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E5" w:rsidRDefault="006C2AE5" w:rsidP="006C2AE5">
      <w:pPr>
        <w:spacing w:before="240"/>
      </w:pPr>
    </w:p>
    <w:p w:rsidR="006C2AE5" w:rsidRDefault="00AC7757" w:rsidP="00AC7757">
      <w:pPr>
        <w:tabs>
          <w:tab w:val="left" w:pos="1470"/>
        </w:tabs>
      </w:pPr>
      <w:r>
        <w:tab/>
      </w:r>
    </w:p>
    <w:p w:rsidR="00ED2AE1" w:rsidRDefault="00ED2AE1" w:rsidP="006C2AE5"/>
    <w:p w:rsidR="00ED2AE1" w:rsidRDefault="00ED2AE1" w:rsidP="006C2AE5"/>
    <w:p w:rsidR="006C2AE5" w:rsidRDefault="006C2AE5" w:rsidP="006C2AE5"/>
    <w:p w:rsidR="006C2AE5" w:rsidRDefault="006C2AE5" w:rsidP="006C2AE5"/>
    <w:p w:rsidR="006C2AE5" w:rsidRDefault="006C2AE5" w:rsidP="006C2AE5">
      <w:pPr>
        <w:jc w:val="center"/>
      </w:pPr>
    </w:p>
    <w:p w:rsidR="006C2AE5" w:rsidRDefault="00BB17F5" w:rsidP="00BB17F5">
      <w:pPr>
        <w:jc w:val="center"/>
      </w:pPr>
      <w:r>
        <w:rPr>
          <w:noProof/>
        </w:rPr>
        <w:drawing>
          <wp:inline distT="0" distB="0" distL="0" distR="0">
            <wp:extent cx="3752850" cy="5048250"/>
            <wp:effectExtent l="19050" t="0" r="0" b="0"/>
            <wp:docPr id="3" name="Imagen 3" descr="C:\Users\Carmen.Lara.CarmenLara-PC\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Lara.CarmenLara-PC\Documents\PrintScreen Files\ScreenShot006.bmp"/>
                    <pic:cNvPicPr>
                      <a:picLocks noChangeAspect="1" noChangeArrowheads="1"/>
                    </pic:cNvPicPr>
                  </pic:nvPicPr>
                  <pic:blipFill>
                    <a:blip r:embed="rId7" cstate="print"/>
                    <a:srcRect/>
                    <a:stretch>
                      <a:fillRect/>
                    </a:stretch>
                  </pic:blipFill>
                  <pic:spPr bwMode="auto">
                    <a:xfrm>
                      <a:off x="0" y="0"/>
                      <a:ext cx="3752850" cy="5048250"/>
                    </a:xfrm>
                    <a:prstGeom prst="rect">
                      <a:avLst/>
                    </a:prstGeom>
                    <a:noFill/>
                    <a:ln w="9525">
                      <a:noFill/>
                      <a:miter lim="800000"/>
                      <a:headEnd/>
                      <a:tailEnd/>
                    </a:ln>
                  </pic:spPr>
                </pic:pic>
              </a:graphicData>
            </a:graphic>
          </wp:inline>
        </w:drawing>
      </w:r>
    </w:p>
    <w:p w:rsidR="006C2AE5" w:rsidRDefault="006C2AE5" w:rsidP="006C2AE5"/>
    <w:p w:rsidR="006443A4" w:rsidRDefault="006443A4" w:rsidP="006443A4">
      <w:pPr>
        <w:autoSpaceDE w:val="0"/>
        <w:autoSpaceDN w:val="0"/>
        <w:adjustRightInd w:val="0"/>
        <w:jc w:val="center"/>
        <w:rPr>
          <w:rFonts w:ascii="Albertus Medium (W1)" w:hAnsi="Albertus Medium (W1)"/>
          <w:b/>
          <w:iCs/>
          <w:color w:val="002060"/>
          <w:sz w:val="56"/>
          <w:szCs w:val="56"/>
        </w:rPr>
      </w:pPr>
    </w:p>
    <w:p w:rsidR="006C2AE5" w:rsidRPr="00BB17F5" w:rsidRDefault="006C2AE5" w:rsidP="006443A4">
      <w:pPr>
        <w:autoSpaceDE w:val="0"/>
        <w:autoSpaceDN w:val="0"/>
        <w:adjustRightInd w:val="0"/>
        <w:jc w:val="center"/>
        <w:rPr>
          <w:rFonts w:asciiTheme="minorHAnsi" w:hAnsiTheme="minorHAnsi" w:cstheme="minorHAnsi"/>
          <w:b/>
          <w:iCs/>
          <w:color w:val="002060"/>
          <w:sz w:val="56"/>
          <w:szCs w:val="56"/>
        </w:rPr>
      </w:pPr>
      <w:r w:rsidRPr="00BB17F5">
        <w:rPr>
          <w:rFonts w:asciiTheme="minorHAnsi" w:hAnsiTheme="minorHAnsi" w:cstheme="minorHAnsi"/>
          <w:b/>
          <w:iCs/>
          <w:color w:val="002060"/>
          <w:sz w:val="56"/>
          <w:szCs w:val="56"/>
        </w:rPr>
        <w:t xml:space="preserve">PROGRAMACIÓN GENERAL </w:t>
      </w:r>
    </w:p>
    <w:p w:rsidR="006C2AE5" w:rsidRPr="00BB17F5" w:rsidRDefault="006C2AE5" w:rsidP="006C2AE5">
      <w:pPr>
        <w:autoSpaceDE w:val="0"/>
        <w:autoSpaceDN w:val="0"/>
        <w:adjustRightInd w:val="0"/>
        <w:jc w:val="center"/>
        <w:rPr>
          <w:rFonts w:asciiTheme="minorHAnsi" w:hAnsiTheme="minorHAnsi" w:cstheme="minorHAnsi"/>
          <w:b/>
          <w:iCs/>
          <w:color w:val="002060"/>
          <w:sz w:val="56"/>
          <w:szCs w:val="56"/>
        </w:rPr>
      </w:pPr>
      <w:r w:rsidRPr="00BB17F5">
        <w:rPr>
          <w:rFonts w:asciiTheme="minorHAnsi" w:hAnsiTheme="minorHAnsi" w:cstheme="minorHAnsi"/>
          <w:b/>
          <w:iCs/>
          <w:color w:val="002060"/>
          <w:sz w:val="56"/>
          <w:szCs w:val="56"/>
        </w:rPr>
        <w:t>DEL MÓDULO PROFESIONAL</w:t>
      </w:r>
    </w:p>
    <w:p w:rsidR="006C2AE5" w:rsidRPr="002A255D" w:rsidRDefault="006C2AE5" w:rsidP="006C2AE5">
      <w:pPr>
        <w:autoSpaceDE w:val="0"/>
        <w:autoSpaceDN w:val="0"/>
        <w:adjustRightInd w:val="0"/>
        <w:rPr>
          <w:rFonts w:ascii="Albertus Medium (W1)" w:hAnsi="Albertus Medium (W1)"/>
          <w:b/>
          <w:iCs/>
          <w:color w:val="002060"/>
          <w:sz w:val="56"/>
          <w:szCs w:val="56"/>
        </w:rPr>
      </w:pPr>
    </w:p>
    <w:p w:rsidR="006C2AE5" w:rsidRDefault="006C2AE5" w:rsidP="006C2AE5">
      <w:pPr>
        <w:spacing w:after="120"/>
        <w:rPr>
          <w:rFonts w:ascii="Times New Roman" w:hAnsi="Times New Roman"/>
        </w:rPr>
      </w:pPr>
    </w:p>
    <w:p w:rsidR="00BB17F5" w:rsidRPr="00B5296E" w:rsidRDefault="00BB17F5" w:rsidP="006C2AE5">
      <w:pPr>
        <w:spacing w:after="120"/>
        <w:rPr>
          <w:rFonts w:ascii="Times New Roman" w:hAnsi="Times New Roman"/>
        </w:rPr>
      </w:pPr>
    </w:p>
    <w:p w:rsidR="006C2AE5" w:rsidRPr="00A1128B" w:rsidRDefault="006C2AE5"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t>1.- Introducción</w:t>
      </w:r>
    </w:p>
    <w:p w:rsidR="008C3434" w:rsidRDefault="008C3434" w:rsidP="008C3434">
      <w:pPr>
        <w:spacing w:after="120"/>
        <w:rPr>
          <w:rFonts w:ascii="Times New Roman" w:hAnsi="Times New Roman"/>
          <w:sz w:val="24"/>
        </w:rPr>
      </w:pPr>
      <w:r w:rsidRPr="00985507">
        <w:rPr>
          <w:rFonts w:ascii="Times New Roman" w:hAnsi="Times New Roman"/>
          <w:sz w:val="24"/>
        </w:rPr>
        <w:t xml:space="preserve">La presente guía didáctica se ha realizado siguiendo las directrices </w:t>
      </w:r>
      <w:r w:rsidR="00A1128B">
        <w:rPr>
          <w:rFonts w:ascii="Times New Roman" w:hAnsi="Times New Roman"/>
          <w:sz w:val="24"/>
        </w:rPr>
        <w:t xml:space="preserve">establecidas en </w:t>
      </w:r>
      <w:r w:rsidRPr="00985507">
        <w:rPr>
          <w:rFonts w:ascii="Times New Roman" w:hAnsi="Times New Roman"/>
          <w:sz w:val="24"/>
        </w:rPr>
        <w:t xml:space="preserve">el Real Decreto </w:t>
      </w:r>
      <w:r w:rsidR="00E73FEA">
        <w:rPr>
          <w:rFonts w:ascii="Times New Roman" w:hAnsi="Times New Roman"/>
          <w:sz w:val="24"/>
        </w:rPr>
        <w:t>1115/2007, de 24</w:t>
      </w:r>
      <w:r w:rsidRPr="00985507">
        <w:rPr>
          <w:rFonts w:ascii="Times New Roman" w:hAnsi="Times New Roman"/>
          <w:sz w:val="24"/>
        </w:rPr>
        <w:t xml:space="preserve"> de </w:t>
      </w:r>
      <w:r w:rsidR="00E73FEA">
        <w:rPr>
          <w:rFonts w:ascii="Times New Roman" w:hAnsi="Times New Roman"/>
          <w:sz w:val="24"/>
        </w:rPr>
        <w:t>agosto</w:t>
      </w:r>
      <w:r w:rsidRPr="00985507">
        <w:rPr>
          <w:rFonts w:ascii="Times New Roman" w:hAnsi="Times New Roman"/>
          <w:sz w:val="24"/>
        </w:rPr>
        <w:t>, por el que se complementa el catálogo nacional de cualificaciones profesionales, mediante el establecimiento de s</w:t>
      </w:r>
      <w:r w:rsidR="00E73FEA">
        <w:rPr>
          <w:rFonts w:ascii="Times New Roman" w:hAnsi="Times New Roman"/>
          <w:sz w:val="24"/>
        </w:rPr>
        <w:t>eis</w:t>
      </w:r>
      <w:r w:rsidRPr="00985507">
        <w:rPr>
          <w:rFonts w:ascii="Times New Roman" w:hAnsi="Times New Roman"/>
          <w:sz w:val="24"/>
        </w:rPr>
        <w:t xml:space="preserve"> cualificaciones profesionales de </w:t>
      </w:r>
      <w:smartTag w:uri="urn:schemas-microsoft-com:office:smarttags" w:element="PersonName">
        <w:smartTagPr>
          <w:attr w:name="ProductID" w:val="la Familia Profesional"/>
        </w:smartTagPr>
        <w:r w:rsidRPr="00985507">
          <w:rPr>
            <w:rFonts w:ascii="Times New Roman" w:hAnsi="Times New Roman"/>
            <w:sz w:val="24"/>
          </w:rPr>
          <w:t>la Familia Profesional</w:t>
        </w:r>
      </w:smartTag>
      <w:r w:rsidR="00E73FEA">
        <w:rPr>
          <w:rFonts w:ascii="Times New Roman" w:hAnsi="Times New Roman"/>
          <w:sz w:val="24"/>
        </w:rPr>
        <w:t xml:space="preserve"> Electricidad y Electrónica</w:t>
      </w:r>
      <w:r w:rsidRPr="00985507">
        <w:rPr>
          <w:rFonts w:ascii="Times New Roman" w:hAnsi="Times New Roman"/>
          <w:sz w:val="24"/>
        </w:rPr>
        <w:t>.</w:t>
      </w:r>
    </w:p>
    <w:p w:rsidR="00E20B3D" w:rsidRPr="00985507" w:rsidRDefault="00E20B3D" w:rsidP="008C3434">
      <w:pPr>
        <w:spacing w:after="120"/>
        <w:rPr>
          <w:rFonts w:ascii="Times New Roman" w:hAnsi="Times New Roman"/>
          <w:sz w:val="24"/>
        </w:rPr>
      </w:pPr>
      <w:r>
        <w:rPr>
          <w:rFonts w:ascii="Times New Roman" w:hAnsi="Times New Roman"/>
          <w:sz w:val="24"/>
        </w:rPr>
        <w:t xml:space="preserve">Asimismo, han sido tenidas también en cuenta las </w:t>
      </w:r>
      <w:r>
        <w:rPr>
          <w:rFonts w:ascii="Times New Roman" w:hAnsi="Times New Roman"/>
          <w:sz w:val="24"/>
          <w:lang w:val="es-ES_tradnl"/>
        </w:rPr>
        <w:t>posteriores resoluciones autonómicas complementarias al citado Real Decreto.</w:t>
      </w:r>
    </w:p>
    <w:p w:rsidR="008C3434" w:rsidRPr="00A1128B" w:rsidRDefault="008C3434" w:rsidP="008C3434">
      <w:pPr>
        <w:spacing w:after="120"/>
        <w:rPr>
          <w:rFonts w:ascii="Times New Roman" w:hAnsi="Times New Roman"/>
          <w:szCs w:val="20"/>
        </w:rPr>
      </w:pPr>
    </w:p>
    <w:p w:rsidR="008C3434" w:rsidRDefault="00985507" w:rsidP="008C3434">
      <w:pPr>
        <w:spacing w:before="120"/>
        <w:rPr>
          <w:rFonts w:ascii="Albertus Medium (W1)" w:hAnsi="Albertus Medium (W1)"/>
          <w:b/>
          <w:bCs/>
          <w:color w:val="0070C0"/>
          <w:szCs w:val="20"/>
        </w:rPr>
      </w:pPr>
      <w:r w:rsidRPr="00A1128B">
        <w:rPr>
          <w:rFonts w:ascii="Albertus Medium (W1)" w:hAnsi="Albertus Medium (W1)"/>
          <w:b/>
          <w:bCs/>
          <w:color w:val="0070C0"/>
          <w:szCs w:val="20"/>
        </w:rPr>
        <w:t>PERFIL PROFESIONAL Y COMPETENCIA GENERAL</w:t>
      </w:r>
    </w:p>
    <w:p w:rsidR="00A1128B" w:rsidRPr="00A1128B" w:rsidRDefault="00A1128B" w:rsidP="008C3434">
      <w:pPr>
        <w:rPr>
          <w:rFonts w:ascii="Albertus Medium (W1)" w:hAnsi="Albertus Medium (W1)"/>
          <w:b/>
          <w:bCs/>
          <w:color w:val="0070C0"/>
          <w:szCs w:val="20"/>
        </w:rPr>
      </w:pPr>
    </w:p>
    <w:p w:rsidR="008C3434" w:rsidRPr="00985507" w:rsidRDefault="008C3434" w:rsidP="008C3434">
      <w:pPr>
        <w:spacing w:after="120"/>
        <w:rPr>
          <w:rFonts w:ascii="Times New Roman" w:hAnsi="Times New Roman"/>
          <w:sz w:val="24"/>
        </w:rPr>
      </w:pPr>
      <w:r w:rsidRPr="00985507">
        <w:rPr>
          <w:rFonts w:ascii="Times New Roman" w:hAnsi="Times New Roman"/>
          <w:sz w:val="24"/>
        </w:rPr>
        <w:t xml:space="preserve">El </w:t>
      </w:r>
      <w:r w:rsidRPr="00985507">
        <w:rPr>
          <w:rFonts w:ascii="Times New Roman" w:hAnsi="Times New Roman"/>
          <w:b/>
          <w:sz w:val="24"/>
        </w:rPr>
        <w:t>perfil profesional</w:t>
      </w:r>
      <w:r w:rsidRPr="00985507">
        <w:rPr>
          <w:rFonts w:ascii="Times New Roman" w:hAnsi="Times New Roman"/>
          <w:sz w:val="24"/>
        </w:rPr>
        <w:t xml:space="preserve"> del Programa de Cualificación Profesional Inicial “</w:t>
      </w:r>
      <w:r w:rsidR="00E73FEA" w:rsidRPr="00E36561">
        <w:rPr>
          <w:rFonts w:ascii="Times New Roman" w:hAnsi="Times New Roman"/>
          <w:i/>
          <w:sz w:val="24"/>
        </w:rPr>
        <w:t>AYUDANTE DE INSTALACIONES ELECTROTÉCNICAS Y DE COMUNICACIONE</w:t>
      </w:r>
      <w:r w:rsidR="00E73FEA">
        <w:rPr>
          <w:rFonts w:ascii="Times New Roman" w:hAnsi="Times New Roman"/>
          <w:sz w:val="24"/>
        </w:rPr>
        <w:t>S</w:t>
      </w:r>
      <w:r w:rsidRPr="00985507">
        <w:rPr>
          <w:rFonts w:ascii="Times New Roman" w:hAnsi="Times New Roman"/>
          <w:sz w:val="24"/>
        </w:rPr>
        <w:t>” queda determinado por su competencia general, sus competencias profesionales, personales y sociales, por la relación de cualificaciones y, en su caso, unidades de competencia del Catálogo Nacional de Cualificaciones Profesionales incluidas en el mismo.</w:t>
      </w:r>
    </w:p>
    <w:p w:rsidR="008C3434" w:rsidRPr="00F55F4A" w:rsidRDefault="008C3434" w:rsidP="00E73FEA">
      <w:pPr>
        <w:autoSpaceDE w:val="0"/>
        <w:autoSpaceDN w:val="0"/>
        <w:adjustRightInd w:val="0"/>
        <w:rPr>
          <w:rFonts w:ascii="Times New Roman" w:hAnsi="Times New Roman"/>
          <w:sz w:val="24"/>
        </w:rPr>
      </w:pPr>
      <w:r w:rsidRPr="00E73FEA">
        <w:rPr>
          <w:rFonts w:ascii="Times New Roman" w:hAnsi="Times New Roman"/>
          <w:sz w:val="24"/>
        </w:rPr>
        <w:t xml:space="preserve">La </w:t>
      </w:r>
      <w:r w:rsidRPr="00E73FEA">
        <w:rPr>
          <w:rFonts w:ascii="Times New Roman" w:hAnsi="Times New Roman"/>
          <w:b/>
          <w:sz w:val="24"/>
        </w:rPr>
        <w:t>competencia general</w:t>
      </w:r>
      <w:r w:rsidRPr="00E73FEA">
        <w:rPr>
          <w:rFonts w:ascii="Times New Roman" w:hAnsi="Times New Roman"/>
          <w:sz w:val="24"/>
        </w:rPr>
        <w:t xml:space="preserve"> consiste </w:t>
      </w:r>
      <w:r w:rsidR="00E73FEA">
        <w:rPr>
          <w:rFonts w:ascii="Times New Roman" w:hAnsi="Times New Roman"/>
          <w:sz w:val="24"/>
        </w:rPr>
        <w:t xml:space="preserve">en </w:t>
      </w:r>
      <w:r w:rsidR="00E73FEA" w:rsidRPr="00F55F4A">
        <w:rPr>
          <w:rFonts w:ascii="Times New Roman" w:hAnsi="Times New Roman"/>
          <w:sz w:val="24"/>
        </w:rPr>
        <w:t xml:space="preserve">realizar operaciones auxiliares, siguiendo </w:t>
      </w:r>
      <w:r w:rsidR="00A1128B">
        <w:rPr>
          <w:rFonts w:ascii="Times New Roman" w:hAnsi="Times New Roman"/>
          <w:sz w:val="24"/>
        </w:rPr>
        <w:t xml:space="preserve">las </w:t>
      </w:r>
      <w:r w:rsidR="00E73FEA" w:rsidRPr="00F55F4A">
        <w:rPr>
          <w:rFonts w:ascii="Times New Roman" w:hAnsi="Times New Roman"/>
          <w:sz w:val="24"/>
        </w:rPr>
        <w:t>instrucciones del</w:t>
      </w:r>
      <w:r w:rsidR="00A1128B">
        <w:rPr>
          <w:rFonts w:ascii="Times New Roman" w:hAnsi="Times New Roman"/>
          <w:sz w:val="24"/>
        </w:rPr>
        <w:t xml:space="preserve"> mando</w:t>
      </w:r>
      <w:r w:rsidR="00E73FEA" w:rsidRPr="00F55F4A">
        <w:rPr>
          <w:rFonts w:ascii="Times New Roman" w:hAnsi="Times New Roman"/>
          <w:sz w:val="24"/>
        </w:rPr>
        <w:t xml:space="preserve"> superior, en el montaje y mantenimiento de instalaciones electrotécnicas y de telecomunicaciones en edificios para diversos usos e instalaciones, aplicando las técnicas y los procedimientos requeridos en cada caso, consiguiendo los criterios de calidad, en condiciones de seguridad y cumpliendo la normativa vigente.</w:t>
      </w:r>
    </w:p>
    <w:p w:rsidR="00A1128B" w:rsidRDefault="00A1128B" w:rsidP="008C3434">
      <w:pPr>
        <w:rPr>
          <w:rFonts w:ascii="Albertus Medium (W1)" w:hAnsi="Albertus Medium (W1)"/>
          <w:b/>
          <w:bCs/>
          <w:color w:val="0070C0"/>
          <w:sz w:val="20"/>
          <w:szCs w:val="20"/>
        </w:rPr>
      </w:pPr>
    </w:p>
    <w:p w:rsidR="008C3434" w:rsidRDefault="00985507" w:rsidP="008C3434">
      <w:pPr>
        <w:spacing w:before="120"/>
        <w:rPr>
          <w:rFonts w:ascii="Albertus Medium (W1)" w:hAnsi="Albertus Medium (W1)"/>
          <w:b/>
          <w:bCs/>
          <w:color w:val="0070C0"/>
          <w:szCs w:val="20"/>
        </w:rPr>
      </w:pPr>
      <w:r w:rsidRPr="00A1128B">
        <w:rPr>
          <w:rFonts w:ascii="Albertus Medium (W1)" w:hAnsi="Albertus Medium (W1)"/>
          <w:b/>
          <w:bCs/>
          <w:color w:val="0070C0"/>
          <w:szCs w:val="20"/>
        </w:rPr>
        <w:t>ENTORNO PROFESIONAL</w:t>
      </w:r>
    </w:p>
    <w:p w:rsidR="00A1128B" w:rsidRPr="00A1128B" w:rsidRDefault="00A1128B" w:rsidP="008C3434">
      <w:pPr>
        <w:rPr>
          <w:rFonts w:ascii="Albertus Medium (W1)" w:hAnsi="Albertus Medium (W1)"/>
          <w:b/>
          <w:bCs/>
          <w:color w:val="0070C0"/>
          <w:szCs w:val="20"/>
        </w:rPr>
      </w:pPr>
    </w:p>
    <w:p w:rsidR="008C3434" w:rsidRDefault="008C3434" w:rsidP="00E36561">
      <w:pPr>
        <w:autoSpaceDE w:val="0"/>
        <w:autoSpaceDN w:val="0"/>
        <w:adjustRightInd w:val="0"/>
        <w:spacing w:after="240"/>
        <w:rPr>
          <w:rFonts w:ascii="Times New Roman" w:hAnsi="Times New Roman"/>
          <w:sz w:val="24"/>
        </w:rPr>
      </w:pPr>
      <w:r w:rsidRPr="00E73FEA">
        <w:rPr>
          <w:rFonts w:ascii="Times New Roman" w:hAnsi="Times New Roman"/>
          <w:sz w:val="24"/>
        </w:rPr>
        <w:t xml:space="preserve">Este profesional </w:t>
      </w:r>
      <w:r w:rsidR="00E73FEA" w:rsidRPr="00E73FEA">
        <w:rPr>
          <w:rFonts w:ascii="Times New Roman" w:hAnsi="Times New Roman"/>
          <w:sz w:val="24"/>
        </w:rPr>
        <w:t xml:space="preserve">desarrolla su actividad profesional en pequeñas y medianas empresas mayoritariamente privadas, por cuenta ajena, dedicadas al montaje y mantenimiento de instalaciones electrotécnicas en edificios de viviendas, oficinas, locales comerciales e industriales, estando regulada la actividad por el Reglamento Electrotécnico de Baja Tensión y por </w:t>
      </w:r>
      <w:smartTag w:uri="urn:schemas-microsoft-com:office:smarttags" w:element="PersonName">
        <w:smartTagPr>
          <w:attr w:name="ProductID" w:val="la Normativa"/>
        </w:smartTagPr>
        <w:r w:rsidR="00E73FEA" w:rsidRPr="00E73FEA">
          <w:rPr>
            <w:rFonts w:ascii="Times New Roman" w:hAnsi="Times New Roman"/>
            <w:sz w:val="24"/>
          </w:rPr>
          <w:t>la Normativa</w:t>
        </w:r>
      </w:smartTag>
      <w:r w:rsidR="00E73FEA" w:rsidRPr="00E73FEA">
        <w:rPr>
          <w:rFonts w:ascii="Times New Roman" w:hAnsi="Times New Roman"/>
          <w:sz w:val="24"/>
        </w:rPr>
        <w:t xml:space="preserve"> de las Infraestructuras Comunes de Telecomunicaciones.</w:t>
      </w:r>
    </w:p>
    <w:p w:rsidR="00E36561" w:rsidRDefault="00E36561" w:rsidP="00E73FEA">
      <w:pPr>
        <w:autoSpaceDE w:val="0"/>
        <w:autoSpaceDN w:val="0"/>
        <w:adjustRightInd w:val="0"/>
        <w:rPr>
          <w:rFonts w:ascii="Times New Roman" w:hAnsi="Times New Roman"/>
          <w:sz w:val="24"/>
        </w:rPr>
      </w:pPr>
    </w:p>
    <w:p w:rsidR="00E36561" w:rsidRDefault="00E36561" w:rsidP="00E36561">
      <w:pPr>
        <w:rPr>
          <w:rFonts w:ascii="Albertus Medium (W1)" w:hAnsi="Albertus Medium (W1)"/>
          <w:b/>
          <w:bCs/>
          <w:color w:val="0070C0"/>
          <w:szCs w:val="20"/>
        </w:rPr>
      </w:pPr>
      <w:r>
        <w:rPr>
          <w:rFonts w:ascii="Albertus Medium (W1)" w:hAnsi="Albertus Medium (W1)"/>
          <w:b/>
          <w:bCs/>
          <w:color w:val="0070C0"/>
          <w:szCs w:val="20"/>
        </w:rPr>
        <w:t>SECTORES PRODUCTIVOS</w:t>
      </w:r>
    </w:p>
    <w:p w:rsidR="00E36561" w:rsidRPr="00A1128B" w:rsidRDefault="00E36561" w:rsidP="00E36561">
      <w:pPr>
        <w:rPr>
          <w:rFonts w:ascii="Albertus Medium (W1)" w:hAnsi="Albertus Medium (W1)"/>
          <w:b/>
          <w:bCs/>
          <w:color w:val="0070C0"/>
          <w:szCs w:val="20"/>
        </w:rPr>
      </w:pPr>
    </w:p>
    <w:p w:rsidR="00E36561" w:rsidRDefault="00E36561" w:rsidP="00E36561">
      <w:pPr>
        <w:autoSpaceDE w:val="0"/>
        <w:autoSpaceDN w:val="0"/>
        <w:adjustRightInd w:val="0"/>
        <w:rPr>
          <w:rFonts w:ascii="Times New Roman" w:hAnsi="Times New Roman"/>
          <w:sz w:val="24"/>
        </w:rPr>
      </w:pPr>
      <w:r>
        <w:rPr>
          <w:rFonts w:ascii="Times New Roman" w:hAnsi="Times New Roman"/>
          <w:sz w:val="24"/>
        </w:rPr>
        <w:t>Se ubica en el sector eléctrico, dentro del subsector de montaje y mantenimiento en las siguientes actividades económico-productivas:</w:t>
      </w:r>
    </w:p>
    <w:p w:rsidR="00E36561" w:rsidRDefault="00E36561" w:rsidP="00E36561">
      <w:pPr>
        <w:autoSpaceDE w:val="0"/>
        <w:autoSpaceDN w:val="0"/>
        <w:adjustRightInd w:val="0"/>
        <w:rPr>
          <w:rFonts w:ascii="Times New Roman" w:hAnsi="Times New Roman"/>
          <w:sz w:val="24"/>
        </w:rPr>
      </w:pPr>
    </w:p>
    <w:p w:rsidR="00E36561" w:rsidRDefault="00E36561" w:rsidP="00E36561">
      <w:pPr>
        <w:numPr>
          <w:ilvl w:val="0"/>
          <w:numId w:val="36"/>
        </w:numPr>
        <w:autoSpaceDE w:val="0"/>
        <w:autoSpaceDN w:val="0"/>
        <w:adjustRightInd w:val="0"/>
        <w:rPr>
          <w:rFonts w:ascii="Times New Roman" w:hAnsi="Times New Roman"/>
          <w:sz w:val="24"/>
        </w:rPr>
      </w:pPr>
      <w:r>
        <w:rPr>
          <w:rFonts w:ascii="Times New Roman" w:hAnsi="Times New Roman"/>
          <w:sz w:val="24"/>
        </w:rPr>
        <w:t>Montaje y mantenimiento de instalaciones electrotécnicas y de telecomunicaciones en edificios de viviendas.</w:t>
      </w:r>
    </w:p>
    <w:p w:rsidR="00E36561" w:rsidRPr="00E36561" w:rsidRDefault="00E36561" w:rsidP="00E36561">
      <w:pPr>
        <w:autoSpaceDE w:val="0"/>
        <w:autoSpaceDN w:val="0"/>
        <w:adjustRightInd w:val="0"/>
        <w:ind w:left="720"/>
        <w:rPr>
          <w:rFonts w:ascii="Times New Roman" w:hAnsi="Times New Roman"/>
          <w:sz w:val="6"/>
        </w:rPr>
      </w:pPr>
    </w:p>
    <w:p w:rsidR="00E36561" w:rsidRDefault="00E36561" w:rsidP="00E36561">
      <w:pPr>
        <w:numPr>
          <w:ilvl w:val="0"/>
          <w:numId w:val="36"/>
        </w:numPr>
        <w:autoSpaceDE w:val="0"/>
        <w:autoSpaceDN w:val="0"/>
        <w:adjustRightInd w:val="0"/>
        <w:rPr>
          <w:rFonts w:ascii="Times New Roman" w:hAnsi="Times New Roman"/>
          <w:sz w:val="24"/>
        </w:rPr>
      </w:pPr>
      <w:r>
        <w:rPr>
          <w:rFonts w:ascii="Times New Roman" w:hAnsi="Times New Roman"/>
          <w:sz w:val="24"/>
        </w:rPr>
        <w:t>Montaje y mantenimiento de instalaciones electrotécnicas y de telecomunicaciones en edificios de oficinas.</w:t>
      </w:r>
    </w:p>
    <w:p w:rsidR="00E36561" w:rsidRPr="00E36561" w:rsidRDefault="00E36561" w:rsidP="00E36561">
      <w:pPr>
        <w:pStyle w:val="Prrafodelista"/>
        <w:rPr>
          <w:rFonts w:ascii="Times New Roman" w:hAnsi="Times New Roman"/>
          <w:sz w:val="6"/>
        </w:rPr>
      </w:pPr>
    </w:p>
    <w:p w:rsidR="00E36561" w:rsidRPr="00E36561" w:rsidRDefault="00E36561" w:rsidP="00E36561">
      <w:pPr>
        <w:autoSpaceDE w:val="0"/>
        <w:autoSpaceDN w:val="0"/>
        <w:adjustRightInd w:val="0"/>
        <w:ind w:left="720"/>
        <w:rPr>
          <w:rFonts w:ascii="Times New Roman" w:hAnsi="Times New Roman"/>
          <w:sz w:val="4"/>
        </w:rPr>
      </w:pPr>
    </w:p>
    <w:p w:rsidR="00E36561" w:rsidRDefault="00E36561" w:rsidP="00E36561">
      <w:pPr>
        <w:numPr>
          <w:ilvl w:val="0"/>
          <w:numId w:val="36"/>
        </w:numPr>
        <w:autoSpaceDE w:val="0"/>
        <w:autoSpaceDN w:val="0"/>
        <w:adjustRightInd w:val="0"/>
        <w:rPr>
          <w:rFonts w:ascii="Times New Roman" w:hAnsi="Times New Roman"/>
          <w:sz w:val="24"/>
        </w:rPr>
      </w:pPr>
      <w:r>
        <w:rPr>
          <w:rFonts w:ascii="Times New Roman" w:hAnsi="Times New Roman"/>
          <w:sz w:val="24"/>
        </w:rPr>
        <w:t>Montaje y mantenimiento de instalaciones electrotécnicas y de telecomunicaciones en edificios comerciales.</w:t>
      </w:r>
    </w:p>
    <w:p w:rsidR="00E36561" w:rsidRPr="00E36561" w:rsidRDefault="00E36561" w:rsidP="00E36561">
      <w:pPr>
        <w:autoSpaceDE w:val="0"/>
        <w:autoSpaceDN w:val="0"/>
        <w:adjustRightInd w:val="0"/>
        <w:ind w:left="720"/>
        <w:rPr>
          <w:rFonts w:ascii="Times New Roman" w:hAnsi="Times New Roman"/>
          <w:sz w:val="6"/>
        </w:rPr>
      </w:pPr>
    </w:p>
    <w:p w:rsidR="00E36561" w:rsidRDefault="00E36561" w:rsidP="00E36561">
      <w:pPr>
        <w:numPr>
          <w:ilvl w:val="0"/>
          <w:numId w:val="36"/>
        </w:numPr>
        <w:autoSpaceDE w:val="0"/>
        <w:autoSpaceDN w:val="0"/>
        <w:adjustRightInd w:val="0"/>
        <w:rPr>
          <w:rFonts w:ascii="Times New Roman" w:hAnsi="Times New Roman"/>
          <w:sz w:val="24"/>
        </w:rPr>
      </w:pPr>
      <w:r>
        <w:rPr>
          <w:rFonts w:ascii="Times New Roman" w:hAnsi="Times New Roman"/>
          <w:sz w:val="24"/>
        </w:rPr>
        <w:t>Montaje y mantenimiento de instalaciones electrotécnicas y de telecomunicaciones en edificios de tipo industrial.</w:t>
      </w:r>
    </w:p>
    <w:p w:rsidR="00A1128B" w:rsidRDefault="00A1128B" w:rsidP="00E73FEA">
      <w:pPr>
        <w:autoSpaceDE w:val="0"/>
        <w:autoSpaceDN w:val="0"/>
        <w:adjustRightInd w:val="0"/>
        <w:rPr>
          <w:rFonts w:ascii="Times New Roman" w:hAnsi="Times New Roman"/>
          <w:sz w:val="24"/>
        </w:rPr>
      </w:pPr>
    </w:p>
    <w:p w:rsidR="008C3434" w:rsidRPr="00A1128B" w:rsidRDefault="00985507" w:rsidP="008C3434">
      <w:pPr>
        <w:spacing w:before="120"/>
        <w:rPr>
          <w:rFonts w:ascii="Albertus Medium (W1)" w:hAnsi="Albertus Medium (W1)"/>
          <w:b/>
          <w:bCs/>
          <w:color w:val="0070C0"/>
          <w:szCs w:val="20"/>
        </w:rPr>
      </w:pPr>
      <w:r w:rsidRPr="00A1128B">
        <w:rPr>
          <w:rFonts w:ascii="Albertus Medium (W1)" w:hAnsi="Albertus Medium (W1)"/>
          <w:b/>
          <w:bCs/>
          <w:color w:val="0070C0"/>
          <w:szCs w:val="20"/>
        </w:rPr>
        <w:t>OCUPACIONES Y PUESTOS DE TRABAJO RELEVANTES</w:t>
      </w:r>
    </w:p>
    <w:p w:rsidR="00A1128B" w:rsidRPr="00985507" w:rsidRDefault="00A1128B" w:rsidP="008C3434">
      <w:pPr>
        <w:rPr>
          <w:rFonts w:ascii="Albertus Medium (W1)" w:hAnsi="Albertus Medium (W1)"/>
          <w:b/>
          <w:bCs/>
          <w:color w:val="0070C0"/>
          <w:sz w:val="20"/>
          <w:szCs w:val="20"/>
        </w:rPr>
      </w:pPr>
    </w:p>
    <w:p w:rsidR="008C3434" w:rsidRDefault="008C3434" w:rsidP="008C3434">
      <w:pPr>
        <w:spacing w:after="120"/>
        <w:rPr>
          <w:rFonts w:ascii="Times New Roman" w:hAnsi="Times New Roman"/>
          <w:sz w:val="24"/>
        </w:rPr>
      </w:pPr>
      <w:r w:rsidRPr="00985507">
        <w:rPr>
          <w:rFonts w:ascii="Times New Roman" w:hAnsi="Times New Roman"/>
          <w:sz w:val="24"/>
        </w:rPr>
        <w:t>Las ocupaciones y puestos de trabajo más relevantes son:</w:t>
      </w:r>
    </w:p>
    <w:p w:rsidR="00BB17F5" w:rsidRPr="00985507" w:rsidRDefault="00BB17F5" w:rsidP="008C3434">
      <w:pPr>
        <w:spacing w:after="120"/>
        <w:rPr>
          <w:rFonts w:ascii="Times New Roman" w:hAnsi="Times New Roman"/>
          <w:sz w:val="24"/>
        </w:rPr>
      </w:pPr>
    </w:p>
    <w:p w:rsidR="004E2810"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Operario de instalaciones eléctricas de baja tensión.</w:t>
      </w:r>
    </w:p>
    <w:p w:rsidR="004E2810" w:rsidRPr="004E2810"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 xml:space="preserve">Operario de instalaciones </w:t>
      </w:r>
      <w:r>
        <w:rPr>
          <w:rFonts w:ascii="Times New Roman" w:hAnsi="Times New Roman"/>
          <w:sz w:val="24"/>
        </w:rPr>
        <w:t>domóticas.</w:t>
      </w:r>
    </w:p>
    <w:p w:rsidR="004E2810" w:rsidRPr="004E2810"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Ayudante de montador de antenas receptoras/televisión satélites.</w:t>
      </w:r>
    </w:p>
    <w:p w:rsidR="004E2810" w:rsidRPr="004E2810"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Ayudante de instalador y reparador de equipos</w:t>
      </w:r>
      <w:r>
        <w:rPr>
          <w:rFonts w:ascii="Times New Roman" w:hAnsi="Times New Roman"/>
          <w:sz w:val="24"/>
        </w:rPr>
        <w:t xml:space="preserve"> </w:t>
      </w:r>
      <w:r w:rsidRPr="004E2810">
        <w:rPr>
          <w:rFonts w:ascii="Times New Roman" w:hAnsi="Times New Roman"/>
          <w:sz w:val="24"/>
        </w:rPr>
        <w:t>telefónicos y telegráficos.</w:t>
      </w:r>
    </w:p>
    <w:p w:rsidR="004E2810" w:rsidRPr="004E2810"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Ayudante de instalador de equipos y sistemas de</w:t>
      </w:r>
      <w:r>
        <w:rPr>
          <w:rFonts w:ascii="Times New Roman" w:hAnsi="Times New Roman"/>
          <w:sz w:val="24"/>
        </w:rPr>
        <w:t xml:space="preserve"> </w:t>
      </w:r>
      <w:r w:rsidRPr="004E2810">
        <w:rPr>
          <w:rFonts w:ascii="Times New Roman" w:hAnsi="Times New Roman"/>
          <w:sz w:val="24"/>
        </w:rPr>
        <w:t>comunicación.</w:t>
      </w:r>
    </w:p>
    <w:p w:rsidR="004E2810" w:rsidRPr="004E2810"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Ayudante de instalador reparador de instalaciones</w:t>
      </w:r>
      <w:r>
        <w:rPr>
          <w:rFonts w:ascii="Times New Roman" w:hAnsi="Times New Roman"/>
          <w:sz w:val="24"/>
        </w:rPr>
        <w:t xml:space="preserve"> </w:t>
      </w:r>
      <w:r w:rsidRPr="004E2810">
        <w:rPr>
          <w:rFonts w:ascii="Times New Roman" w:hAnsi="Times New Roman"/>
          <w:sz w:val="24"/>
        </w:rPr>
        <w:t>telefónicas.</w:t>
      </w:r>
    </w:p>
    <w:p w:rsidR="00A1128B" w:rsidRDefault="004E2810" w:rsidP="00E36561">
      <w:pPr>
        <w:numPr>
          <w:ilvl w:val="2"/>
          <w:numId w:val="35"/>
        </w:numPr>
        <w:autoSpaceDE w:val="0"/>
        <w:autoSpaceDN w:val="0"/>
        <w:adjustRightInd w:val="0"/>
        <w:spacing w:line="360" w:lineRule="auto"/>
        <w:ind w:left="993"/>
        <w:jc w:val="left"/>
        <w:rPr>
          <w:rFonts w:ascii="Times New Roman" w:hAnsi="Times New Roman"/>
          <w:sz w:val="24"/>
        </w:rPr>
      </w:pPr>
      <w:r w:rsidRPr="004E2810">
        <w:rPr>
          <w:rFonts w:ascii="Times New Roman" w:hAnsi="Times New Roman"/>
          <w:sz w:val="24"/>
        </w:rPr>
        <w:t>Peón de la industria de producción y distribución</w:t>
      </w:r>
      <w:r>
        <w:rPr>
          <w:rFonts w:ascii="Times New Roman" w:hAnsi="Times New Roman"/>
          <w:sz w:val="24"/>
        </w:rPr>
        <w:t xml:space="preserve"> </w:t>
      </w:r>
      <w:r w:rsidRPr="004E2810">
        <w:rPr>
          <w:rFonts w:ascii="Times New Roman" w:hAnsi="Times New Roman"/>
          <w:sz w:val="24"/>
        </w:rPr>
        <w:t>de energía eléctrica.</w:t>
      </w:r>
    </w:p>
    <w:p w:rsidR="004E2810" w:rsidRDefault="004E2810" w:rsidP="004E2810">
      <w:pPr>
        <w:autoSpaceDE w:val="0"/>
        <w:autoSpaceDN w:val="0"/>
        <w:adjustRightInd w:val="0"/>
        <w:ind w:left="1134"/>
        <w:jc w:val="left"/>
        <w:rPr>
          <w:rFonts w:ascii="Times New Roman" w:hAnsi="Times New Roman"/>
          <w:sz w:val="24"/>
        </w:rPr>
      </w:pPr>
    </w:p>
    <w:p w:rsidR="008C3434" w:rsidRPr="00985507" w:rsidRDefault="00C17D2C" w:rsidP="008C3434">
      <w:pPr>
        <w:spacing w:after="120"/>
        <w:rPr>
          <w:rFonts w:ascii="Times New Roman" w:hAnsi="Times New Roman"/>
          <w:sz w:val="24"/>
        </w:rPr>
      </w:pPr>
      <w:r>
        <w:rPr>
          <w:rFonts w:ascii="Times New Roman" w:hAnsi="Times New Roman"/>
          <w:sz w:val="24"/>
        </w:rPr>
        <w:t>E</w:t>
      </w:r>
      <w:r w:rsidR="00F55F4A">
        <w:rPr>
          <w:rFonts w:ascii="Times New Roman" w:hAnsi="Times New Roman"/>
          <w:sz w:val="24"/>
        </w:rPr>
        <w:t>l</w:t>
      </w:r>
      <w:r w:rsidR="008C3434" w:rsidRPr="00985507">
        <w:rPr>
          <w:rFonts w:ascii="Times New Roman" w:hAnsi="Times New Roman"/>
          <w:sz w:val="24"/>
        </w:rPr>
        <w:t xml:space="preserve"> mercado laboral demanda a estos profesionales una actualización continua y una actitud positiva para el aprendizaje, la autoformación y la responsabilidad. Además, la creciente competitividad en el mundo empresarial requiere, asimismo, profesionales capaces de desarrollar su actividad en un entorno de gestión de calidad, seguridad laboral y respeto por el medio ambiente.</w:t>
      </w:r>
    </w:p>
    <w:p w:rsidR="00985507" w:rsidRDefault="00985507" w:rsidP="00985507">
      <w:pPr>
        <w:pStyle w:val="Ttulo1"/>
        <w:spacing w:before="0" w:after="120"/>
        <w:rPr>
          <w:rFonts w:ascii="Times New Roman" w:hAnsi="Times New Roman"/>
        </w:rPr>
      </w:pPr>
    </w:p>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Default="00E36561" w:rsidP="00E36561"/>
    <w:p w:rsidR="00E36561" w:rsidRPr="00E36561" w:rsidRDefault="00E36561" w:rsidP="00E36561"/>
    <w:p w:rsidR="008C3434" w:rsidRPr="00A1128B" w:rsidRDefault="008C3434"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t>2.- Módulo</w:t>
      </w:r>
      <w:r w:rsidR="004E2810">
        <w:rPr>
          <w:rFonts w:ascii="Albertus Medium (W1)" w:hAnsi="Albertus Medium (W1)"/>
          <w:color w:val="0070C0"/>
          <w:sz w:val="26"/>
        </w:rPr>
        <w:t xml:space="preserve"> desarrollado</w:t>
      </w:r>
      <w:r w:rsidRPr="00A1128B">
        <w:rPr>
          <w:rFonts w:ascii="Albertus Medium (W1)" w:hAnsi="Albertus Medium (W1)"/>
          <w:color w:val="0070C0"/>
          <w:sz w:val="26"/>
        </w:rPr>
        <w:t xml:space="preserve">: </w:t>
      </w:r>
      <w:r w:rsidR="00B543EE" w:rsidRPr="00A1128B">
        <w:rPr>
          <w:rFonts w:ascii="Albertus Medium (W1)" w:hAnsi="Albertus Medium (W1)"/>
          <w:color w:val="0070C0"/>
          <w:sz w:val="26"/>
        </w:rPr>
        <w:t xml:space="preserve">Instalaciones </w:t>
      </w:r>
      <w:r w:rsidR="004E2810">
        <w:rPr>
          <w:rFonts w:ascii="Albertus Medium (W1)" w:hAnsi="Albertus Medium (W1)"/>
          <w:color w:val="0070C0"/>
          <w:sz w:val="26"/>
        </w:rPr>
        <w:t>domóticas</w:t>
      </w:r>
    </w:p>
    <w:p w:rsidR="008C3434" w:rsidRPr="00985507" w:rsidRDefault="008C3434" w:rsidP="00985507">
      <w:pPr>
        <w:spacing w:after="120"/>
        <w:rPr>
          <w:rFonts w:ascii="Times New Roman" w:hAnsi="Times New Roman"/>
          <w:sz w:val="24"/>
        </w:rPr>
      </w:pPr>
      <w:r w:rsidRPr="00985507">
        <w:rPr>
          <w:rFonts w:ascii="Times New Roman" w:hAnsi="Times New Roman"/>
          <w:sz w:val="24"/>
        </w:rPr>
        <w:t xml:space="preserve">Este módulo contiene la formación necesaria para conocer </w:t>
      </w:r>
      <w:r w:rsidR="00B543EE">
        <w:rPr>
          <w:rFonts w:ascii="Times New Roman" w:hAnsi="Times New Roman"/>
          <w:sz w:val="24"/>
        </w:rPr>
        <w:t xml:space="preserve">las técnicas de montaje y mantenimiento de instalaciones </w:t>
      </w:r>
      <w:r w:rsidR="000479AA">
        <w:rPr>
          <w:rFonts w:ascii="Times New Roman" w:hAnsi="Times New Roman"/>
          <w:sz w:val="24"/>
        </w:rPr>
        <w:t>domóticas en edificios</w:t>
      </w:r>
      <w:r w:rsidR="00B543EE">
        <w:rPr>
          <w:rFonts w:ascii="Times New Roman" w:hAnsi="Times New Roman"/>
          <w:sz w:val="24"/>
        </w:rPr>
        <w:t>.</w:t>
      </w:r>
    </w:p>
    <w:p w:rsidR="008C3434" w:rsidRPr="00A1128B" w:rsidRDefault="00985507" w:rsidP="00985507">
      <w:pPr>
        <w:pStyle w:val="Ttulo3"/>
        <w:spacing w:before="0"/>
        <w:rPr>
          <w:rFonts w:ascii="Albertus Medium (W1)" w:hAnsi="Albertus Medium (W1)"/>
          <w:color w:val="0070C0"/>
          <w:sz w:val="22"/>
          <w:szCs w:val="20"/>
        </w:rPr>
      </w:pPr>
      <w:r w:rsidRPr="00A1128B">
        <w:rPr>
          <w:rFonts w:ascii="Times New Roman" w:hAnsi="Times New Roman"/>
          <w:color w:val="0000FF"/>
          <w:sz w:val="28"/>
        </w:rPr>
        <w:br/>
      </w:r>
      <w:r w:rsidRPr="00A1128B">
        <w:rPr>
          <w:rFonts w:ascii="Albertus Medium (W1)" w:hAnsi="Albertus Medium (W1)"/>
          <w:color w:val="0070C0"/>
          <w:sz w:val="22"/>
          <w:szCs w:val="20"/>
        </w:rPr>
        <w:t>LÍNEAS DE ACTUACIÓN</w:t>
      </w:r>
    </w:p>
    <w:p w:rsidR="00A1128B" w:rsidRPr="00A1128B" w:rsidRDefault="00A1128B" w:rsidP="00A1128B"/>
    <w:p w:rsidR="008C3434" w:rsidRPr="00985507" w:rsidRDefault="008C3434" w:rsidP="008C3434">
      <w:pPr>
        <w:spacing w:after="120"/>
        <w:rPr>
          <w:rFonts w:ascii="Times New Roman" w:hAnsi="Times New Roman"/>
          <w:sz w:val="24"/>
        </w:rPr>
      </w:pPr>
      <w:r w:rsidRPr="00E36561">
        <w:rPr>
          <w:rFonts w:ascii="Times New Roman" w:hAnsi="Times New Roman"/>
          <w:sz w:val="24"/>
        </w:rPr>
        <w:t>Las líneas de actuación en el proceso de enseñanza</w:t>
      </w:r>
      <w:r w:rsidR="00E36561" w:rsidRPr="00E36561">
        <w:rPr>
          <w:rFonts w:ascii="Times New Roman" w:hAnsi="Times New Roman"/>
          <w:sz w:val="24"/>
        </w:rPr>
        <w:t xml:space="preserve"> y </w:t>
      </w:r>
      <w:r w:rsidRPr="00E36561">
        <w:rPr>
          <w:rFonts w:ascii="Times New Roman" w:hAnsi="Times New Roman"/>
          <w:sz w:val="24"/>
        </w:rPr>
        <w:t>aprendizaje que permiten alcanzar las</w:t>
      </w:r>
      <w:r w:rsidRPr="00985507">
        <w:rPr>
          <w:rFonts w:ascii="Times New Roman" w:hAnsi="Times New Roman"/>
          <w:sz w:val="24"/>
        </w:rPr>
        <w:t xml:space="preserve"> competencias versarán sobre:</w:t>
      </w:r>
    </w:p>
    <w:p w:rsidR="008C3434" w:rsidRPr="00985507" w:rsidRDefault="008C3434" w:rsidP="008C3434">
      <w:pPr>
        <w:numPr>
          <w:ilvl w:val="0"/>
          <w:numId w:val="13"/>
        </w:numPr>
        <w:spacing w:after="120"/>
        <w:ind w:left="357" w:hanging="357"/>
        <w:rPr>
          <w:rFonts w:ascii="Times New Roman" w:hAnsi="Times New Roman"/>
          <w:sz w:val="24"/>
        </w:rPr>
      </w:pPr>
      <w:r w:rsidRPr="00985507">
        <w:rPr>
          <w:rFonts w:ascii="Times New Roman" w:hAnsi="Times New Roman"/>
          <w:sz w:val="24"/>
        </w:rPr>
        <w:t xml:space="preserve">La identificación de los </w:t>
      </w:r>
      <w:r w:rsidR="00E36561">
        <w:rPr>
          <w:rFonts w:ascii="Times New Roman" w:hAnsi="Times New Roman"/>
          <w:sz w:val="24"/>
        </w:rPr>
        <w:t>componentes y materiales</w:t>
      </w:r>
      <w:r w:rsidR="00B543EE">
        <w:rPr>
          <w:rFonts w:ascii="Times New Roman" w:hAnsi="Times New Roman"/>
          <w:sz w:val="24"/>
        </w:rPr>
        <w:t xml:space="preserve"> que forman</w:t>
      </w:r>
      <w:r w:rsidR="00E36561">
        <w:rPr>
          <w:rFonts w:ascii="Times New Roman" w:hAnsi="Times New Roman"/>
          <w:sz w:val="24"/>
        </w:rPr>
        <w:t xml:space="preserve"> parte de </w:t>
      </w:r>
      <w:r w:rsidR="00B543EE">
        <w:rPr>
          <w:rFonts w:ascii="Times New Roman" w:hAnsi="Times New Roman"/>
          <w:sz w:val="24"/>
        </w:rPr>
        <w:t xml:space="preserve">las instalaciones </w:t>
      </w:r>
      <w:r w:rsidR="00E36561">
        <w:rPr>
          <w:rFonts w:ascii="Times New Roman" w:hAnsi="Times New Roman"/>
          <w:sz w:val="24"/>
        </w:rPr>
        <w:t>domóticas en edificios</w:t>
      </w:r>
      <w:r w:rsidR="00B543EE">
        <w:rPr>
          <w:rFonts w:ascii="Times New Roman" w:hAnsi="Times New Roman"/>
          <w:sz w:val="24"/>
        </w:rPr>
        <w:t>.</w:t>
      </w:r>
    </w:p>
    <w:p w:rsidR="00B543EE" w:rsidRDefault="008C3434" w:rsidP="008C3434">
      <w:pPr>
        <w:numPr>
          <w:ilvl w:val="0"/>
          <w:numId w:val="13"/>
        </w:numPr>
        <w:spacing w:after="120"/>
        <w:ind w:left="357" w:hanging="357"/>
        <w:rPr>
          <w:rFonts w:ascii="Times New Roman" w:hAnsi="Times New Roman"/>
          <w:sz w:val="24"/>
        </w:rPr>
      </w:pPr>
      <w:r w:rsidRPr="00985507">
        <w:rPr>
          <w:rFonts w:ascii="Times New Roman" w:hAnsi="Times New Roman"/>
          <w:sz w:val="24"/>
        </w:rPr>
        <w:t xml:space="preserve">La aplicación de técnicas de </w:t>
      </w:r>
      <w:r w:rsidR="00B543EE">
        <w:rPr>
          <w:rFonts w:ascii="Times New Roman" w:hAnsi="Times New Roman"/>
          <w:sz w:val="24"/>
        </w:rPr>
        <w:t xml:space="preserve">montaje y mantenimiento de todo tipo de instalaciones </w:t>
      </w:r>
      <w:r w:rsidR="00E36561">
        <w:rPr>
          <w:rFonts w:ascii="Times New Roman" w:hAnsi="Times New Roman"/>
          <w:sz w:val="24"/>
        </w:rPr>
        <w:t>domóticas, independientemente del sistema o medio de transmisión utilizado</w:t>
      </w:r>
      <w:r w:rsidR="00B543EE">
        <w:rPr>
          <w:rFonts w:ascii="Times New Roman" w:hAnsi="Times New Roman"/>
          <w:sz w:val="24"/>
        </w:rPr>
        <w:t>.</w:t>
      </w:r>
    </w:p>
    <w:p w:rsidR="008C3434" w:rsidRPr="00985507" w:rsidRDefault="00B543EE" w:rsidP="008C3434">
      <w:pPr>
        <w:numPr>
          <w:ilvl w:val="0"/>
          <w:numId w:val="13"/>
        </w:numPr>
        <w:spacing w:after="120"/>
        <w:ind w:left="357" w:hanging="357"/>
        <w:rPr>
          <w:rFonts w:ascii="Times New Roman" w:hAnsi="Times New Roman"/>
          <w:sz w:val="24"/>
        </w:rPr>
      </w:pPr>
      <w:r w:rsidRPr="00985507">
        <w:rPr>
          <w:rFonts w:ascii="Times New Roman" w:hAnsi="Times New Roman"/>
          <w:sz w:val="24"/>
        </w:rPr>
        <w:t xml:space="preserve"> </w:t>
      </w:r>
      <w:r w:rsidR="008C3434" w:rsidRPr="00985507">
        <w:rPr>
          <w:rFonts w:ascii="Times New Roman" w:hAnsi="Times New Roman"/>
          <w:sz w:val="24"/>
        </w:rPr>
        <w:t>El cumplimiento de las normas de prevención de riesgos laborales y de protección ambiental.</w:t>
      </w:r>
    </w:p>
    <w:p w:rsidR="008C3434" w:rsidRPr="00A1128B" w:rsidRDefault="00985507">
      <w:pPr>
        <w:pStyle w:val="Ttulo3"/>
        <w:rPr>
          <w:rFonts w:ascii="Albertus Medium (W1)" w:hAnsi="Albertus Medium (W1)"/>
          <w:color w:val="0070C0"/>
          <w:sz w:val="22"/>
          <w:szCs w:val="20"/>
        </w:rPr>
      </w:pPr>
      <w:r w:rsidRPr="00A1128B">
        <w:rPr>
          <w:rFonts w:ascii="Times New Roman" w:hAnsi="Times New Roman" w:cs="Times New Roman"/>
          <w:b w:val="0"/>
          <w:bCs w:val="0"/>
          <w:sz w:val="22"/>
          <w:szCs w:val="20"/>
        </w:rPr>
        <w:br/>
      </w:r>
      <w:r w:rsidRPr="00A1128B">
        <w:rPr>
          <w:rFonts w:ascii="Albertus Medium (W1)" w:hAnsi="Albertus Medium (W1)"/>
          <w:color w:val="0070C0"/>
          <w:sz w:val="22"/>
          <w:szCs w:val="20"/>
        </w:rPr>
        <w:t>COMPETENCIAS PROFESIONALES, PERSONALES Y SOCIALES</w:t>
      </w:r>
    </w:p>
    <w:p w:rsidR="00A1128B" w:rsidRPr="00A1128B" w:rsidRDefault="00A1128B" w:rsidP="00A1128B"/>
    <w:p w:rsidR="008C3434" w:rsidRPr="00985507" w:rsidRDefault="008C3434" w:rsidP="008C3434">
      <w:pPr>
        <w:spacing w:after="120"/>
        <w:rPr>
          <w:rFonts w:ascii="Times New Roman" w:hAnsi="Times New Roman"/>
          <w:sz w:val="24"/>
        </w:rPr>
      </w:pPr>
      <w:r w:rsidRPr="00985507">
        <w:rPr>
          <w:rFonts w:ascii="Times New Roman" w:hAnsi="Times New Roman"/>
          <w:sz w:val="24"/>
        </w:rPr>
        <w:t>Para poder asumir las funciones y las actividades que debe realizar en su puesto de trabajo, el alumno debe alcanzar las siguientes competencias:</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Acopiar los materiales para acometer la ejecución del montaje o del mantenimiento en instalaciones eléctricas de baja tensión, domóticas y de telecomunicaciones</w:t>
      </w:r>
      <w:r>
        <w:rPr>
          <w:rFonts w:ascii="Times New Roman" w:hAnsi="Times New Roman"/>
          <w:sz w:val="24"/>
        </w:rPr>
        <w:t xml:space="preserve"> </w:t>
      </w:r>
      <w:r w:rsidRPr="00C30CB9">
        <w:rPr>
          <w:rFonts w:ascii="Times New Roman" w:hAnsi="Times New Roman"/>
          <w:sz w:val="24"/>
        </w:rPr>
        <w:t>en edificios.</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 xml:space="preserve">Montar canalizaciones y tubos en condiciones de calidad y seguridad y siguiendo el procedimiento establecido. </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 xml:space="preserve">Tender el cableado en instalaciones eléctricas de baja tensión y domóticas en edificios, </w:t>
      </w:r>
      <w:r>
        <w:rPr>
          <w:rFonts w:ascii="Times New Roman" w:hAnsi="Times New Roman"/>
          <w:sz w:val="24"/>
        </w:rPr>
        <w:t>a</w:t>
      </w:r>
      <w:r w:rsidRPr="00C30CB9">
        <w:rPr>
          <w:rFonts w:ascii="Times New Roman" w:hAnsi="Times New Roman"/>
          <w:sz w:val="24"/>
        </w:rPr>
        <w:t>plicando las técnicas y procedimientos normalizados.</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Montar equipos y otros elementos auxiliares de las instalaciones electrotécnicas en condiciones de calidad y seguridad y siguiendo el procedimiento establecido.</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Aplicar técnicas de mecanizado y unión para el mantenimiento y montaje de instalaciones, de acuerdo a las necesidades de las mismas.</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Medir parámetros y realizar pruebas y verificaciones, tanto funcionales como reglamentarias de las instalaciones, utilizando los instrumentos adecuados y el procedimiento</w:t>
      </w:r>
      <w:r>
        <w:rPr>
          <w:rFonts w:ascii="Times New Roman" w:hAnsi="Times New Roman"/>
          <w:sz w:val="24"/>
        </w:rPr>
        <w:t xml:space="preserve"> </w:t>
      </w:r>
      <w:r w:rsidRPr="00C30CB9">
        <w:rPr>
          <w:rFonts w:ascii="Times New Roman" w:hAnsi="Times New Roman"/>
          <w:sz w:val="24"/>
        </w:rPr>
        <w:t>establecido.</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Realizar operaciones auxiliares de mantenimiento y reparación de equipos y elementos instalaciones garantizando su funcionamiento.</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Aplicar los protocolos de calidad y seguridad ambiental, en las intervenciones realizadas en los procesos de montaje y mantenimiento de las instalaciones.</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t>Cumplir las especificaciones establecidas en el plan de prevención de riesgos laborales, detectando y previniendo los riesgos asociados al puesto de trabajo.</w:t>
      </w:r>
    </w:p>
    <w:p w:rsidR="00C30CB9" w:rsidRPr="00C30CB9" w:rsidRDefault="00C30CB9" w:rsidP="00E20B3D">
      <w:pPr>
        <w:numPr>
          <w:ilvl w:val="0"/>
          <w:numId w:val="37"/>
        </w:numPr>
        <w:autoSpaceDE w:val="0"/>
        <w:autoSpaceDN w:val="0"/>
        <w:adjustRightInd w:val="0"/>
        <w:spacing w:after="40"/>
        <w:ind w:left="714" w:hanging="357"/>
        <w:rPr>
          <w:rFonts w:ascii="Times New Roman" w:hAnsi="Times New Roman"/>
          <w:sz w:val="24"/>
        </w:rPr>
      </w:pPr>
      <w:r w:rsidRPr="00C30CB9">
        <w:rPr>
          <w:rFonts w:ascii="Times New Roman" w:hAnsi="Times New Roman"/>
          <w:sz w:val="24"/>
        </w:rPr>
        <w:lastRenderedPageBreak/>
        <w:t>Participar activamente en el grupo de trabajo, contribuyendo al buen desarrollo de las relaciones personales y profesionales, para fomentar el trabajo en equipo.</w:t>
      </w:r>
    </w:p>
    <w:p w:rsidR="00985507" w:rsidRPr="00C30CB9" w:rsidRDefault="00C30CB9" w:rsidP="00E20B3D">
      <w:pPr>
        <w:numPr>
          <w:ilvl w:val="0"/>
          <w:numId w:val="37"/>
        </w:numPr>
        <w:autoSpaceDE w:val="0"/>
        <w:autoSpaceDN w:val="0"/>
        <w:adjustRightInd w:val="0"/>
        <w:spacing w:after="40"/>
        <w:ind w:left="714" w:hanging="357"/>
        <w:rPr>
          <w:rFonts w:ascii="Times New Roman" w:hAnsi="Times New Roman"/>
          <w:b/>
          <w:bCs/>
          <w:color w:val="0070C0"/>
          <w:sz w:val="24"/>
        </w:rPr>
      </w:pPr>
      <w:r w:rsidRPr="00C30CB9">
        <w:rPr>
          <w:rFonts w:ascii="Times New Roman" w:hAnsi="Times New Roman"/>
          <w:sz w:val="24"/>
        </w:rPr>
        <w:t>Mantener hábitos de orden, puntualidad, responsabilidad y pulcritud a lo largo de su actividad.</w:t>
      </w:r>
    </w:p>
    <w:p w:rsidR="008C3434" w:rsidRPr="00A1128B" w:rsidRDefault="00985507">
      <w:pPr>
        <w:pStyle w:val="Ttulo3"/>
        <w:rPr>
          <w:rFonts w:ascii="Albertus Medium (W1)" w:hAnsi="Albertus Medium (W1)"/>
          <w:color w:val="0070C0"/>
          <w:sz w:val="22"/>
          <w:szCs w:val="20"/>
        </w:rPr>
      </w:pPr>
      <w:r w:rsidRPr="00A1128B">
        <w:rPr>
          <w:rFonts w:ascii="Albertus Medium (W1)" w:hAnsi="Albertus Medium (W1)"/>
          <w:color w:val="0070C0"/>
          <w:sz w:val="22"/>
          <w:szCs w:val="20"/>
        </w:rPr>
        <w:t>CONTENIDOS NORMALIZADOS</w:t>
      </w:r>
    </w:p>
    <w:p w:rsidR="00A1128B" w:rsidRPr="00A1128B" w:rsidRDefault="00A1128B" w:rsidP="00A1128B"/>
    <w:p w:rsidR="008C3434" w:rsidRDefault="008C3434" w:rsidP="008C3434">
      <w:pPr>
        <w:rPr>
          <w:rFonts w:ascii="Times New Roman" w:hAnsi="Times New Roman"/>
          <w:sz w:val="24"/>
          <w:lang w:val="es-ES_tradnl"/>
        </w:rPr>
      </w:pPr>
      <w:r w:rsidRPr="00985507">
        <w:rPr>
          <w:rFonts w:ascii="Times New Roman" w:hAnsi="Times New Roman"/>
          <w:sz w:val="24"/>
          <w:lang w:val="es-ES_tradnl"/>
        </w:rPr>
        <w:t>Para que el alumno pueda conseguir los resultados de aprendizaje o competencias establecidas en el Real Decreto 1</w:t>
      </w:r>
      <w:r w:rsidR="00C30CB9">
        <w:rPr>
          <w:rFonts w:ascii="Times New Roman" w:hAnsi="Times New Roman"/>
          <w:sz w:val="24"/>
          <w:lang w:val="es-ES_tradnl"/>
        </w:rPr>
        <w:t>115</w:t>
      </w:r>
      <w:r w:rsidRPr="00985507">
        <w:rPr>
          <w:rFonts w:ascii="Times New Roman" w:hAnsi="Times New Roman"/>
          <w:sz w:val="24"/>
          <w:lang w:val="es-ES_tradnl"/>
        </w:rPr>
        <w:t>/200</w:t>
      </w:r>
      <w:r w:rsidR="00C30CB9">
        <w:rPr>
          <w:rFonts w:ascii="Times New Roman" w:hAnsi="Times New Roman"/>
          <w:sz w:val="24"/>
          <w:lang w:val="es-ES_tradnl"/>
        </w:rPr>
        <w:t>7</w:t>
      </w:r>
      <w:r w:rsidR="00E20B3D">
        <w:rPr>
          <w:rFonts w:ascii="Times New Roman" w:hAnsi="Times New Roman"/>
          <w:sz w:val="24"/>
          <w:lang w:val="es-ES_tradnl"/>
        </w:rPr>
        <w:t xml:space="preserve"> y posteriores resoluciones autonómicas,</w:t>
      </w:r>
      <w:r w:rsidRPr="00985507">
        <w:rPr>
          <w:rFonts w:ascii="Times New Roman" w:hAnsi="Times New Roman"/>
          <w:sz w:val="24"/>
          <w:lang w:val="es-ES_tradnl"/>
        </w:rPr>
        <w:t xml:space="preserve"> se establecen los siguientes contenidos:</w:t>
      </w:r>
    </w:p>
    <w:p w:rsidR="00B7652F" w:rsidRDefault="00B7652F" w:rsidP="004828AE">
      <w:pPr>
        <w:rPr>
          <w:rFonts w:ascii="Times New Roman" w:hAnsi="Times New Roman"/>
          <w:sz w:val="24"/>
          <w:lang w:val="es-ES_tradnl"/>
        </w:rPr>
      </w:pPr>
    </w:p>
    <w:p w:rsidR="00B7652F" w:rsidRPr="00B7652F" w:rsidRDefault="00B7652F" w:rsidP="00B7652F">
      <w:pPr>
        <w:tabs>
          <w:tab w:val="left" w:pos="426"/>
        </w:tabs>
        <w:rPr>
          <w:rFonts w:ascii="Times New Roman" w:hAnsi="Times New Roman"/>
          <w:b/>
          <w:sz w:val="24"/>
          <w:lang w:val="es-ES_tradnl"/>
        </w:rPr>
      </w:pPr>
      <w:r>
        <w:rPr>
          <w:rFonts w:ascii="Times New Roman" w:hAnsi="Times New Roman"/>
          <w:b/>
          <w:sz w:val="24"/>
          <w:lang w:val="es-ES_tradnl"/>
        </w:rPr>
        <w:t>Características de los sistemas e</w:t>
      </w:r>
      <w:r w:rsidRPr="00B7652F">
        <w:rPr>
          <w:rFonts w:ascii="Times New Roman" w:hAnsi="Times New Roman"/>
          <w:b/>
          <w:sz w:val="24"/>
          <w:lang w:val="es-ES_tradnl"/>
        </w:rPr>
        <w:t xml:space="preserve"> instalaciones domóticas en edificios:</w:t>
      </w:r>
    </w:p>
    <w:p w:rsidR="00B7652F" w:rsidRPr="00B7652F" w:rsidRDefault="00B7652F" w:rsidP="008C3434">
      <w:pPr>
        <w:rPr>
          <w:rFonts w:ascii="Times New Roman" w:hAnsi="Times New Roman"/>
          <w:sz w:val="24"/>
          <w:lang w:val="es-ES_tradnl"/>
        </w:rPr>
      </w:pP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Instalaciones domóticas. Definiciones.</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Aplicación de los diferentes sistemas tecnológicos</w:t>
      </w:r>
      <w:r>
        <w:rPr>
          <w:rFonts w:ascii="Times New Roman" w:hAnsi="Times New Roman"/>
          <w:sz w:val="24"/>
          <w:lang w:val="es-ES_tradnl"/>
        </w:rPr>
        <w:t xml:space="preserve"> para la comunicación entre los </w:t>
      </w:r>
      <w:r w:rsidRPr="00B7652F">
        <w:rPr>
          <w:rFonts w:ascii="Times New Roman" w:hAnsi="Times New Roman"/>
          <w:sz w:val="24"/>
          <w:lang w:val="es-ES_tradnl"/>
        </w:rPr>
        <w:t>equipos y el sistema de control en función de su utilidad:</w:t>
      </w:r>
    </w:p>
    <w:p w:rsidR="00B7652F" w:rsidRPr="004828AE"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4828AE">
        <w:rPr>
          <w:rFonts w:ascii="Times New Roman" w:hAnsi="Times New Roman"/>
          <w:sz w:val="24"/>
          <w:lang w:val="es-ES_tradnl"/>
        </w:rPr>
        <w:t>Tareas de seguridad  y alarm</w:t>
      </w:r>
      <w:r w:rsidR="004828AE" w:rsidRPr="004828AE">
        <w:rPr>
          <w:rFonts w:ascii="Times New Roman" w:hAnsi="Times New Roman"/>
          <w:sz w:val="24"/>
          <w:lang w:val="es-ES_tradnl"/>
        </w:rPr>
        <w:t xml:space="preserve">as, control y gestión de energía, áreas de comunicación y </w:t>
      </w:r>
      <w:r w:rsidR="004828AE">
        <w:rPr>
          <w:rFonts w:ascii="Times New Roman" w:hAnsi="Times New Roman"/>
          <w:sz w:val="24"/>
          <w:lang w:val="es-ES_tradnl"/>
        </w:rPr>
        <w:t>s</w:t>
      </w:r>
      <w:r w:rsidRPr="004828AE">
        <w:rPr>
          <w:rFonts w:ascii="Times New Roman" w:hAnsi="Times New Roman"/>
          <w:sz w:val="24"/>
          <w:lang w:val="es-ES_tradnl"/>
        </w:rPr>
        <w:t>istemas de confortabilidad.</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domóticos por corrientes portadoras. Descripción y funcionamiento.</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domóticos propietarios. Descripción y funcionamiento.</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domóticos por bus de datos. Descripción y funcionamiento.</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domóticos por autómatas programables. Descripción y funcionamiento.</w:t>
      </w:r>
    </w:p>
    <w:p w:rsid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Sensores. Definición.</w:t>
      </w:r>
      <w:r>
        <w:rPr>
          <w:rFonts w:ascii="Times New Roman" w:hAnsi="Times New Roman"/>
          <w:sz w:val="24"/>
          <w:lang w:val="es-ES_tradnl"/>
        </w:rPr>
        <w:t xml:space="preserve"> </w:t>
      </w:r>
      <w:r w:rsidRPr="00B7652F">
        <w:rPr>
          <w:rFonts w:ascii="Times New Roman" w:hAnsi="Times New Roman"/>
          <w:sz w:val="24"/>
          <w:lang w:val="es-ES_tradnl"/>
        </w:rPr>
        <w:t>Tipos de sensores según utilidad</w:t>
      </w:r>
      <w:r>
        <w:rPr>
          <w:rFonts w:ascii="Times New Roman" w:hAnsi="Times New Roman"/>
          <w:sz w:val="24"/>
          <w:lang w:val="es-ES_tradnl"/>
        </w:rPr>
        <w:t>.</w:t>
      </w:r>
    </w:p>
    <w:p w:rsidR="00B7652F" w:rsidRPr="00B7652F"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Identificación, montaje y conexionado de detectores de incendios, detectores de presencia, detectores de inundación, detectores de gas y monóxido de carbono, sensores de luminosidad, sensores de viento y</w:t>
      </w:r>
      <w:r>
        <w:rPr>
          <w:rFonts w:ascii="Times New Roman" w:hAnsi="Times New Roman"/>
          <w:sz w:val="24"/>
          <w:lang w:val="es-ES_tradnl"/>
        </w:rPr>
        <w:t xml:space="preserve"> </w:t>
      </w:r>
      <w:r w:rsidR="004828AE" w:rsidRPr="00B7652F">
        <w:rPr>
          <w:rFonts w:ascii="Times New Roman" w:hAnsi="Times New Roman"/>
          <w:sz w:val="24"/>
          <w:lang w:val="es-ES_tradnl"/>
        </w:rPr>
        <w:t xml:space="preserve">sensores de </w:t>
      </w:r>
      <w:r w:rsidR="004828AE">
        <w:rPr>
          <w:rFonts w:ascii="Times New Roman" w:hAnsi="Times New Roman"/>
          <w:sz w:val="24"/>
          <w:lang w:val="es-ES_tradnl"/>
        </w:rPr>
        <w:t>temperatura (</w:t>
      </w:r>
      <w:r>
        <w:rPr>
          <w:rFonts w:ascii="Times New Roman" w:hAnsi="Times New Roman"/>
          <w:sz w:val="24"/>
          <w:lang w:val="es-ES_tradnl"/>
        </w:rPr>
        <w:t>t</w:t>
      </w:r>
      <w:r w:rsidRPr="00B7652F">
        <w:rPr>
          <w:rFonts w:ascii="Times New Roman" w:hAnsi="Times New Roman"/>
          <w:sz w:val="24"/>
          <w:lang w:val="es-ES_tradnl"/>
        </w:rPr>
        <w:t>ermostatos de ambiente</w:t>
      </w:r>
      <w:r w:rsidR="004828AE">
        <w:rPr>
          <w:rFonts w:ascii="Times New Roman" w:hAnsi="Times New Roman"/>
          <w:sz w:val="24"/>
          <w:lang w:val="es-ES_tradnl"/>
        </w:rPr>
        <w:t>)</w:t>
      </w:r>
      <w:r w:rsidRPr="00B7652F">
        <w:rPr>
          <w:rFonts w:ascii="Times New Roman" w:hAnsi="Times New Roman"/>
          <w:sz w:val="24"/>
          <w:lang w:val="es-ES_tradnl"/>
        </w:rPr>
        <w:t>.</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Equipos de control. Definición.</w:t>
      </w:r>
      <w:r>
        <w:rPr>
          <w:rFonts w:ascii="Times New Roman" w:hAnsi="Times New Roman"/>
          <w:sz w:val="24"/>
          <w:lang w:val="es-ES_tradnl"/>
        </w:rPr>
        <w:t xml:space="preserve"> </w:t>
      </w:r>
      <w:r w:rsidRPr="00B7652F">
        <w:rPr>
          <w:rFonts w:ascii="Times New Roman" w:hAnsi="Times New Roman"/>
          <w:sz w:val="24"/>
          <w:lang w:val="es-ES_tradnl"/>
        </w:rPr>
        <w:t xml:space="preserve">Gestión de </w:t>
      </w:r>
      <w:r>
        <w:rPr>
          <w:rFonts w:ascii="Times New Roman" w:hAnsi="Times New Roman"/>
          <w:sz w:val="24"/>
          <w:lang w:val="es-ES_tradnl"/>
        </w:rPr>
        <w:t>la información de los sensores.</w:t>
      </w:r>
    </w:p>
    <w:p w:rsidR="004828AE"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Actuadores. Definición</w:t>
      </w:r>
      <w:r>
        <w:rPr>
          <w:rFonts w:ascii="Times New Roman" w:hAnsi="Times New Roman"/>
          <w:sz w:val="24"/>
          <w:lang w:val="es-ES_tradnl"/>
        </w:rPr>
        <w:t xml:space="preserve"> </w:t>
      </w:r>
      <w:r w:rsidRPr="00B7652F">
        <w:rPr>
          <w:rFonts w:ascii="Times New Roman" w:hAnsi="Times New Roman"/>
          <w:sz w:val="24"/>
          <w:lang w:val="es-ES_tradnl"/>
        </w:rPr>
        <w:t xml:space="preserve">.Tipos de actuadores según las órdenes </w:t>
      </w:r>
      <w:r>
        <w:rPr>
          <w:rFonts w:ascii="Times New Roman" w:hAnsi="Times New Roman"/>
          <w:sz w:val="24"/>
          <w:lang w:val="es-ES_tradnl"/>
        </w:rPr>
        <w:t>recibidas</w:t>
      </w:r>
      <w:r w:rsidR="004828AE">
        <w:rPr>
          <w:rFonts w:ascii="Times New Roman" w:hAnsi="Times New Roman"/>
          <w:sz w:val="24"/>
          <w:lang w:val="es-ES_tradnl"/>
        </w:rPr>
        <w:t>.</w:t>
      </w:r>
      <w:r w:rsidR="004828AE" w:rsidRPr="004828AE">
        <w:rPr>
          <w:rFonts w:ascii="Times New Roman" w:hAnsi="Times New Roman"/>
          <w:sz w:val="24"/>
          <w:lang w:val="es-ES_tradnl"/>
        </w:rPr>
        <w:t xml:space="preserve"> </w:t>
      </w:r>
    </w:p>
    <w:p w:rsidR="00B7652F" w:rsidRDefault="004828AE" w:rsidP="004828AE">
      <w:pPr>
        <w:pStyle w:val="Prrafodelista"/>
        <w:numPr>
          <w:ilvl w:val="1"/>
          <w:numId w:val="48"/>
        </w:numPr>
        <w:tabs>
          <w:tab w:val="left" w:pos="426"/>
        </w:tabs>
        <w:spacing w:line="276" w:lineRule="auto"/>
        <w:contextualSpacing/>
        <w:rPr>
          <w:rFonts w:ascii="Times New Roman" w:hAnsi="Times New Roman"/>
          <w:sz w:val="24"/>
          <w:lang w:val="es-ES_tradnl"/>
        </w:rPr>
      </w:pPr>
      <w:r w:rsidRPr="004828AE">
        <w:rPr>
          <w:rFonts w:ascii="Times New Roman" w:hAnsi="Times New Roman"/>
          <w:sz w:val="24"/>
          <w:lang w:val="es-ES_tradnl"/>
        </w:rPr>
        <w:t>Identificación, montaje y conexionado de electroválvulas, motores, lámparas, contactores y</w:t>
      </w:r>
      <w:r>
        <w:rPr>
          <w:rFonts w:ascii="Times New Roman" w:hAnsi="Times New Roman"/>
          <w:sz w:val="24"/>
          <w:lang w:val="es-ES_tradnl"/>
        </w:rPr>
        <w:t xml:space="preserve"> r</w:t>
      </w:r>
      <w:r w:rsidR="00B7652F" w:rsidRPr="004828AE">
        <w:rPr>
          <w:rFonts w:ascii="Times New Roman" w:hAnsi="Times New Roman"/>
          <w:sz w:val="24"/>
          <w:lang w:val="es-ES_tradnl"/>
        </w:rPr>
        <w:t>elés</w:t>
      </w:r>
      <w:r w:rsidRPr="004828AE">
        <w:rPr>
          <w:rFonts w:ascii="Times New Roman" w:hAnsi="Times New Roman"/>
          <w:sz w:val="24"/>
          <w:lang w:val="es-ES_tradnl"/>
        </w:rPr>
        <w:t>.</w:t>
      </w:r>
    </w:p>
    <w:p w:rsidR="004828AE" w:rsidRDefault="004828AE" w:rsidP="004828AE">
      <w:pPr>
        <w:tabs>
          <w:tab w:val="left" w:pos="426"/>
        </w:tabs>
        <w:rPr>
          <w:rFonts w:ascii="Times New Roman" w:hAnsi="Times New Roman"/>
          <w:b/>
          <w:sz w:val="24"/>
          <w:lang w:val="es-ES_tradnl"/>
        </w:rPr>
      </w:pPr>
    </w:p>
    <w:p w:rsidR="00B7652F" w:rsidRPr="00B7652F" w:rsidRDefault="00B7652F" w:rsidP="004828AE">
      <w:pPr>
        <w:tabs>
          <w:tab w:val="left" w:pos="426"/>
        </w:tabs>
        <w:rPr>
          <w:rFonts w:ascii="Times New Roman" w:hAnsi="Times New Roman"/>
          <w:b/>
          <w:sz w:val="24"/>
          <w:lang w:val="es-ES_tradnl"/>
        </w:rPr>
      </w:pPr>
      <w:r w:rsidRPr="00B7652F">
        <w:rPr>
          <w:rFonts w:ascii="Times New Roman" w:hAnsi="Times New Roman"/>
          <w:b/>
          <w:sz w:val="24"/>
          <w:lang w:val="es-ES_tradnl"/>
        </w:rPr>
        <w:t>Montaje de los elementos que componen las instalaciones domóticas en edificios:</w:t>
      </w:r>
    </w:p>
    <w:p w:rsidR="00B7652F" w:rsidRPr="00B7652F" w:rsidRDefault="00B7652F" w:rsidP="004828AE">
      <w:pPr>
        <w:tabs>
          <w:tab w:val="left" w:pos="426"/>
        </w:tabs>
        <w:rPr>
          <w:rFonts w:ascii="Times New Roman" w:hAnsi="Times New Roman"/>
          <w:sz w:val="24"/>
          <w:lang w:val="es-ES_tradnl"/>
        </w:rPr>
      </w:pP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 xml:space="preserve">Control y montaje de elementos automáticos de iluminación. </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 xml:space="preserve">Control y montaje de elementos de persianas y toldos. </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Control y montaje de elementos de apertura de puertas.</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Regulación de luminosidad de lámparas incandescentes y fluorescentes.</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de fijación y ubicación de sensores.</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de fijación y ubicación de actuadores.</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Instalación y fijación de equipos de control y dispositivos auxiliares.</w:t>
      </w:r>
    </w:p>
    <w:p w:rsidR="00B7652F" w:rsidRP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Protecciones de las líneas de alimentación y de salida.</w:t>
      </w:r>
    </w:p>
    <w:p w:rsidR="00B7652F" w:rsidRDefault="00B7652F" w:rsidP="004828AE">
      <w:pPr>
        <w:pStyle w:val="Prrafodelista"/>
        <w:numPr>
          <w:ilvl w:val="0"/>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Sistemas de seguridad y anti-intrusión.</w:t>
      </w:r>
    </w:p>
    <w:p w:rsidR="00B7652F" w:rsidRPr="00B7652F"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Elementos detectores.</w:t>
      </w:r>
    </w:p>
    <w:p w:rsidR="00B7652F" w:rsidRPr="00B7652F"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lastRenderedPageBreak/>
        <w:t>Elementos de aviso y señalización</w:t>
      </w:r>
    </w:p>
    <w:p w:rsidR="00B7652F" w:rsidRPr="00B7652F"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Elementos de conexión y transmisión.</w:t>
      </w:r>
    </w:p>
    <w:p w:rsidR="00B7652F" w:rsidRPr="00B7652F"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Centrales de alarmas.</w:t>
      </w:r>
    </w:p>
    <w:p w:rsidR="00B7652F" w:rsidRPr="00B7652F" w:rsidRDefault="00B7652F" w:rsidP="004828AE">
      <w:pPr>
        <w:pStyle w:val="Prrafodelista"/>
        <w:numPr>
          <w:ilvl w:val="1"/>
          <w:numId w:val="48"/>
        </w:numPr>
        <w:tabs>
          <w:tab w:val="left" w:pos="426"/>
        </w:tabs>
        <w:spacing w:after="200" w:line="276" w:lineRule="auto"/>
        <w:contextualSpacing/>
        <w:rPr>
          <w:rFonts w:ascii="Times New Roman" w:hAnsi="Times New Roman"/>
          <w:sz w:val="24"/>
          <w:lang w:val="es-ES_tradnl"/>
        </w:rPr>
      </w:pPr>
      <w:r w:rsidRPr="00B7652F">
        <w:rPr>
          <w:rFonts w:ascii="Times New Roman" w:hAnsi="Times New Roman"/>
          <w:sz w:val="24"/>
          <w:lang w:val="es-ES_tradnl"/>
        </w:rPr>
        <w:t>Normas de instalación en interiores y exteriores.</w:t>
      </w:r>
    </w:p>
    <w:p w:rsidR="008C3434" w:rsidRPr="00A1128B" w:rsidRDefault="008C3434"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t>3.- Desarrollo y distribución de los contenidos</w:t>
      </w:r>
    </w:p>
    <w:p w:rsidR="008C3434" w:rsidRDefault="008C3434">
      <w:pPr>
        <w:keepNext/>
        <w:spacing w:after="240"/>
        <w:rPr>
          <w:rFonts w:ascii="Times New Roman" w:hAnsi="Times New Roman"/>
          <w:sz w:val="24"/>
        </w:rPr>
      </w:pPr>
      <w:r w:rsidRPr="00BF100D">
        <w:rPr>
          <w:rFonts w:ascii="Times New Roman" w:hAnsi="Times New Roman"/>
          <w:sz w:val="24"/>
        </w:rPr>
        <w:t xml:space="preserve">Los criterios de evaluación, contenidos y objetivos establecidos por la normativa legal, se han desarrollado en </w:t>
      </w:r>
      <w:r w:rsidR="00E920FF">
        <w:rPr>
          <w:rFonts w:ascii="Times New Roman" w:hAnsi="Times New Roman"/>
          <w:sz w:val="24"/>
        </w:rPr>
        <w:t>ocho</w:t>
      </w:r>
      <w:r w:rsidR="00F43313">
        <w:rPr>
          <w:rFonts w:ascii="Times New Roman" w:hAnsi="Times New Roman"/>
          <w:sz w:val="24"/>
        </w:rPr>
        <w:t xml:space="preserve"> unidades didácticas, </w:t>
      </w:r>
      <w:r w:rsidRPr="00BF100D">
        <w:rPr>
          <w:rFonts w:ascii="Times New Roman" w:hAnsi="Times New Roman"/>
          <w:sz w:val="24"/>
        </w:rPr>
        <w:t xml:space="preserve">con la dedicación temporal </w:t>
      </w:r>
      <w:r w:rsidR="00F43313">
        <w:rPr>
          <w:rFonts w:ascii="Times New Roman" w:hAnsi="Times New Roman"/>
          <w:sz w:val="24"/>
        </w:rPr>
        <w:t xml:space="preserve"> estimada que se detalla, </w:t>
      </w:r>
      <w:proofErr w:type="gramStart"/>
      <w:r w:rsidRPr="00BF100D">
        <w:rPr>
          <w:rFonts w:ascii="Times New Roman" w:hAnsi="Times New Roman"/>
          <w:sz w:val="24"/>
        </w:rPr>
        <w:t>distribuid</w:t>
      </w:r>
      <w:r w:rsidR="00F43313">
        <w:rPr>
          <w:rFonts w:ascii="Times New Roman" w:hAnsi="Times New Roman"/>
          <w:sz w:val="24"/>
        </w:rPr>
        <w:t>a</w:t>
      </w:r>
      <w:r w:rsidRPr="00BF100D">
        <w:rPr>
          <w:rFonts w:ascii="Times New Roman" w:hAnsi="Times New Roman"/>
          <w:sz w:val="24"/>
        </w:rPr>
        <w:t>s</w:t>
      </w:r>
      <w:proofErr w:type="gramEnd"/>
      <w:r w:rsidRPr="00BF100D">
        <w:rPr>
          <w:rFonts w:ascii="Times New Roman" w:hAnsi="Times New Roman"/>
          <w:sz w:val="24"/>
        </w:rPr>
        <w:t xml:space="preserve"> de la siguiente forma:</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1 - Introducción al mundo de la domótica</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2 - Componentes de las instalaciones I - Sensores y equipos de control</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3 - Componentes de las instalaciones II - Actuadores y equipos auxiliares</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4 - Automatización de edificios y viviendas</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5 - Preinstalación, montaje y cableado</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6 - Sistema por corrientes portadoras X-10</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7 - Sistema domótico controlado por autómatas programables</w:t>
      </w:r>
    </w:p>
    <w:p w:rsidR="00880B22" w:rsidRDefault="00880B22" w:rsidP="00880B22">
      <w:pPr>
        <w:keepNext/>
        <w:numPr>
          <w:ilvl w:val="0"/>
          <w:numId w:val="39"/>
        </w:numPr>
        <w:spacing w:after="240"/>
        <w:ind w:left="993"/>
        <w:rPr>
          <w:rFonts w:ascii="Times New Roman" w:hAnsi="Times New Roman"/>
          <w:sz w:val="24"/>
        </w:rPr>
      </w:pPr>
      <w:r w:rsidRPr="00880B22">
        <w:rPr>
          <w:rFonts w:ascii="Times New Roman" w:hAnsi="Times New Roman"/>
          <w:sz w:val="24"/>
        </w:rPr>
        <w:t>Capitulo 8 - Sistema por bus de datos E</w:t>
      </w:r>
      <w:r>
        <w:rPr>
          <w:rFonts w:ascii="Times New Roman" w:hAnsi="Times New Roman"/>
          <w:sz w:val="24"/>
        </w:rPr>
        <w:t>IB/</w:t>
      </w:r>
      <w:r w:rsidRPr="00880B22">
        <w:rPr>
          <w:rFonts w:ascii="Times New Roman" w:hAnsi="Times New Roman"/>
          <w:sz w:val="24"/>
        </w:rPr>
        <w:t>KNX</w:t>
      </w:r>
    </w:p>
    <w:p w:rsidR="00880B22" w:rsidRDefault="00880B22">
      <w:pPr>
        <w:keepNext/>
        <w:rPr>
          <w:rFonts w:ascii="Albertus Medium (W1)" w:hAnsi="Albertus Medium (W1)"/>
          <w:color w:val="0070C0"/>
          <w:szCs w:val="20"/>
        </w:rPr>
      </w:pPr>
    </w:p>
    <w:p w:rsidR="00F43313" w:rsidRPr="00880B22" w:rsidRDefault="00880B22">
      <w:pPr>
        <w:keepNext/>
        <w:spacing w:after="240"/>
        <w:rPr>
          <w:rFonts w:ascii="Times New Roman" w:hAnsi="Times New Roman"/>
          <w:b/>
          <w:sz w:val="24"/>
        </w:rPr>
      </w:pPr>
      <w:r>
        <w:rPr>
          <w:rFonts w:ascii="Albertus Medium (W1)" w:hAnsi="Albertus Medium (W1)"/>
          <w:b/>
          <w:color w:val="0070C0"/>
          <w:szCs w:val="20"/>
        </w:rPr>
        <w:t>CONTENIDO Y CARACTERÍSTICAS DE LAS UNIDADES DIDÁCTICAS</w:t>
      </w:r>
    </w:p>
    <w:tbl>
      <w:tblPr>
        <w:tblStyle w:val="Sombreadomedio2-nfasis6"/>
        <w:tblW w:w="9251" w:type="dxa"/>
        <w:tblLook w:val="0000"/>
      </w:tblPr>
      <w:tblGrid>
        <w:gridCol w:w="9251"/>
      </w:tblGrid>
      <w:tr w:rsidR="008C3434" w:rsidRPr="005E6F0F" w:rsidTr="00BB17F5">
        <w:trPr>
          <w:cnfStyle w:val="000000100000"/>
        </w:trPr>
        <w:tc>
          <w:tcPr>
            <w:cnfStyle w:val="000010000000"/>
            <w:tcW w:w="9251" w:type="dxa"/>
          </w:tcPr>
          <w:p w:rsidR="00647B22" w:rsidRDefault="00F43313" w:rsidP="00647B22">
            <w:pPr>
              <w:pStyle w:val="Ttulo3"/>
              <w:spacing w:after="120"/>
              <w:jc w:val="left"/>
              <w:outlineLvl w:val="2"/>
              <w:rPr>
                <w:rFonts w:ascii="Times New Roman" w:hAnsi="Times New Roman"/>
                <w:sz w:val="24"/>
              </w:rPr>
            </w:pPr>
            <w:r>
              <w:rPr>
                <w:rFonts w:ascii="Times New Roman" w:hAnsi="Times New Roman"/>
              </w:rPr>
              <w:t xml:space="preserve">UNIDAD DIDÁCTICA </w:t>
            </w:r>
            <w:r w:rsidRPr="005E6F0F">
              <w:rPr>
                <w:rFonts w:ascii="Times New Roman" w:hAnsi="Times New Roman"/>
              </w:rPr>
              <w:t>1.</w:t>
            </w:r>
            <w:r w:rsidR="00647B22" w:rsidRPr="00880B22">
              <w:rPr>
                <w:rFonts w:ascii="Times New Roman" w:hAnsi="Times New Roman"/>
                <w:sz w:val="24"/>
              </w:rPr>
              <w:t xml:space="preserve"> Introducción al mundo de la domótica</w:t>
            </w:r>
          </w:p>
          <w:p w:rsidR="00647B22" w:rsidRPr="00647B22" w:rsidRDefault="00647B22" w:rsidP="00647B22">
            <w:pPr>
              <w:rPr>
                <w:sz w:val="10"/>
              </w:rPr>
            </w:pPr>
          </w:p>
        </w:tc>
      </w:tr>
      <w:tr w:rsidR="00F43313" w:rsidRPr="005E6F0F" w:rsidTr="00BB17F5">
        <w:tc>
          <w:tcPr>
            <w:cnfStyle w:val="000010000000"/>
            <w:tcW w:w="9251" w:type="dxa"/>
          </w:tcPr>
          <w:p w:rsidR="00F43313" w:rsidRPr="005E6F0F" w:rsidRDefault="00F43313" w:rsidP="00F43313">
            <w:pPr>
              <w:pStyle w:val="Ttulo5"/>
              <w:spacing w:before="60" w:after="60"/>
              <w:jc w:val="both"/>
              <w:outlineLvl w:val="4"/>
              <w:rPr>
                <w:rFonts w:ascii="Times New Roman" w:hAnsi="Times New Roman"/>
              </w:rPr>
            </w:pPr>
            <w:r>
              <w:rPr>
                <w:rFonts w:ascii="Times New Roman" w:hAnsi="Times New Roman"/>
              </w:rPr>
              <w:t>Descripción de la unidad</w:t>
            </w:r>
          </w:p>
        </w:tc>
      </w:tr>
      <w:tr w:rsidR="00F43313" w:rsidRPr="005E6F0F" w:rsidTr="00BB17F5">
        <w:trPr>
          <w:cnfStyle w:val="000000100000"/>
        </w:trPr>
        <w:tc>
          <w:tcPr>
            <w:cnfStyle w:val="000010000000"/>
            <w:tcW w:w="9251" w:type="dxa"/>
          </w:tcPr>
          <w:p w:rsidR="00F43313" w:rsidRPr="005E6F0F" w:rsidRDefault="00367A6E" w:rsidP="00D578C3">
            <w:pPr>
              <w:autoSpaceDE w:val="0"/>
              <w:autoSpaceDN w:val="0"/>
              <w:adjustRightInd w:val="0"/>
              <w:spacing w:before="240" w:after="240"/>
              <w:rPr>
                <w:rFonts w:ascii="Times New Roman" w:hAnsi="Times New Roman"/>
                <w:sz w:val="20"/>
                <w:szCs w:val="20"/>
              </w:rPr>
            </w:pPr>
            <w:r w:rsidRPr="00367A6E">
              <w:rPr>
                <w:rFonts w:ascii="Times New Roman" w:hAnsi="Times New Roman"/>
                <w:sz w:val="24"/>
              </w:rPr>
              <w:t xml:space="preserve">Este capítulo pretende </w:t>
            </w:r>
            <w:r w:rsidR="00D578C3">
              <w:rPr>
                <w:rFonts w:ascii="Times New Roman" w:hAnsi="Times New Roman"/>
                <w:sz w:val="24"/>
              </w:rPr>
              <w:t xml:space="preserve">introducir </w:t>
            </w:r>
            <w:r w:rsidRPr="00367A6E">
              <w:rPr>
                <w:rFonts w:ascii="Times New Roman" w:hAnsi="Times New Roman"/>
                <w:sz w:val="24"/>
              </w:rPr>
              <w:t>los conceptos y conocimientos básicos que guardan relación con el mundo de la domótica y la automatización de edificios y viviendas, d</w:t>
            </w:r>
            <w:r w:rsidR="00D578C3">
              <w:rPr>
                <w:rFonts w:ascii="Times New Roman" w:hAnsi="Times New Roman"/>
                <w:sz w:val="24"/>
              </w:rPr>
              <w:t>a</w:t>
            </w:r>
            <w:r w:rsidRPr="00367A6E">
              <w:rPr>
                <w:rFonts w:ascii="Times New Roman" w:hAnsi="Times New Roman"/>
                <w:sz w:val="24"/>
              </w:rPr>
              <w:t>ndo a conocer las posibilidades de gestión que ofrecen los distintos sistemas domóticos</w:t>
            </w:r>
            <w:r>
              <w:rPr>
                <w:rFonts w:ascii="Times New Roman" w:hAnsi="Times New Roman"/>
                <w:sz w:val="24"/>
              </w:rPr>
              <w:t>.</w:t>
            </w:r>
          </w:p>
        </w:tc>
      </w:tr>
      <w:tr w:rsidR="00F43313" w:rsidRPr="005E6F0F" w:rsidTr="00BB17F5">
        <w:tc>
          <w:tcPr>
            <w:cnfStyle w:val="000010000000"/>
            <w:tcW w:w="9251" w:type="dxa"/>
          </w:tcPr>
          <w:p w:rsidR="00F43313" w:rsidRPr="005E6F0F" w:rsidRDefault="00F43313" w:rsidP="00F43313">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F43313" w:rsidRPr="005E6F0F" w:rsidTr="00BB17F5">
        <w:trPr>
          <w:cnfStyle w:val="000000100000"/>
        </w:trPr>
        <w:tc>
          <w:tcPr>
            <w:cnfStyle w:val="000010000000"/>
            <w:tcW w:w="9251" w:type="dxa"/>
          </w:tcPr>
          <w:p w:rsidR="00367A6E" w:rsidRPr="00367A6E" w:rsidRDefault="00367A6E" w:rsidP="00367A6E">
            <w:pPr>
              <w:numPr>
                <w:ilvl w:val="0"/>
                <w:numId w:val="44"/>
              </w:numPr>
              <w:autoSpaceDE w:val="0"/>
              <w:autoSpaceDN w:val="0"/>
              <w:adjustRightInd w:val="0"/>
              <w:spacing w:before="240" w:after="120"/>
              <w:rPr>
                <w:rFonts w:ascii="Times New Roman" w:hAnsi="Times New Roman"/>
                <w:sz w:val="24"/>
              </w:rPr>
            </w:pPr>
            <w:r w:rsidRPr="00367A6E">
              <w:rPr>
                <w:rFonts w:ascii="Times New Roman" w:hAnsi="Times New Roman"/>
                <w:sz w:val="24"/>
              </w:rPr>
              <w:t xml:space="preserve">Definir los conceptos de automatización y domótica. </w:t>
            </w:r>
          </w:p>
          <w:p w:rsidR="00367A6E" w:rsidRPr="00367A6E" w:rsidRDefault="00367A6E" w:rsidP="00367A6E">
            <w:pPr>
              <w:numPr>
                <w:ilvl w:val="0"/>
                <w:numId w:val="44"/>
              </w:numPr>
              <w:autoSpaceDE w:val="0"/>
              <w:autoSpaceDN w:val="0"/>
              <w:adjustRightInd w:val="0"/>
              <w:spacing w:after="120"/>
              <w:rPr>
                <w:rFonts w:ascii="Times New Roman" w:hAnsi="Times New Roman"/>
                <w:sz w:val="24"/>
              </w:rPr>
            </w:pPr>
            <w:r w:rsidRPr="00367A6E">
              <w:rPr>
                <w:rFonts w:ascii="Times New Roman" w:hAnsi="Times New Roman"/>
                <w:sz w:val="24"/>
              </w:rPr>
              <w:t>Aprender a diferenciar los componentes presentes en las instalaciones domóticas.</w:t>
            </w:r>
          </w:p>
          <w:p w:rsidR="00367A6E" w:rsidRPr="00367A6E" w:rsidRDefault="00367A6E" w:rsidP="00367A6E">
            <w:pPr>
              <w:numPr>
                <w:ilvl w:val="0"/>
                <w:numId w:val="44"/>
              </w:numPr>
              <w:autoSpaceDE w:val="0"/>
              <w:autoSpaceDN w:val="0"/>
              <w:adjustRightInd w:val="0"/>
              <w:spacing w:after="120"/>
              <w:rPr>
                <w:rFonts w:ascii="Times New Roman" w:hAnsi="Times New Roman"/>
                <w:sz w:val="24"/>
              </w:rPr>
            </w:pPr>
            <w:r w:rsidRPr="00367A6E">
              <w:rPr>
                <w:rFonts w:ascii="Times New Roman" w:hAnsi="Times New Roman"/>
                <w:sz w:val="24"/>
              </w:rPr>
              <w:t>Introducirnos en las funciones y aplicaciones que pueden ofrecer las instalaciones domóticas.</w:t>
            </w:r>
          </w:p>
          <w:p w:rsidR="00F43313" w:rsidRPr="00367A6E" w:rsidRDefault="00367A6E" w:rsidP="00367A6E">
            <w:pPr>
              <w:numPr>
                <w:ilvl w:val="0"/>
                <w:numId w:val="44"/>
              </w:numPr>
              <w:autoSpaceDE w:val="0"/>
              <w:autoSpaceDN w:val="0"/>
              <w:adjustRightInd w:val="0"/>
              <w:spacing w:after="240"/>
              <w:rPr>
                <w:rFonts w:ascii="Times New Roman" w:hAnsi="Times New Roman"/>
                <w:sz w:val="24"/>
              </w:rPr>
            </w:pPr>
            <w:r w:rsidRPr="00367A6E">
              <w:rPr>
                <w:rFonts w:ascii="Times New Roman" w:hAnsi="Times New Roman"/>
                <w:sz w:val="24"/>
              </w:rPr>
              <w:t>Dar a conocer los principales sistemas domóticos presentes en el mercado.</w:t>
            </w:r>
          </w:p>
        </w:tc>
      </w:tr>
      <w:tr w:rsidR="00F43313" w:rsidRPr="005E6F0F" w:rsidTr="00BB17F5">
        <w:tc>
          <w:tcPr>
            <w:cnfStyle w:val="000010000000"/>
            <w:tcW w:w="9251" w:type="dxa"/>
          </w:tcPr>
          <w:p w:rsidR="00F43313" w:rsidRPr="005E6F0F" w:rsidRDefault="00F43313" w:rsidP="00F43313">
            <w:pPr>
              <w:pStyle w:val="Ttulo5"/>
              <w:spacing w:before="60" w:after="60"/>
              <w:jc w:val="left"/>
              <w:outlineLvl w:val="4"/>
              <w:rPr>
                <w:rFonts w:ascii="Times New Roman" w:hAnsi="Times New Roman"/>
              </w:rPr>
            </w:pPr>
            <w:r w:rsidRPr="005E6F0F">
              <w:rPr>
                <w:rFonts w:ascii="Times New Roman" w:hAnsi="Times New Roman"/>
              </w:rPr>
              <w:lastRenderedPageBreak/>
              <w:t>Contenidos</w:t>
            </w:r>
          </w:p>
        </w:tc>
      </w:tr>
      <w:tr w:rsidR="00F43313" w:rsidRPr="005E6F0F" w:rsidTr="00BB17F5">
        <w:trPr>
          <w:cnfStyle w:val="000000100000"/>
        </w:trPr>
        <w:tc>
          <w:tcPr>
            <w:cnfStyle w:val="000010000000"/>
            <w:tcW w:w="9251" w:type="dxa"/>
          </w:tcPr>
          <w:p w:rsidR="00367A6E" w:rsidRPr="00367A6E" w:rsidRDefault="00367A6E" w:rsidP="00367A6E">
            <w:pPr>
              <w:numPr>
                <w:ilvl w:val="0"/>
                <w:numId w:val="45"/>
              </w:numPr>
              <w:autoSpaceDE w:val="0"/>
              <w:autoSpaceDN w:val="0"/>
              <w:adjustRightInd w:val="0"/>
              <w:spacing w:before="240" w:after="120"/>
              <w:rPr>
                <w:rFonts w:ascii="Times New Roman" w:hAnsi="Times New Roman"/>
                <w:sz w:val="24"/>
              </w:rPr>
            </w:pPr>
            <w:r w:rsidRPr="00367A6E">
              <w:rPr>
                <w:rFonts w:ascii="Times New Roman" w:hAnsi="Times New Roman"/>
                <w:sz w:val="24"/>
              </w:rPr>
              <w:t>La instalación domótica y la automatización</w:t>
            </w:r>
            <w:r w:rsidR="00A20283">
              <w:rPr>
                <w:rFonts w:ascii="Times New Roman" w:hAnsi="Times New Roman"/>
                <w:sz w:val="24"/>
              </w:rPr>
              <w:t>.</w:t>
            </w:r>
          </w:p>
          <w:p w:rsidR="00367A6E" w:rsidRPr="00367A6E" w:rsidRDefault="00367A6E" w:rsidP="00367A6E">
            <w:pPr>
              <w:numPr>
                <w:ilvl w:val="0"/>
                <w:numId w:val="45"/>
              </w:numPr>
              <w:autoSpaceDE w:val="0"/>
              <w:autoSpaceDN w:val="0"/>
              <w:adjustRightInd w:val="0"/>
              <w:spacing w:after="120"/>
              <w:rPr>
                <w:rFonts w:ascii="Times New Roman" w:hAnsi="Times New Roman"/>
                <w:sz w:val="24"/>
              </w:rPr>
            </w:pPr>
            <w:r w:rsidRPr="00367A6E">
              <w:rPr>
                <w:rFonts w:ascii="Times New Roman" w:hAnsi="Times New Roman"/>
                <w:sz w:val="24"/>
              </w:rPr>
              <w:t>Componentes de las instalaciones domóticas</w:t>
            </w:r>
            <w:r w:rsidR="00A20283">
              <w:rPr>
                <w:rFonts w:ascii="Times New Roman" w:hAnsi="Times New Roman"/>
                <w:sz w:val="24"/>
              </w:rPr>
              <w:t>.</w:t>
            </w:r>
          </w:p>
          <w:p w:rsidR="00367A6E" w:rsidRPr="00367A6E" w:rsidRDefault="00367A6E" w:rsidP="00367A6E">
            <w:pPr>
              <w:numPr>
                <w:ilvl w:val="0"/>
                <w:numId w:val="45"/>
              </w:numPr>
              <w:autoSpaceDE w:val="0"/>
              <w:autoSpaceDN w:val="0"/>
              <w:adjustRightInd w:val="0"/>
              <w:spacing w:after="120"/>
              <w:rPr>
                <w:rFonts w:ascii="Times New Roman" w:hAnsi="Times New Roman"/>
                <w:sz w:val="24"/>
              </w:rPr>
            </w:pPr>
            <w:r w:rsidRPr="00367A6E">
              <w:rPr>
                <w:rFonts w:ascii="Times New Roman" w:hAnsi="Times New Roman"/>
                <w:sz w:val="24"/>
              </w:rPr>
              <w:t>Áreas de gestión de la domótica</w:t>
            </w:r>
            <w:r w:rsidR="00A20283">
              <w:rPr>
                <w:rFonts w:ascii="Times New Roman" w:hAnsi="Times New Roman"/>
                <w:sz w:val="24"/>
              </w:rPr>
              <w:t>.</w:t>
            </w:r>
          </w:p>
          <w:p w:rsidR="00F43313" w:rsidRPr="00367A6E" w:rsidRDefault="00367A6E" w:rsidP="00367A6E">
            <w:pPr>
              <w:numPr>
                <w:ilvl w:val="0"/>
                <w:numId w:val="45"/>
              </w:numPr>
              <w:autoSpaceDE w:val="0"/>
              <w:autoSpaceDN w:val="0"/>
              <w:adjustRightInd w:val="0"/>
              <w:spacing w:after="240"/>
              <w:rPr>
                <w:rFonts w:ascii="Times New Roman" w:hAnsi="Times New Roman"/>
                <w:sz w:val="24"/>
              </w:rPr>
            </w:pPr>
            <w:r w:rsidRPr="00367A6E">
              <w:rPr>
                <w:rFonts w:ascii="Times New Roman" w:hAnsi="Times New Roman"/>
                <w:sz w:val="24"/>
              </w:rPr>
              <w:t>Tipos de sistemas domóticos</w:t>
            </w:r>
            <w:r w:rsidR="00A20283">
              <w:rPr>
                <w:rFonts w:ascii="Times New Roman" w:hAnsi="Times New Roman"/>
                <w:sz w:val="24"/>
              </w:rPr>
              <w:t>.</w:t>
            </w:r>
          </w:p>
        </w:tc>
      </w:tr>
      <w:tr w:rsidR="00F43313" w:rsidRPr="005E6F0F" w:rsidTr="00BB17F5">
        <w:trPr>
          <w:trHeight w:val="195"/>
        </w:trPr>
        <w:tc>
          <w:tcPr>
            <w:cnfStyle w:val="000010000000"/>
            <w:tcW w:w="9251" w:type="dxa"/>
          </w:tcPr>
          <w:p w:rsidR="00F43313" w:rsidRPr="005E6F0F" w:rsidRDefault="00F43313" w:rsidP="00905EC7">
            <w:pPr>
              <w:pStyle w:val="Ttulo6"/>
              <w:spacing w:before="120" w:after="120"/>
              <w:outlineLvl w:val="5"/>
              <w:rPr>
                <w:rFonts w:ascii="Times New Roman" w:hAnsi="Times New Roman"/>
              </w:rPr>
            </w:pPr>
            <w:r w:rsidRPr="005E6F0F">
              <w:rPr>
                <w:rFonts w:ascii="Times New Roman" w:hAnsi="Times New Roman"/>
              </w:rPr>
              <w:t>Dedicación (en % hor</w:t>
            </w:r>
            <w:r>
              <w:rPr>
                <w:rFonts w:ascii="Times New Roman" w:hAnsi="Times New Roman"/>
              </w:rPr>
              <w:t xml:space="preserve">as sobre el total del módulo): </w:t>
            </w:r>
            <w:r w:rsidR="00647B22">
              <w:rPr>
                <w:rFonts w:ascii="Times New Roman" w:hAnsi="Times New Roman"/>
              </w:rPr>
              <w:t xml:space="preserve">7,5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BB17F5">
        <w:trPr>
          <w:cnfStyle w:val="000000100000"/>
        </w:trPr>
        <w:tc>
          <w:tcPr>
            <w:cnfStyle w:val="000010000000"/>
            <w:tcW w:w="9251" w:type="dxa"/>
          </w:tcPr>
          <w:p w:rsidR="00905EC7" w:rsidRDefault="00905EC7" w:rsidP="00D154AA">
            <w:pPr>
              <w:pStyle w:val="Ttulo3"/>
              <w:spacing w:after="120"/>
              <w:jc w:val="left"/>
              <w:outlineLvl w:val="2"/>
              <w:rPr>
                <w:rFonts w:ascii="Times New Roman" w:hAnsi="Times New Roman"/>
              </w:rPr>
            </w:pPr>
            <w:r>
              <w:rPr>
                <w:rFonts w:ascii="Times New Roman" w:hAnsi="Times New Roman"/>
              </w:rPr>
              <w:t>UNIDAD DIDÁCTICA 2</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Componentes de las instalaciones I - Sensores y equipos de control</w:t>
            </w:r>
          </w:p>
          <w:p w:rsidR="00647B22" w:rsidRPr="00647B22" w:rsidRDefault="00647B22" w:rsidP="00647B22">
            <w:pPr>
              <w:rPr>
                <w:sz w:val="10"/>
                <w:szCs w:val="10"/>
              </w:rPr>
            </w:pP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BB17F5">
        <w:trPr>
          <w:cnfStyle w:val="000000100000"/>
        </w:trPr>
        <w:tc>
          <w:tcPr>
            <w:cnfStyle w:val="000010000000"/>
            <w:tcW w:w="9251" w:type="dxa"/>
          </w:tcPr>
          <w:p w:rsidR="00905EC7" w:rsidRPr="005E6F0F" w:rsidRDefault="00D578C3" w:rsidP="00D578C3">
            <w:pPr>
              <w:autoSpaceDE w:val="0"/>
              <w:autoSpaceDN w:val="0"/>
              <w:adjustRightInd w:val="0"/>
              <w:spacing w:before="240" w:after="240"/>
              <w:rPr>
                <w:rFonts w:ascii="Times New Roman" w:hAnsi="Times New Roman"/>
                <w:sz w:val="20"/>
                <w:szCs w:val="20"/>
              </w:rPr>
            </w:pPr>
            <w:r w:rsidRPr="00367A6E">
              <w:rPr>
                <w:rFonts w:ascii="Times New Roman" w:hAnsi="Times New Roman"/>
                <w:sz w:val="24"/>
              </w:rPr>
              <w:t xml:space="preserve">Este capítulo </w:t>
            </w:r>
            <w:r>
              <w:rPr>
                <w:rFonts w:ascii="Times New Roman" w:hAnsi="Times New Roman"/>
                <w:sz w:val="24"/>
              </w:rPr>
              <w:t>define</w:t>
            </w:r>
            <w:r w:rsidRPr="00D578C3">
              <w:rPr>
                <w:rFonts w:ascii="Times New Roman" w:hAnsi="Times New Roman"/>
                <w:sz w:val="24"/>
              </w:rPr>
              <w:t xml:space="preserve"> los sensores y equipos de control más importantes y más utilizados en la actualidad, sus características y las técnicas de montaje en viviendas de todos ellos</w:t>
            </w:r>
            <w:r>
              <w:rPr>
                <w:rFonts w:ascii="Times New Roman" w:hAnsi="Times New Roman"/>
                <w:sz w:val="24"/>
              </w:rPr>
              <w:t>.</w:t>
            </w: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BB17F5">
        <w:trPr>
          <w:cnfStyle w:val="000000100000"/>
        </w:trPr>
        <w:tc>
          <w:tcPr>
            <w:cnfStyle w:val="000010000000"/>
            <w:tcW w:w="9251" w:type="dxa"/>
          </w:tcPr>
          <w:p w:rsidR="00A20283" w:rsidRPr="00A20283" w:rsidRDefault="00A20283" w:rsidP="00A20283">
            <w:pPr>
              <w:numPr>
                <w:ilvl w:val="0"/>
                <w:numId w:val="44"/>
              </w:numPr>
              <w:autoSpaceDE w:val="0"/>
              <w:autoSpaceDN w:val="0"/>
              <w:adjustRightInd w:val="0"/>
              <w:spacing w:before="240" w:after="120"/>
              <w:rPr>
                <w:rFonts w:ascii="Times New Roman" w:hAnsi="Times New Roman"/>
                <w:sz w:val="24"/>
              </w:rPr>
            </w:pPr>
            <w:r w:rsidRPr="00A20283">
              <w:rPr>
                <w:rFonts w:ascii="Times New Roman" w:hAnsi="Times New Roman"/>
                <w:sz w:val="24"/>
              </w:rPr>
              <w:t>Conocer los diferentes elementos que forman parte de las instalaciones domóticas.</w:t>
            </w:r>
          </w:p>
          <w:p w:rsidR="00A20283" w:rsidRPr="00A20283" w:rsidRDefault="00A20283" w:rsidP="00A20283">
            <w:pPr>
              <w:numPr>
                <w:ilvl w:val="0"/>
                <w:numId w:val="44"/>
              </w:numPr>
              <w:autoSpaceDE w:val="0"/>
              <w:autoSpaceDN w:val="0"/>
              <w:adjustRightInd w:val="0"/>
              <w:spacing w:before="240" w:after="120"/>
              <w:rPr>
                <w:rFonts w:ascii="Times New Roman" w:hAnsi="Times New Roman"/>
                <w:sz w:val="24"/>
              </w:rPr>
            </w:pPr>
            <w:r w:rsidRPr="00A20283">
              <w:rPr>
                <w:rFonts w:ascii="Times New Roman" w:hAnsi="Times New Roman"/>
                <w:sz w:val="24"/>
              </w:rPr>
              <w:t>Identificar los sensores más utilizados y sus principales características.</w:t>
            </w:r>
          </w:p>
          <w:p w:rsidR="00A20283" w:rsidRPr="00A20283" w:rsidRDefault="00A20283" w:rsidP="00A20283">
            <w:pPr>
              <w:numPr>
                <w:ilvl w:val="0"/>
                <w:numId w:val="44"/>
              </w:numPr>
              <w:autoSpaceDE w:val="0"/>
              <w:autoSpaceDN w:val="0"/>
              <w:adjustRightInd w:val="0"/>
              <w:spacing w:before="240" w:after="120"/>
              <w:rPr>
                <w:rFonts w:ascii="Times New Roman" w:hAnsi="Times New Roman"/>
                <w:sz w:val="24"/>
              </w:rPr>
            </w:pPr>
            <w:r w:rsidRPr="00A20283">
              <w:rPr>
                <w:rFonts w:ascii="Times New Roman" w:hAnsi="Times New Roman"/>
                <w:sz w:val="24"/>
              </w:rPr>
              <w:t>Diferenciar que es un equipo de control y un nodo.</w:t>
            </w:r>
          </w:p>
          <w:p w:rsidR="00A20283" w:rsidRPr="00A20283" w:rsidRDefault="00A20283" w:rsidP="00A20283">
            <w:pPr>
              <w:numPr>
                <w:ilvl w:val="0"/>
                <w:numId w:val="44"/>
              </w:numPr>
              <w:autoSpaceDE w:val="0"/>
              <w:autoSpaceDN w:val="0"/>
              <w:adjustRightInd w:val="0"/>
              <w:spacing w:before="240" w:after="120"/>
              <w:rPr>
                <w:rFonts w:ascii="Times New Roman" w:hAnsi="Times New Roman"/>
                <w:sz w:val="24"/>
              </w:rPr>
            </w:pPr>
            <w:r w:rsidRPr="00A20283">
              <w:rPr>
                <w:rFonts w:ascii="Times New Roman" w:hAnsi="Times New Roman"/>
                <w:sz w:val="24"/>
              </w:rPr>
              <w:t>Familiarizarse con la simbología de los componentes estudiados.</w:t>
            </w:r>
          </w:p>
          <w:p w:rsidR="00905EC7" w:rsidRPr="005E6F0F" w:rsidRDefault="00A20283" w:rsidP="00A20283">
            <w:pPr>
              <w:numPr>
                <w:ilvl w:val="0"/>
                <w:numId w:val="44"/>
              </w:numPr>
              <w:autoSpaceDE w:val="0"/>
              <w:autoSpaceDN w:val="0"/>
              <w:adjustRightInd w:val="0"/>
              <w:spacing w:before="240" w:after="240"/>
              <w:rPr>
                <w:rFonts w:ascii="Times New Roman" w:hAnsi="Times New Roman"/>
                <w:sz w:val="20"/>
                <w:szCs w:val="20"/>
              </w:rPr>
            </w:pPr>
            <w:r w:rsidRPr="00A20283">
              <w:rPr>
                <w:rFonts w:ascii="Times New Roman" w:hAnsi="Times New Roman"/>
                <w:sz w:val="24"/>
              </w:rPr>
              <w:t>Adquirir conocimientos para realizar una correcta instalación de estos dispositivos.</w:t>
            </w:r>
          </w:p>
        </w:tc>
      </w:tr>
      <w:tr w:rsidR="00905EC7" w:rsidRPr="005E6F0F" w:rsidTr="00BB17F5">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t>Contenidos</w:t>
            </w:r>
          </w:p>
        </w:tc>
      </w:tr>
      <w:tr w:rsidR="00905EC7" w:rsidRPr="005E6F0F" w:rsidTr="00BB17F5">
        <w:trPr>
          <w:cnfStyle w:val="000000100000"/>
        </w:trPr>
        <w:tc>
          <w:tcPr>
            <w:cnfStyle w:val="000010000000"/>
            <w:tcW w:w="9251" w:type="dxa"/>
          </w:tcPr>
          <w:p w:rsidR="00A20283" w:rsidRPr="00A20283" w:rsidRDefault="00A20283" w:rsidP="00A20283">
            <w:pPr>
              <w:numPr>
                <w:ilvl w:val="0"/>
                <w:numId w:val="45"/>
              </w:numPr>
              <w:autoSpaceDE w:val="0"/>
              <w:autoSpaceDN w:val="0"/>
              <w:adjustRightInd w:val="0"/>
              <w:spacing w:before="240" w:after="120"/>
              <w:rPr>
                <w:rFonts w:ascii="Times New Roman" w:hAnsi="Times New Roman"/>
                <w:sz w:val="24"/>
              </w:rPr>
            </w:pPr>
            <w:r w:rsidRPr="00A20283">
              <w:rPr>
                <w:rFonts w:ascii="Times New Roman" w:hAnsi="Times New Roman"/>
                <w:sz w:val="24"/>
              </w:rPr>
              <w:t>El concepto de analógico y digital</w:t>
            </w:r>
          </w:p>
          <w:p w:rsidR="00A20283" w:rsidRPr="00A20283" w:rsidRDefault="00A20283" w:rsidP="00A20283">
            <w:pPr>
              <w:numPr>
                <w:ilvl w:val="0"/>
                <w:numId w:val="45"/>
              </w:numPr>
              <w:autoSpaceDE w:val="0"/>
              <w:autoSpaceDN w:val="0"/>
              <w:adjustRightInd w:val="0"/>
              <w:spacing w:after="120"/>
              <w:rPr>
                <w:rFonts w:ascii="Times New Roman" w:hAnsi="Times New Roman"/>
                <w:sz w:val="24"/>
              </w:rPr>
            </w:pPr>
            <w:r w:rsidRPr="00A20283">
              <w:rPr>
                <w:rFonts w:ascii="Times New Roman" w:hAnsi="Times New Roman"/>
                <w:sz w:val="24"/>
              </w:rPr>
              <w:t>Dispositivos de entrada: Sensores.</w:t>
            </w:r>
          </w:p>
          <w:p w:rsidR="00905EC7" w:rsidRPr="005E6F0F" w:rsidRDefault="00A20283" w:rsidP="00A20283">
            <w:pPr>
              <w:numPr>
                <w:ilvl w:val="0"/>
                <w:numId w:val="45"/>
              </w:numPr>
              <w:autoSpaceDE w:val="0"/>
              <w:autoSpaceDN w:val="0"/>
              <w:adjustRightInd w:val="0"/>
              <w:spacing w:after="240"/>
              <w:rPr>
                <w:rFonts w:ascii="Times New Roman" w:hAnsi="Times New Roman"/>
                <w:sz w:val="20"/>
                <w:szCs w:val="20"/>
              </w:rPr>
            </w:pPr>
            <w:r w:rsidRPr="00A20283">
              <w:rPr>
                <w:rFonts w:ascii="Times New Roman" w:hAnsi="Times New Roman"/>
                <w:sz w:val="24"/>
              </w:rPr>
              <w:t>Nodos y equipos de control.</w:t>
            </w:r>
          </w:p>
        </w:tc>
      </w:tr>
      <w:tr w:rsidR="00905EC7" w:rsidRPr="005E6F0F" w:rsidTr="00BB17F5">
        <w:trPr>
          <w:trHeight w:val="195"/>
        </w:trPr>
        <w:tc>
          <w:tcPr>
            <w:cnfStyle w:val="000010000000"/>
            <w:tcW w:w="9251" w:type="dxa"/>
          </w:tcPr>
          <w:p w:rsidR="00905EC7" w:rsidRPr="005E6F0F" w:rsidRDefault="00905EC7" w:rsidP="00A20283">
            <w:pPr>
              <w:pStyle w:val="Ttulo6"/>
              <w:spacing w:before="120" w:after="120"/>
              <w:outlineLvl w:val="5"/>
              <w:rPr>
                <w:rFonts w:ascii="Times New Roman" w:hAnsi="Times New Roman"/>
              </w:rPr>
            </w:pPr>
            <w:r w:rsidRPr="005E6F0F">
              <w:rPr>
                <w:rFonts w:ascii="Times New Roman" w:hAnsi="Times New Roman"/>
              </w:rPr>
              <w:lastRenderedPageBreak/>
              <w:t>Dedicación (en % hor</w:t>
            </w:r>
            <w:r>
              <w:rPr>
                <w:rFonts w:ascii="Times New Roman" w:hAnsi="Times New Roman"/>
              </w:rPr>
              <w:t xml:space="preserve">as sobre el total del módulo): </w:t>
            </w:r>
            <w:r w:rsidR="00647B22">
              <w:rPr>
                <w:rFonts w:ascii="Times New Roman" w:hAnsi="Times New Roman"/>
              </w:rPr>
              <w:t>1</w:t>
            </w:r>
            <w:r w:rsidR="00A20283">
              <w:rPr>
                <w:rFonts w:ascii="Times New Roman" w:hAnsi="Times New Roman"/>
              </w:rPr>
              <w:t>7</w:t>
            </w:r>
            <w:r w:rsidR="00647B22">
              <w:rPr>
                <w:rFonts w:ascii="Times New Roman" w:hAnsi="Times New Roman"/>
              </w:rPr>
              <w:t xml:space="preserve">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BB17F5">
        <w:trPr>
          <w:cnfStyle w:val="000000100000"/>
        </w:trPr>
        <w:tc>
          <w:tcPr>
            <w:cnfStyle w:val="000010000000"/>
            <w:tcW w:w="9251" w:type="dxa"/>
          </w:tcPr>
          <w:p w:rsidR="00905EC7" w:rsidRDefault="00905EC7" w:rsidP="00905EC7">
            <w:pPr>
              <w:pStyle w:val="Ttulo3"/>
              <w:spacing w:after="120"/>
              <w:jc w:val="left"/>
              <w:outlineLvl w:val="2"/>
              <w:rPr>
                <w:rFonts w:ascii="Times New Roman" w:hAnsi="Times New Roman"/>
              </w:rPr>
            </w:pPr>
            <w:r>
              <w:rPr>
                <w:rFonts w:ascii="Times New Roman" w:hAnsi="Times New Roman"/>
              </w:rPr>
              <w:t>UNIDAD DIDÁCTICA 3</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Componentes de las instalaciones II - Actuadores y equipos auxiliares</w:t>
            </w:r>
          </w:p>
          <w:p w:rsidR="00647B22" w:rsidRPr="00647B22" w:rsidRDefault="00647B22" w:rsidP="00647B22">
            <w:pPr>
              <w:rPr>
                <w:sz w:val="10"/>
                <w:szCs w:val="10"/>
              </w:rPr>
            </w:pP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BB17F5">
        <w:trPr>
          <w:cnfStyle w:val="000000100000"/>
        </w:trPr>
        <w:tc>
          <w:tcPr>
            <w:cnfStyle w:val="000010000000"/>
            <w:tcW w:w="9251" w:type="dxa"/>
          </w:tcPr>
          <w:p w:rsidR="00905EC7" w:rsidRPr="005E6F0F" w:rsidRDefault="00A20283" w:rsidP="00A20283">
            <w:pPr>
              <w:autoSpaceDE w:val="0"/>
              <w:autoSpaceDN w:val="0"/>
              <w:adjustRightInd w:val="0"/>
              <w:spacing w:before="240" w:after="240"/>
              <w:rPr>
                <w:rFonts w:ascii="Times New Roman" w:hAnsi="Times New Roman"/>
                <w:sz w:val="20"/>
                <w:szCs w:val="20"/>
              </w:rPr>
            </w:pPr>
            <w:r w:rsidRPr="00367A6E">
              <w:rPr>
                <w:rFonts w:ascii="Times New Roman" w:hAnsi="Times New Roman"/>
                <w:sz w:val="24"/>
              </w:rPr>
              <w:t xml:space="preserve">Este capítulo </w:t>
            </w:r>
            <w:r>
              <w:rPr>
                <w:rFonts w:ascii="Times New Roman" w:hAnsi="Times New Roman"/>
                <w:sz w:val="24"/>
              </w:rPr>
              <w:t>define</w:t>
            </w:r>
            <w:r w:rsidRPr="00D578C3">
              <w:rPr>
                <w:rFonts w:ascii="Times New Roman" w:hAnsi="Times New Roman"/>
                <w:sz w:val="24"/>
              </w:rPr>
              <w:t xml:space="preserve"> </w:t>
            </w:r>
            <w:r w:rsidRPr="00A20283">
              <w:rPr>
                <w:rFonts w:ascii="Times New Roman" w:hAnsi="Times New Roman"/>
                <w:sz w:val="24"/>
              </w:rPr>
              <w:t>los actuadores y equipos auxiliares más importantes y más utilizados en la actualidad, sus características y las técnicas de montaje en viviendas de todos ellos</w:t>
            </w:r>
            <w:r>
              <w:rPr>
                <w:rFonts w:ascii="Times New Roman" w:hAnsi="Times New Roman"/>
                <w:sz w:val="24"/>
              </w:rPr>
              <w:t>.</w:t>
            </w: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BB17F5">
        <w:trPr>
          <w:cnfStyle w:val="000000100000"/>
        </w:trPr>
        <w:tc>
          <w:tcPr>
            <w:cnfStyle w:val="000010000000"/>
            <w:tcW w:w="9251" w:type="dxa"/>
          </w:tcPr>
          <w:p w:rsidR="006E3F97" w:rsidRPr="006E3F97" w:rsidRDefault="006E3F97" w:rsidP="006E3F97">
            <w:pPr>
              <w:numPr>
                <w:ilvl w:val="0"/>
                <w:numId w:val="44"/>
              </w:numPr>
              <w:autoSpaceDE w:val="0"/>
              <w:autoSpaceDN w:val="0"/>
              <w:adjustRightInd w:val="0"/>
              <w:spacing w:before="240" w:after="120"/>
              <w:rPr>
                <w:rFonts w:ascii="Times New Roman" w:hAnsi="Times New Roman"/>
                <w:sz w:val="24"/>
              </w:rPr>
            </w:pPr>
            <w:r w:rsidRPr="006E3F97">
              <w:rPr>
                <w:rFonts w:ascii="Times New Roman" w:hAnsi="Times New Roman"/>
                <w:sz w:val="24"/>
              </w:rPr>
              <w:t>Conocer los diferentes elementos que forman parte de las instalaciones domóticas.</w:t>
            </w:r>
          </w:p>
          <w:p w:rsidR="006E3F97" w:rsidRPr="006E3F97" w:rsidRDefault="006E3F97" w:rsidP="006E3F97">
            <w:pPr>
              <w:numPr>
                <w:ilvl w:val="0"/>
                <w:numId w:val="44"/>
              </w:numPr>
              <w:autoSpaceDE w:val="0"/>
              <w:autoSpaceDN w:val="0"/>
              <w:adjustRightInd w:val="0"/>
              <w:spacing w:before="240" w:after="120"/>
              <w:rPr>
                <w:rFonts w:ascii="Times New Roman" w:hAnsi="Times New Roman"/>
                <w:sz w:val="24"/>
              </w:rPr>
            </w:pPr>
            <w:r w:rsidRPr="006E3F97">
              <w:rPr>
                <w:rFonts w:ascii="Times New Roman" w:hAnsi="Times New Roman"/>
                <w:sz w:val="24"/>
              </w:rPr>
              <w:t>Identificar los actuadores más utilizados y sus principales características.</w:t>
            </w:r>
          </w:p>
          <w:p w:rsidR="006E3F97" w:rsidRPr="006E3F97" w:rsidRDefault="006E3F97" w:rsidP="006E3F97">
            <w:pPr>
              <w:numPr>
                <w:ilvl w:val="0"/>
                <w:numId w:val="44"/>
              </w:numPr>
              <w:autoSpaceDE w:val="0"/>
              <w:autoSpaceDN w:val="0"/>
              <w:adjustRightInd w:val="0"/>
              <w:spacing w:before="240" w:after="120"/>
              <w:rPr>
                <w:rFonts w:ascii="Times New Roman" w:hAnsi="Times New Roman"/>
                <w:sz w:val="24"/>
              </w:rPr>
            </w:pPr>
            <w:r w:rsidRPr="006E3F97">
              <w:rPr>
                <w:rFonts w:ascii="Times New Roman" w:hAnsi="Times New Roman"/>
                <w:sz w:val="24"/>
              </w:rPr>
              <w:t>Identificar los componentes complementarios más comunes de los sistemas domóticos.</w:t>
            </w:r>
          </w:p>
          <w:p w:rsidR="006E3F97" w:rsidRPr="006E3F97" w:rsidRDefault="006E3F97" w:rsidP="006E3F97">
            <w:pPr>
              <w:numPr>
                <w:ilvl w:val="0"/>
                <w:numId w:val="44"/>
              </w:numPr>
              <w:autoSpaceDE w:val="0"/>
              <w:autoSpaceDN w:val="0"/>
              <w:adjustRightInd w:val="0"/>
              <w:spacing w:before="240" w:after="120"/>
              <w:rPr>
                <w:rFonts w:ascii="Times New Roman" w:hAnsi="Times New Roman"/>
                <w:sz w:val="24"/>
              </w:rPr>
            </w:pPr>
            <w:r w:rsidRPr="006E3F97">
              <w:rPr>
                <w:rFonts w:ascii="Times New Roman" w:hAnsi="Times New Roman"/>
                <w:sz w:val="24"/>
              </w:rPr>
              <w:t>Familiarizarse con la simbología de los componentes estudiados.</w:t>
            </w:r>
          </w:p>
          <w:p w:rsidR="00905EC7" w:rsidRPr="006E3F97" w:rsidRDefault="006E3F97" w:rsidP="006E3F97">
            <w:pPr>
              <w:numPr>
                <w:ilvl w:val="0"/>
                <w:numId w:val="44"/>
              </w:numPr>
              <w:autoSpaceDE w:val="0"/>
              <w:autoSpaceDN w:val="0"/>
              <w:adjustRightInd w:val="0"/>
              <w:spacing w:before="240" w:after="240"/>
              <w:rPr>
                <w:sz w:val="20"/>
                <w:szCs w:val="20"/>
              </w:rPr>
            </w:pPr>
            <w:r w:rsidRPr="006E3F97">
              <w:rPr>
                <w:rFonts w:ascii="Times New Roman" w:hAnsi="Times New Roman"/>
                <w:sz w:val="24"/>
              </w:rPr>
              <w:t>Adquirir conocimientos para realizar una correcta instalación de estos dispositivos.</w:t>
            </w:r>
          </w:p>
        </w:tc>
      </w:tr>
      <w:tr w:rsidR="00905EC7" w:rsidRPr="005E6F0F" w:rsidTr="00BB17F5">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t>Contenidos</w:t>
            </w:r>
          </w:p>
        </w:tc>
      </w:tr>
      <w:tr w:rsidR="00905EC7" w:rsidRPr="005E6F0F" w:rsidTr="00BB17F5">
        <w:trPr>
          <w:cnfStyle w:val="000000100000"/>
        </w:trPr>
        <w:tc>
          <w:tcPr>
            <w:cnfStyle w:val="000010000000"/>
            <w:tcW w:w="9251" w:type="dxa"/>
          </w:tcPr>
          <w:p w:rsidR="006E3F97" w:rsidRPr="006E3F97" w:rsidRDefault="006E3F97" w:rsidP="006E3F97">
            <w:pPr>
              <w:numPr>
                <w:ilvl w:val="0"/>
                <w:numId w:val="45"/>
              </w:numPr>
              <w:autoSpaceDE w:val="0"/>
              <w:autoSpaceDN w:val="0"/>
              <w:adjustRightInd w:val="0"/>
              <w:spacing w:before="240" w:after="120"/>
              <w:rPr>
                <w:rFonts w:ascii="Times New Roman" w:hAnsi="Times New Roman"/>
                <w:sz w:val="24"/>
              </w:rPr>
            </w:pPr>
            <w:r w:rsidRPr="006E3F97">
              <w:rPr>
                <w:rFonts w:ascii="Times New Roman" w:hAnsi="Times New Roman"/>
                <w:sz w:val="24"/>
              </w:rPr>
              <w:t>Dispositivos de salida: Actuadores.</w:t>
            </w:r>
          </w:p>
          <w:p w:rsidR="00905EC7" w:rsidRPr="006E3F97" w:rsidRDefault="006E3F97" w:rsidP="006E3F97">
            <w:pPr>
              <w:numPr>
                <w:ilvl w:val="0"/>
                <w:numId w:val="45"/>
              </w:numPr>
              <w:autoSpaceDE w:val="0"/>
              <w:autoSpaceDN w:val="0"/>
              <w:adjustRightInd w:val="0"/>
              <w:spacing w:after="240"/>
              <w:rPr>
                <w:sz w:val="20"/>
                <w:szCs w:val="20"/>
              </w:rPr>
            </w:pPr>
            <w:r w:rsidRPr="006E3F97">
              <w:rPr>
                <w:rFonts w:ascii="Times New Roman" w:hAnsi="Times New Roman"/>
                <w:sz w:val="24"/>
              </w:rPr>
              <w:t>Componentes complementarios.</w:t>
            </w:r>
          </w:p>
        </w:tc>
      </w:tr>
      <w:tr w:rsidR="00905EC7" w:rsidRPr="005E6F0F" w:rsidTr="00BB17F5">
        <w:trPr>
          <w:trHeight w:val="195"/>
        </w:trPr>
        <w:tc>
          <w:tcPr>
            <w:cnfStyle w:val="000010000000"/>
            <w:tcW w:w="9251" w:type="dxa"/>
          </w:tcPr>
          <w:p w:rsidR="00905EC7" w:rsidRPr="005E6F0F" w:rsidRDefault="00905EC7" w:rsidP="00D154AA">
            <w:pPr>
              <w:pStyle w:val="Ttulo6"/>
              <w:spacing w:before="120" w:after="120"/>
              <w:outlineLvl w:val="5"/>
              <w:rPr>
                <w:rFonts w:ascii="Times New Roman" w:hAnsi="Times New Roman"/>
              </w:rPr>
            </w:pPr>
            <w:r w:rsidRPr="005E6F0F">
              <w:rPr>
                <w:rFonts w:ascii="Times New Roman" w:hAnsi="Times New Roman"/>
              </w:rPr>
              <w:t>Dedicación (en % hor</w:t>
            </w:r>
            <w:r>
              <w:rPr>
                <w:rFonts w:ascii="Times New Roman" w:hAnsi="Times New Roman"/>
              </w:rPr>
              <w:t xml:space="preserve">as sobre el total del módulo): </w:t>
            </w:r>
            <w:r w:rsidR="00A20283">
              <w:rPr>
                <w:rFonts w:ascii="Times New Roman" w:hAnsi="Times New Roman"/>
              </w:rPr>
              <w:t>17</w:t>
            </w:r>
            <w:r w:rsidR="00647B22">
              <w:rPr>
                <w:rFonts w:ascii="Times New Roman" w:hAnsi="Times New Roman"/>
              </w:rPr>
              <w:t xml:space="preserve">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BB17F5">
        <w:trPr>
          <w:cnfStyle w:val="000000100000"/>
        </w:trPr>
        <w:tc>
          <w:tcPr>
            <w:cnfStyle w:val="000010000000"/>
            <w:tcW w:w="9251" w:type="dxa"/>
          </w:tcPr>
          <w:p w:rsidR="00905EC7" w:rsidRDefault="00905EC7" w:rsidP="00905EC7">
            <w:pPr>
              <w:pStyle w:val="Ttulo3"/>
              <w:spacing w:after="120"/>
              <w:jc w:val="left"/>
              <w:outlineLvl w:val="2"/>
              <w:rPr>
                <w:rFonts w:ascii="Times New Roman" w:hAnsi="Times New Roman"/>
              </w:rPr>
            </w:pPr>
            <w:r>
              <w:rPr>
                <w:rFonts w:ascii="Times New Roman" w:hAnsi="Times New Roman"/>
              </w:rPr>
              <w:t>UNIDAD DIDÁCTICA 4</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Automatización de edificios y viviendas</w:t>
            </w:r>
          </w:p>
          <w:p w:rsidR="00647B22" w:rsidRPr="00647B22" w:rsidRDefault="00647B22" w:rsidP="00647B22">
            <w:pPr>
              <w:rPr>
                <w:sz w:val="10"/>
                <w:szCs w:val="10"/>
              </w:rPr>
            </w:pP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BB17F5">
        <w:trPr>
          <w:cnfStyle w:val="000000100000"/>
        </w:trPr>
        <w:tc>
          <w:tcPr>
            <w:cnfStyle w:val="000010000000"/>
            <w:tcW w:w="9251" w:type="dxa"/>
          </w:tcPr>
          <w:p w:rsidR="00905EC7" w:rsidRPr="005E6F0F" w:rsidRDefault="00555458" w:rsidP="00555458">
            <w:pPr>
              <w:autoSpaceDE w:val="0"/>
              <w:autoSpaceDN w:val="0"/>
              <w:adjustRightInd w:val="0"/>
              <w:spacing w:before="240" w:after="240"/>
              <w:rPr>
                <w:rFonts w:ascii="Times New Roman" w:hAnsi="Times New Roman"/>
                <w:sz w:val="20"/>
                <w:szCs w:val="20"/>
              </w:rPr>
            </w:pPr>
            <w:r w:rsidRPr="00555458">
              <w:rPr>
                <w:rFonts w:ascii="Times New Roman" w:hAnsi="Times New Roman"/>
                <w:sz w:val="24"/>
              </w:rPr>
              <w:t>En este capítulo se describen las funciones más importantes que pueden ofrecer los sistemas domóticos así como su integración con el resto de tecnologías domésticas.</w:t>
            </w: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BB17F5">
        <w:trPr>
          <w:cnfStyle w:val="000000100000"/>
        </w:trPr>
        <w:tc>
          <w:tcPr>
            <w:cnfStyle w:val="000010000000"/>
            <w:tcW w:w="9251" w:type="dxa"/>
          </w:tcPr>
          <w:p w:rsidR="00555458" w:rsidRPr="00555458" w:rsidRDefault="00555458" w:rsidP="00555458">
            <w:pPr>
              <w:numPr>
                <w:ilvl w:val="0"/>
                <w:numId w:val="44"/>
              </w:numPr>
              <w:autoSpaceDE w:val="0"/>
              <w:autoSpaceDN w:val="0"/>
              <w:adjustRightInd w:val="0"/>
              <w:spacing w:before="240" w:after="120"/>
              <w:rPr>
                <w:rFonts w:ascii="Times New Roman" w:hAnsi="Times New Roman"/>
                <w:sz w:val="24"/>
              </w:rPr>
            </w:pPr>
            <w:r w:rsidRPr="00555458">
              <w:rPr>
                <w:rFonts w:ascii="Times New Roman" w:hAnsi="Times New Roman"/>
                <w:sz w:val="24"/>
              </w:rPr>
              <w:t>Entender el concepto de redes domésticas</w:t>
            </w:r>
            <w:r>
              <w:rPr>
                <w:rFonts w:ascii="Times New Roman" w:hAnsi="Times New Roman"/>
                <w:sz w:val="24"/>
              </w:rPr>
              <w:t>.</w:t>
            </w:r>
          </w:p>
          <w:p w:rsidR="00555458" w:rsidRPr="00555458" w:rsidRDefault="00555458" w:rsidP="00555458">
            <w:pPr>
              <w:numPr>
                <w:ilvl w:val="0"/>
                <w:numId w:val="44"/>
              </w:numPr>
              <w:autoSpaceDE w:val="0"/>
              <w:autoSpaceDN w:val="0"/>
              <w:adjustRightInd w:val="0"/>
              <w:spacing w:before="240" w:after="120"/>
              <w:rPr>
                <w:rFonts w:ascii="Times New Roman" w:hAnsi="Times New Roman"/>
                <w:sz w:val="24"/>
              </w:rPr>
            </w:pPr>
            <w:r w:rsidRPr="00555458">
              <w:rPr>
                <w:rFonts w:ascii="Times New Roman" w:hAnsi="Times New Roman"/>
                <w:sz w:val="24"/>
              </w:rPr>
              <w:t>Aprender cómo se gestiona la información en un sistema domótico</w:t>
            </w:r>
            <w:r>
              <w:rPr>
                <w:rFonts w:ascii="Times New Roman" w:hAnsi="Times New Roman"/>
                <w:sz w:val="24"/>
              </w:rPr>
              <w:t>.</w:t>
            </w:r>
          </w:p>
          <w:p w:rsidR="00555458" w:rsidRPr="00555458" w:rsidRDefault="00555458" w:rsidP="00555458">
            <w:pPr>
              <w:numPr>
                <w:ilvl w:val="0"/>
                <w:numId w:val="44"/>
              </w:numPr>
              <w:autoSpaceDE w:val="0"/>
              <w:autoSpaceDN w:val="0"/>
              <w:adjustRightInd w:val="0"/>
              <w:spacing w:before="240" w:after="120"/>
              <w:rPr>
                <w:rFonts w:ascii="Times New Roman" w:hAnsi="Times New Roman"/>
                <w:sz w:val="24"/>
              </w:rPr>
            </w:pPr>
            <w:r w:rsidRPr="00555458">
              <w:rPr>
                <w:rFonts w:ascii="Times New Roman" w:hAnsi="Times New Roman"/>
                <w:sz w:val="24"/>
              </w:rPr>
              <w:lastRenderedPageBreak/>
              <w:t>Clasificar los tipos de conexiones posibles entre dispositivos</w:t>
            </w:r>
            <w:r>
              <w:rPr>
                <w:rFonts w:ascii="Times New Roman" w:hAnsi="Times New Roman"/>
                <w:sz w:val="24"/>
              </w:rPr>
              <w:t>.</w:t>
            </w:r>
          </w:p>
          <w:p w:rsidR="00905EC7" w:rsidRPr="00555458" w:rsidRDefault="00555458" w:rsidP="00555458">
            <w:pPr>
              <w:numPr>
                <w:ilvl w:val="0"/>
                <w:numId w:val="44"/>
              </w:numPr>
              <w:autoSpaceDE w:val="0"/>
              <w:autoSpaceDN w:val="0"/>
              <w:adjustRightInd w:val="0"/>
              <w:spacing w:before="240" w:after="240"/>
              <w:rPr>
                <w:rFonts w:ascii="Times New Roman" w:hAnsi="Times New Roman"/>
                <w:sz w:val="24"/>
              </w:rPr>
            </w:pPr>
            <w:r w:rsidRPr="00555458">
              <w:rPr>
                <w:rFonts w:ascii="Times New Roman" w:hAnsi="Times New Roman"/>
                <w:sz w:val="24"/>
              </w:rPr>
              <w:t>Conocer las posibilidades de actuación, aplicaciones y funciones de los sistemas domóticos</w:t>
            </w:r>
            <w:r>
              <w:rPr>
                <w:rFonts w:ascii="Times New Roman" w:hAnsi="Times New Roman"/>
                <w:sz w:val="24"/>
              </w:rPr>
              <w:t>.</w:t>
            </w:r>
          </w:p>
        </w:tc>
      </w:tr>
      <w:tr w:rsidR="00905EC7" w:rsidRPr="005E6F0F" w:rsidTr="00BB17F5">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lastRenderedPageBreak/>
              <w:t>Contenidos</w:t>
            </w:r>
          </w:p>
        </w:tc>
      </w:tr>
      <w:tr w:rsidR="00905EC7" w:rsidRPr="005E6F0F" w:rsidTr="00BB17F5">
        <w:trPr>
          <w:cnfStyle w:val="000000100000"/>
        </w:trPr>
        <w:tc>
          <w:tcPr>
            <w:cnfStyle w:val="000010000000"/>
            <w:tcW w:w="9251" w:type="dxa"/>
          </w:tcPr>
          <w:p w:rsidR="00555458" w:rsidRPr="00555458" w:rsidRDefault="00555458" w:rsidP="00555458">
            <w:pPr>
              <w:numPr>
                <w:ilvl w:val="0"/>
                <w:numId w:val="45"/>
              </w:numPr>
              <w:autoSpaceDE w:val="0"/>
              <w:autoSpaceDN w:val="0"/>
              <w:adjustRightInd w:val="0"/>
              <w:spacing w:before="240" w:after="120"/>
              <w:rPr>
                <w:rFonts w:ascii="Times New Roman" w:hAnsi="Times New Roman"/>
                <w:sz w:val="24"/>
              </w:rPr>
            </w:pPr>
            <w:r w:rsidRPr="00555458">
              <w:rPr>
                <w:rFonts w:ascii="Times New Roman" w:hAnsi="Times New Roman"/>
                <w:sz w:val="24"/>
              </w:rPr>
              <w:t>Redes domésticas</w:t>
            </w:r>
            <w:r>
              <w:rPr>
                <w:rFonts w:ascii="Times New Roman" w:hAnsi="Times New Roman"/>
                <w:sz w:val="24"/>
              </w:rPr>
              <w:t>.</w:t>
            </w:r>
          </w:p>
          <w:p w:rsidR="00555458" w:rsidRPr="00555458" w:rsidRDefault="00555458" w:rsidP="00555458">
            <w:pPr>
              <w:numPr>
                <w:ilvl w:val="0"/>
                <w:numId w:val="45"/>
              </w:numPr>
              <w:autoSpaceDE w:val="0"/>
              <w:autoSpaceDN w:val="0"/>
              <w:adjustRightInd w:val="0"/>
              <w:spacing w:before="240" w:after="120"/>
              <w:rPr>
                <w:rFonts w:ascii="Times New Roman" w:hAnsi="Times New Roman"/>
                <w:sz w:val="24"/>
              </w:rPr>
            </w:pPr>
            <w:r w:rsidRPr="00555458">
              <w:rPr>
                <w:rFonts w:ascii="Times New Roman" w:hAnsi="Times New Roman"/>
                <w:sz w:val="24"/>
              </w:rPr>
              <w:t>Configuración de las conexiones entre los componentes domóticos</w:t>
            </w:r>
            <w:r>
              <w:rPr>
                <w:rFonts w:ascii="Times New Roman" w:hAnsi="Times New Roman"/>
                <w:sz w:val="24"/>
              </w:rPr>
              <w:t>.</w:t>
            </w:r>
          </w:p>
          <w:p w:rsidR="00905EC7" w:rsidRPr="005E6F0F" w:rsidRDefault="00555458" w:rsidP="00555458">
            <w:pPr>
              <w:numPr>
                <w:ilvl w:val="0"/>
                <w:numId w:val="45"/>
              </w:numPr>
              <w:autoSpaceDE w:val="0"/>
              <w:autoSpaceDN w:val="0"/>
              <w:adjustRightInd w:val="0"/>
              <w:spacing w:before="240" w:after="240"/>
              <w:rPr>
                <w:rFonts w:ascii="Times New Roman" w:hAnsi="Times New Roman"/>
                <w:sz w:val="20"/>
                <w:szCs w:val="20"/>
              </w:rPr>
            </w:pPr>
            <w:r w:rsidRPr="00555458">
              <w:rPr>
                <w:rFonts w:ascii="Times New Roman" w:hAnsi="Times New Roman"/>
                <w:sz w:val="24"/>
              </w:rPr>
              <w:t>Aplicaciones y funciones de los sistemas domóticos domésticos</w:t>
            </w:r>
            <w:r>
              <w:rPr>
                <w:rFonts w:ascii="Times New Roman" w:hAnsi="Times New Roman"/>
                <w:sz w:val="24"/>
              </w:rPr>
              <w:t>.</w:t>
            </w:r>
          </w:p>
        </w:tc>
      </w:tr>
      <w:tr w:rsidR="00905EC7" w:rsidRPr="005E6F0F" w:rsidTr="00BB17F5">
        <w:trPr>
          <w:trHeight w:val="195"/>
        </w:trPr>
        <w:tc>
          <w:tcPr>
            <w:cnfStyle w:val="000010000000"/>
            <w:tcW w:w="9251" w:type="dxa"/>
          </w:tcPr>
          <w:p w:rsidR="00905EC7" w:rsidRPr="005E6F0F" w:rsidRDefault="00905EC7" w:rsidP="00D154AA">
            <w:pPr>
              <w:pStyle w:val="Ttulo6"/>
              <w:spacing w:before="120" w:after="120"/>
              <w:outlineLvl w:val="5"/>
              <w:rPr>
                <w:rFonts w:ascii="Times New Roman" w:hAnsi="Times New Roman"/>
              </w:rPr>
            </w:pPr>
            <w:r w:rsidRPr="005E6F0F">
              <w:rPr>
                <w:rFonts w:ascii="Times New Roman" w:hAnsi="Times New Roman"/>
              </w:rPr>
              <w:t>Dedicación (en % hor</w:t>
            </w:r>
            <w:r>
              <w:rPr>
                <w:rFonts w:ascii="Times New Roman" w:hAnsi="Times New Roman"/>
              </w:rPr>
              <w:t xml:space="preserve">as sobre el total del módulo): </w:t>
            </w:r>
            <w:r w:rsidR="00647B22">
              <w:rPr>
                <w:rFonts w:ascii="Times New Roman" w:hAnsi="Times New Roman"/>
              </w:rPr>
              <w:t xml:space="preserve">7,5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BB17F5">
        <w:trPr>
          <w:cnfStyle w:val="000000100000"/>
        </w:trPr>
        <w:tc>
          <w:tcPr>
            <w:cnfStyle w:val="000010000000"/>
            <w:tcW w:w="9251" w:type="dxa"/>
          </w:tcPr>
          <w:p w:rsidR="00905EC7" w:rsidRDefault="00905EC7" w:rsidP="00905EC7">
            <w:pPr>
              <w:pStyle w:val="Ttulo3"/>
              <w:spacing w:after="120"/>
              <w:jc w:val="left"/>
              <w:outlineLvl w:val="2"/>
              <w:rPr>
                <w:rFonts w:ascii="Times New Roman" w:hAnsi="Times New Roman"/>
              </w:rPr>
            </w:pPr>
            <w:r>
              <w:rPr>
                <w:rFonts w:ascii="Times New Roman" w:hAnsi="Times New Roman"/>
              </w:rPr>
              <w:t>UNIDAD DIDÁCTICA 5</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Preinstalación, montaje y cableado</w:t>
            </w:r>
          </w:p>
          <w:p w:rsidR="00647B22" w:rsidRPr="00647B22" w:rsidRDefault="00647B22" w:rsidP="00647B22">
            <w:pPr>
              <w:rPr>
                <w:sz w:val="10"/>
                <w:szCs w:val="10"/>
              </w:rPr>
            </w:pP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BB17F5">
        <w:trPr>
          <w:cnfStyle w:val="000000100000"/>
        </w:trPr>
        <w:tc>
          <w:tcPr>
            <w:cnfStyle w:val="000010000000"/>
            <w:tcW w:w="9251" w:type="dxa"/>
          </w:tcPr>
          <w:p w:rsidR="00905EC7" w:rsidRPr="008A6427" w:rsidRDefault="008A6427" w:rsidP="008A6427">
            <w:pPr>
              <w:autoSpaceDE w:val="0"/>
              <w:autoSpaceDN w:val="0"/>
              <w:adjustRightInd w:val="0"/>
              <w:spacing w:before="240" w:after="240"/>
              <w:rPr>
                <w:rFonts w:ascii="Times New Roman" w:hAnsi="Times New Roman"/>
                <w:bCs/>
                <w:sz w:val="20"/>
              </w:rPr>
            </w:pPr>
            <w:r w:rsidRPr="008A6427">
              <w:rPr>
                <w:rFonts w:ascii="Times New Roman" w:hAnsi="Times New Roman"/>
                <w:sz w:val="24"/>
              </w:rPr>
              <w:t>En este capítulo se dan a conocer los dispositivos eléctricos y los métodos de montaje más utilizados en los circuitos de las viviendas y edificios automatizados, para poder realizar correctamente la ejecución de una instalación domótica.</w:t>
            </w: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BB17F5">
        <w:trPr>
          <w:cnfStyle w:val="000000100000"/>
        </w:trPr>
        <w:tc>
          <w:tcPr>
            <w:cnfStyle w:val="000010000000"/>
            <w:tcW w:w="9251" w:type="dxa"/>
          </w:tcPr>
          <w:p w:rsidR="008A6427" w:rsidRPr="008A6427" w:rsidRDefault="008A6427" w:rsidP="008A6427">
            <w:pPr>
              <w:numPr>
                <w:ilvl w:val="0"/>
                <w:numId w:val="44"/>
              </w:numPr>
              <w:autoSpaceDE w:val="0"/>
              <w:autoSpaceDN w:val="0"/>
              <w:adjustRightInd w:val="0"/>
              <w:spacing w:before="240" w:after="120"/>
              <w:rPr>
                <w:rFonts w:ascii="Times New Roman" w:hAnsi="Times New Roman"/>
                <w:sz w:val="24"/>
              </w:rPr>
            </w:pPr>
            <w:r w:rsidRPr="008A6427">
              <w:rPr>
                <w:rFonts w:ascii="Times New Roman" w:hAnsi="Times New Roman"/>
                <w:sz w:val="24"/>
              </w:rPr>
              <w:t>Conocer los medios de comunicación entre dispositivos domóticos.</w:t>
            </w:r>
          </w:p>
          <w:p w:rsidR="008A6427" w:rsidRPr="008A6427" w:rsidRDefault="008A6427" w:rsidP="008A6427">
            <w:pPr>
              <w:numPr>
                <w:ilvl w:val="0"/>
                <w:numId w:val="44"/>
              </w:numPr>
              <w:autoSpaceDE w:val="0"/>
              <w:autoSpaceDN w:val="0"/>
              <w:adjustRightInd w:val="0"/>
              <w:spacing w:before="240" w:after="120"/>
              <w:rPr>
                <w:rFonts w:ascii="Times New Roman" w:hAnsi="Times New Roman"/>
                <w:sz w:val="24"/>
              </w:rPr>
            </w:pPr>
            <w:r w:rsidRPr="008A6427">
              <w:rPr>
                <w:rFonts w:ascii="Times New Roman" w:hAnsi="Times New Roman"/>
                <w:sz w:val="24"/>
              </w:rPr>
              <w:t>Identificar los armarios y cuadros eléctricos, así como las cajas de registro.</w:t>
            </w:r>
          </w:p>
          <w:p w:rsidR="008A6427" w:rsidRPr="008A6427" w:rsidRDefault="008A6427" w:rsidP="008A6427">
            <w:pPr>
              <w:numPr>
                <w:ilvl w:val="0"/>
                <w:numId w:val="44"/>
              </w:numPr>
              <w:autoSpaceDE w:val="0"/>
              <w:autoSpaceDN w:val="0"/>
              <w:adjustRightInd w:val="0"/>
              <w:spacing w:before="240" w:after="120"/>
              <w:rPr>
                <w:rFonts w:ascii="Times New Roman" w:hAnsi="Times New Roman"/>
                <w:sz w:val="24"/>
              </w:rPr>
            </w:pPr>
            <w:r w:rsidRPr="008A6427">
              <w:rPr>
                <w:rFonts w:ascii="Times New Roman" w:hAnsi="Times New Roman"/>
                <w:sz w:val="24"/>
              </w:rPr>
              <w:t>Aprender a instalar las canalizaciones para el tendido del cableado.</w:t>
            </w:r>
          </w:p>
          <w:p w:rsidR="00905EC7" w:rsidRPr="008A6427" w:rsidRDefault="008A6427" w:rsidP="00704343">
            <w:pPr>
              <w:numPr>
                <w:ilvl w:val="0"/>
                <w:numId w:val="44"/>
              </w:numPr>
              <w:autoSpaceDE w:val="0"/>
              <w:autoSpaceDN w:val="0"/>
              <w:adjustRightInd w:val="0"/>
              <w:spacing w:before="240" w:after="240"/>
              <w:rPr>
                <w:rFonts w:ascii="Times New Roman" w:hAnsi="Times New Roman"/>
                <w:sz w:val="20"/>
                <w:szCs w:val="20"/>
              </w:rPr>
            </w:pPr>
            <w:r w:rsidRPr="008A6427">
              <w:rPr>
                <w:rFonts w:ascii="Times New Roman" w:hAnsi="Times New Roman"/>
                <w:sz w:val="24"/>
              </w:rPr>
              <w:t>Realizar el diseño, trazado y montaje de una instalación domótica.</w:t>
            </w:r>
          </w:p>
        </w:tc>
      </w:tr>
      <w:tr w:rsidR="00905EC7" w:rsidRPr="005E6F0F" w:rsidTr="00BB17F5">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t>Contenidos</w:t>
            </w:r>
          </w:p>
        </w:tc>
      </w:tr>
      <w:tr w:rsidR="00905EC7" w:rsidRPr="005E6F0F" w:rsidTr="00BB17F5">
        <w:trPr>
          <w:cnfStyle w:val="000000100000"/>
        </w:trPr>
        <w:tc>
          <w:tcPr>
            <w:cnfStyle w:val="000010000000"/>
            <w:tcW w:w="9251" w:type="dxa"/>
          </w:tcPr>
          <w:p w:rsidR="008A6427" w:rsidRPr="008A6427" w:rsidRDefault="008A6427" w:rsidP="008A6427">
            <w:pPr>
              <w:numPr>
                <w:ilvl w:val="0"/>
                <w:numId w:val="45"/>
              </w:numPr>
              <w:autoSpaceDE w:val="0"/>
              <w:autoSpaceDN w:val="0"/>
              <w:adjustRightInd w:val="0"/>
              <w:spacing w:before="240" w:after="120"/>
              <w:rPr>
                <w:rFonts w:ascii="Times New Roman" w:hAnsi="Times New Roman"/>
                <w:sz w:val="24"/>
              </w:rPr>
            </w:pPr>
            <w:r w:rsidRPr="008A6427">
              <w:rPr>
                <w:rFonts w:ascii="Times New Roman" w:hAnsi="Times New Roman"/>
                <w:sz w:val="24"/>
              </w:rPr>
              <w:t>Cableado y otros medios de comunicación.</w:t>
            </w:r>
          </w:p>
          <w:p w:rsidR="008A6427" w:rsidRPr="008A6427" w:rsidRDefault="008A6427" w:rsidP="008A6427">
            <w:pPr>
              <w:numPr>
                <w:ilvl w:val="0"/>
                <w:numId w:val="45"/>
              </w:numPr>
              <w:autoSpaceDE w:val="0"/>
              <w:autoSpaceDN w:val="0"/>
              <w:adjustRightInd w:val="0"/>
              <w:spacing w:before="240" w:after="120"/>
              <w:rPr>
                <w:rFonts w:ascii="Times New Roman" w:hAnsi="Times New Roman"/>
                <w:sz w:val="24"/>
              </w:rPr>
            </w:pPr>
            <w:r w:rsidRPr="008A6427">
              <w:rPr>
                <w:rFonts w:ascii="Times New Roman" w:hAnsi="Times New Roman"/>
                <w:sz w:val="24"/>
              </w:rPr>
              <w:t xml:space="preserve">Armarios, cuadro y cajas de registro. </w:t>
            </w:r>
          </w:p>
          <w:p w:rsidR="008A6427" w:rsidRPr="008A6427" w:rsidRDefault="008A6427" w:rsidP="008A6427">
            <w:pPr>
              <w:numPr>
                <w:ilvl w:val="0"/>
                <w:numId w:val="45"/>
              </w:numPr>
              <w:autoSpaceDE w:val="0"/>
              <w:autoSpaceDN w:val="0"/>
              <w:adjustRightInd w:val="0"/>
              <w:spacing w:before="240" w:after="120"/>
              <w:rPr>
                <w:rFonts w:ascii="Times New Roman" w:hAnsi="Times New Roman"/>
                <w:sz w:val="24"/>
              </w:rPr>
            </w:pPr>
            <w:r w:rsidRPr="008A6427">
              <w:rPr>
                <w:rFonts w:ascii="Times New Roman" w:hAnsi="Times New Roman"/>
                <w:sz w:val="24"/>
              </w:rPr>
              <w:t>Canalizaciones.</w:t>
            </w:r>
          </w:p>
          <w:p w:rsidR="00905EC7" w:rsidRDefault="008A6427" w:rsidP="008A6427">
            <w:pPr>
              <w:numPr>
                <w:ilvl w:val="0"/>
                <w:numId w:val="45"/>
              </w:numPr>
              <w:autoSpaceDE w:val="0"/>
              <w:autoSpaceDN w:val="0"/>
              <w:adjustRightInd w:val="0"/>
              <w:spacing w:before="240" w:after="120"/>
              <w:rPr>
                <w:rFonts w:ascii="Times New Roman" w:hAnsi="Times New Roman"/>
                <w:sz w:val="24"/>
              </w:rPr>
            </w:pPr>
            <w:r w:rsidRPr="008A6427">
              <w:rPr>
                <w:rFonts w:ascii="Times New Roman" w:hAnsi="Times New Roman"/>
                <w:sz w:val="24"/>
              </w:rPr>
              <w:t>Métodos de montaje de los componentes.</w:t>
            </w:r>
          </w:p>
          <w:p w:rsidR="008A6427" w:rsidRPr="008A6427" w:rsidRDefault="008A6427" w:rsidP="008A6427">
            <w:pPr>
              <w:numPr>
                <w:ilvl w:val="0"/>
                <w:numId w:val="45"/>
              </w:numPr>
              <w:autoSpaceDE w:val="0"/>
              <w:autoSpaceDN w:val="0"/>
              <w:adjustRightInd w:val="0"/>
              <w:spacing w:before="240" w:after="240"/>
              <w:rPr>
                <w:rFonts w:ascii="Times New Roman" w:hAnsi="Times New Roman"/>
                <w:sz w:val="24"/>
              </w:rPr>
            </w:pPr>
            <w:r w:rsidRPr="008A6427">
              <w:rPr>
                <w:rFonts w:ascii="Times New Roman" w:hAnsi="Times New Roman"/>
                <w:sz w:val="24"/>
              </w:rPr>
              <w:t>La preinstalación domótica</w:t>
            </w:r>
            <w:r>
              <w:rPr>
                <w:rFonts w:ascii="Times New Roman" w:hAnsi="Times New Roman"/>
                <w:sz w:val="24"/>
              </w:rPr>
              <w:t>.</w:t>
            </w:r>
          </w:p>
        </w:tc>
      </w:tr>
      <w:tr w:rsidR="00905EC7" w:rsidRPr="005E6F0F" w:rsidTr="00BB17F5">
        <w:trPr>
          <w:trHeight w:val="195"/>
        </w:trPr>
        <w:tc>
          <w:tcPr>
            <w:cnfStyle w:val="000010000000"/>
            <w:tcW w:w="9251" w:type="dxa"/>
          </w:tcPr>
          <w:p w:rsidR="00905EC7" w:rsidRPr="005E6F0F" w:rsidRDefault="00905EC7" w:rsidP="00D154AA">
            <w:pPr>
              <w:pStyle w:val="Ttulo6"/>
              <w:spacing w:before="120" w:after="120"/>
              <w:outlineLvl w:val="5"/>
              <w:rPr>
                <w:rFonts w:ascii="Times New Roman" w:hAnsi="Times New Roman"/>
              </w:rPr>
            </w:pPr>
            <w:r w:rsidRPr="005E6F0F">
              <w:rPr>
                <w:rFonts w:ascii="Times New Roman" w:hAnsi="Times New Roman"/>
              </w:rPr>
              <w:lastRenderedPageBreak/>
              <w:t>Dedicación (en % hor</w:t>
            </w:r>
            <w:r>
              <w:rPr>
                <w:rFonts w:ascii="Times New Roman" w:hAnsi="Times New Roman"/>
              </w:rPr>
              <w:t xml:space="preserve">as sobre el total del módulo): </w:t>
            </w:r>
            <w:r w:rsidR="00A20283">
              <w:rPr>
                <w:rFonts w:ascii="Times New Roman" w:hAnsi="Times New Roman"/>
              </w:rPr>
              <w:t>21</w:t>
            </w:r>
            <w:r w:rsidR="00647B22">
              <w:rPr>
                <w:rFonts w:ascii="Times New Roman" w:hAnsi="Times New Roman"/>
              </w:rPr>
              <w:t xml:space="preserve">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BB17F5">
        <w:trPr>
          <w:cnfStyle w:val="000000100000"/>
        </w:trPr>
        <w:tc>
          <w:tcPr>
            <w:cnfStyle w:val="000010000000"/>
            <w:tcW w:w="9251" w:type="dxa"/>
          </w:tcPr>
          <w:p w:rsidR="00905EC7" w:rsidRDefault="00905EC7" w:rsidP="00905EC7">
            <w:pPr>
              <w:pStyle w:val="Ttulo3"/>
              <w:spacing w:after="120"/>
              <w:jc w:val="left"/>
              <w:outlineLvl w:val="2"/>
              <w:rPr>
                <w:rFonts w:ascii="Times New Roman" w:hAnsi="Times New Roman"/>
              </w:rPr>
            </w:pPr>
            <w:r>
              <w:rPr>
                <w:rFonts w:ascii="Times New Roman" w:hAnsi="Times New Roman"/>
              </w:rPr>
              <w:t>UNIDAD DIDÁCTICA 6</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Sistema por corrientes portadoras X-10</w:t>
            </w:r>
          </w:p>
          <w:p w:rsidR="00647B22" w:rsidRPr="00647B22" w:rsidRDefault="00647B22" w:rsidP="00647B22">
            <w:pPr>
              <w:rPr>
                <w:sz w:val="10"/>
                <w:szCs w:val="10"/>
              </w:rPr>
            </w:pP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BB17F5">
        <w:trPr>
          <w:cnfStyle w:val="000000100000"/>
        </w:trPr>
        <w:tc>
          <w:tcPr>
            <w:cnfStyle w:val="000010000000"/>
            <w:tcW w:w="9251" w:type="dxa"/>
          </w:tcPr>
          <w:p w:rsidR="00905EC7" w:rsidRPr="005E6F0F" w:rsidRDefault="00DD7805" w:rsidP="00DD7805">
            <w:pPr>
              <w:autoSpaceDE w:val="0"/>
              <w:autoSpaceDN w:val="0"/>
              <w:adjustRightInd w:val="0"/>
              <w:spacing w:before="240" w:after="240"/>
              <w:rPr>
                <w:rFonts w:ascii="Times New Roman" w:hAnsi="Times New Roman"/>
                <w:sz w:val="20"/>
                <w:szCs w:val="20"/>
              </w:rPr>
            </w:pPr>
            <w:r w:rsidRPr="008A6427">
              <w:rPr>
                <w:rFonts w:ascii="Times New Roman" w:hAnsi="Times New Roman"/>
                <w:sz w:val="24"/>
              </w:rPr>
              <w:t xml:space="preserve">En este capítulo </w:t>
            </w:r>
            <w:r>
              <w:rPr>
                <w:rFonts w:ascii="Times New Roman" w:hAnsi="Times New Roman"/>
                <w:sz w:val="24"/>
              </w:rPr>
              <w:t>se estudian las características técnicas y principales componentes del sistema domótico por corrientes portadoras X-10</w:t>
            </w:r>
            <w:r w:rsidRPr="008A6427">
              <w:rPr>
                <w:rFonts w:ascii="Times New Roman" w:hAnsi="Times New Roman"/>
                <w:sz w:val="24"/>
              </w:rPr>
              <w:t>.</w:t>
            </w: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BB17F5">
        <w:trPr>
          <w:cnfStyle w:val="000000100000"/>
        </w:trPr>
        <w:tc>
          <w:tcPr>
            <w:cnfStyle w:val="000010000000"/>
            <w:tcW w:w="9251" w:type="dxa"/>
          </w:tcPr>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t>Conocer  las características fundamentales del sistema X-10</w:t>
            </w:r>
            <w:r>
              <w:rPr>
                <w:rFonts w:ascii="Times New Roman" w:hAnsi="Times New Roman"/>
                <w:sz w:val="24"/>
              </w:rPr>
              <w:t>.</w:t>
            </w:r>
          </w:p>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t>Entender el funcionamiento del sistema</w:t>
            </w:r>
            <w:r>
              <w:rPr>
                <w:rFonts w:ascii="Times New Roman" w:hAnsi="Times New Roman"/>
                <w:sz w:val="24"/>
              </w:rPr>
              <w:t>.</w:t>
            </w:r>
          </w:p>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t>Identificar y clasificar los componentes más importantes</w:t>
            </w:r>
            <w:r>
              <w:rPr>
                <w:rFonts w:ascii="Times New Roman" w:hAnsi="Times New Roman"/>
                <w:sz w:val="24"/>
              </w:rPr>
              <w:t>.</w:t>
            </w:r>
          </w:p>
          <w:p w:rsidR="00905EC7" w:rsidRPr="005E6F0F" w:rsidRDefault="00310825" w:rsidP="00310825">
            <w:pPr>
              <w:numPr>
                <w:ilvl w:val="0"/>
                <w:numId w:val="44"/>
              </w:numPr>
              <w:autoSpaceDE w:val="0"/>
              <w:autoSpaceDN w:val="0"/>
              <w:adjustRightInd w:val="0"/>
              <w:spacing w:before="240" w:after="240"/>
              <w:rPr>
                <w:rFonts w:ascii="Times New Roman" w:hAnsi="Times New Roman"/>
                <w:sz w:val="20"/>
                <w:szCs w:val="20"/>
              </w:rPr>
            </w:pPr>
            <w:r w:rsidRPr="00310825">
              <w:rPr>
                <w:rFonts w:ascii="Times New Roman" w:hAnsi="Times New Roman"/>
                <w:sz w:val="24"/>
              </w:rPr>
              <w:t>Configurar una pequeña instalación domótica basada en corrientes portadoras</w:t>
            </w:r>
            <w:r>
              <w:rPr>
                <w:rFonts w:ascii="Times New Roman" w:hAnsi="Times New Roman"/>
                <w:sz w:val="24"/>
              </w:rPr>
              <w:t>.</w:t>
            </w:r>
          </w:p>
        </w:tc>
      </w:tr>
      <w:tr w:rsidR="00905EC7" w:rsidRPr="005E6F0F" w:rsidTr="00BB17F5">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t>Contenidos</w:t>
            </w:r>
          </w:p>
        </w:tc>
      </w:tr>
      <w:tr w:rsidR="00905EC7" w:rsidRPr="005E6F0F" w:rsidTr="00BB17F5">
        <w:trPr>
          <w:cnfStyle w:val="000000100000"/>
        </w:trPr>
        <w:tc>
          <w:tcPr>
            <w:cnfStyle w:val="000010000000"/>
            <w:tcW w:w="9251" w:type="dxa"/>
          </w:tcPr>
          <w:p w:rsidR="00310825" w:rsidRPr="00310825" w:rsidRDefault="00310825" w:rsidP="00310825">
            <w:pPr>
              <w:numPr>
                <w:ilvl w:val="0"/>
                <w:numId w:val="45"/>
              </w:numPr>
              <w:autoSpaceDE w:val="0"/>
              <w:autoSpaceDN w:val="0"/>
              <w:adjustRightInd w:val="0"/>
              <w:spacing w:before="240" w:after="120"/>
              <w:rPr>
                <w:rFonts w:ascii="Times New Roman" w:hAnsi="Times New Roman"/>
                <w:sz w:val="24"/>
              </w:rPr>
            </w:pPr>
            <w:r w:rsidRPr="00310825">
              <w:rPr>
                <w:rFonts w:ascii="Times New Roman" w:hAnsi="Times New Roman"/>
                <w:sz w:val="24"/>
              </w:rPr>
              <w:t>El sistema por corrientes portadoras X-10.</w:t>
            </w:r>
          </w:p>
          <w:p w:rsidR="00310825" w:rsidRPr="00310825" w:rsidRDefault="00310825" w:rsidP="00310825">
            <w:pPr>
              <w:numPr>
                <w:ilvl w:val="0"/>
                <w:numId w:val="45"/>
              </w:numPr>
              <w:autoSpaceDE w:val="0"/>
              <w:autoSpaceDN w:val="0"/>
              <w:adjustRightInd w:val="0"/>
              <w:spacing w:before="240" w:after="120"/>
              <w:rPr>
                <w:rFonts w:ascii="Times New Roman" w:hAnsi="Times New Roman"/>
                <w:sz w:val="24"/>
              </w:rPr>
            </w:pPr>
            <w:r w:rsidRPr="00310825">
              <w:rPr>
                <w:rFonts w:ascii="Times New Roman" w:hAnsi="Times New Roman"/>
                <w:sz w:val="24"/>
              </w:rPr>
              <w:t>Principio de funcionamiento.</w:t>
            </w:r>
          </w:p>
          <w:p w:rsidR="00310825" w:rsidRPr="00310825" w:rsidRDefault="00310825" w:rsidP="00310825">
            <w:pPr>
              <w:numPr>
                <w:ilvl w:val="0"/>
                <w:numId w:val="45"/>
              </w:numPr>
              <w:autoSpaceDE w:val="0"/>
              <w:autoSpaceDN w:val="0"/>
              <w:adjustRightInd w:val="0"/>
              <w:spacing w:before="240" w:after="120"/>
              <w:rPr>
                <w:rFonts w:ascii="Times New Roman" w:hAnsi="Times New Roman"/>
                <w:sz w:val="24"/>
              </w:rPr>
            </w:pPr>
            <w:r w:rsidRPr="00310825">
              <w:rPr>
                <w:rFonts w:ascii="Times New Roman" w:hAnsi="Times New Roman"/>
                <w:sz w:val="24"/>
              </w:rPr>
              <w:t xml:space="preserve">Componentes del sistema. </w:t>
            </w:r>
          </w:p>
          <w:p w:rsidR="00905EC7" w:rsidRPr="005E6F0F" w:rsidRDefault="00310825" w:rsidP="00310825">
            <w:pPr>
              <w:numPr>
                <w:ilvl w:val="0"/>
                <w:numId w:val="45"/>
              </w:numPr>
              <w:autoSpaceDE w:val="0"/>
              <w:autoSpaceDN w:val="0"/>
              <w:adjustRightInd w:val="0"/>
              <w:spacing w:before="240" w:after="240"/>
              <w:rPr>
                <w:rFonts w:ascii="Times New Roman" w:hAnsi="Times New Roman"/>
                <w:sz w:val="20"/>
                <w:szCs w:val="20"/>
              </w:rPr>
            </w:pPr>
            <w:r w:rsidRPr="00310825">
              <w:rPr>
                <w:rFonts w:ascii="Times New Roman" w:hAnsi="Times New Roman"/>
                <w:sz w:val="24"/>
              </w:rPr>
              <w:t>Conexión y configuración de las instalaciones.</w:t>
            </w:r>
          </w:p>
        </w:tc>
      </w:tr>
      <w:tr w:rsidR="00905EC7" w:rsidRPr="005E6F0F" w:rsidTr="00BB17F5">
        <w:trPr>
          <w:trHeight w:val="195"/>
        </w:trPr>
        <w:tc>
          <w:tcPr>
            <w:cnfStyle w:val="000010000000"/>
            <w:tcW w:w="9251" w:type="dxa"/>
          </w:tcPr>
          <w:p w:rsidR="00905EC7" w:rsidRPr="005E6F0F" w:rsidRDefault="00905EC7" w:rsidP="00D154AA">
            <w:pPr>
              <w:pStyle w:val="Ttulo6"/>
              <w:spacing w:before="120" w:after="120"/>
              <w:outlineLvl w:val="5"/>
              <w:rPr>
                <w:rFonts w:ascii="Times New Roman" w:hAnsi="Times New Roman"/>
              </w:rPr>
            </w:pPr>
            <w:r w:rsidRPr="005E6F0F">
              <w:rPr>
                <w:rFonts w:ascii="Times New Roman" w:hAnsi="Times New Roman"/>
              </w:rPr>
              <w:t>Dedicación (en % hor</w:t>
            </w:r>
            <w:r>
              <w:rPr>
                <w:rFonts w:ascii="Times New Roman" w:hAnsi="Times New Roman"/>
              </w:rPr>
              <w:t xml:space="preserve">as sobre el total del módulo): </w:t>
            </w:r>
            <w:r w:rsidR="00647B22">
              <w:rPr>
                <w:rFonts w:ascii="Times New Roman" w:hAnsi="Times New Roman"/>
              </w:rPr>
              <w:t xml:space="preserve">10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BB17F5">
        <w:trPr>
          <w:cnfStyle w:val="000000100000"/>
        </w:trPr>
        <w:tc>
          <w:tcPr>
            <w:cnfStyle w:val="000010000000"/>
            <w:tcW w:w="9251" w:type="dxa"/>
          </w:tcPr>
          <w:p w:rsidR="00905EC7" w:rsidRDefault="00905EC7" w:rsidP="00905EC7">
            <w:pPr>
              <w:pStyle w:val="Ttulo3"/>
              <w:spacing w:after="120"/>
              <w:jc w:val="left"/>
              <w:outlineLvl w:val="2"/>
              <w:rPr>
                <w:rFonts w:ascii="Times New Roman" w:hAnsi="Times New Roman"/>
              </w:rPr>
            </w:pPr>
            <w:r>
              <w:rPr>
                <w:rFonts w:ascii="Times New Roman" w:hAnsi="Times New Roman"/>
              </w:rPr>
              <w:t>UNIDAD DIDÁCTICA 7</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Sistema domótico controlado por autómatas programables</w:t>
            </w:r>
          </w:p>
          <w:p w:rsidR="00647B22" w:rsidRPr="00647B22" w:rsidRDefault="00647B22" w:rsidP="00647B22">
            <w:pPr>
              <w:rPr>
                <w:sz w:val="10"/>
                <w:szCs w:val="10"/>
              </w:rPr>
            </w:pP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BB17F5">
        <w:trPr>
          <w:cnfStyle w:val="000000100000"/>
        </w:trPr>
        <w:tc>
          <w:tcPr>
            <w:cnfStyle w:val="000010000000"/>
            <w:tcW w:w="9251" w:type="dxa"/>
          </w:tcPr>
          <w:p w:rsidR="00905EC7" w:rsidRPr="005E6F0F" w:rsidRDefault="00310825" w:rsidP="00310825">
            <w:pPr>
              <w:autoSpaceDE w:val="0"/>
              <w:autoSpaceDN w:val="0"/>
              <w:adjustRightInd w:val="0"/>
              <w:spacing w:before="240" w:after="240"/>
              <w:rPr>
                <w:rFonts w:ascii="Times New Roman" w:hAnsi="Times New Roman"/>
                <w:sz w:val="20"/>
                <w:szCs w:val="20"/>
              </w:rPr>
            </w:pPr>
            <w:r w:rsidRPr="008A6427">
              <w:rPr>
                <w:rFonts w:ascii="Times New Roman" w:hAnsi="Times New Roman"/>
                <w:sz w:val="24"/>
              </w:rPr>
              <w:t xml:space="preserve">En este capítulo </w:t>
            </w:r>
            <w:r>
              <w:rPr>
                <w:rFonts w:ascii="Times New Roman" w:hAnsi="Times New Roman"/>
                <w:sz w:val="24"/>
              </w:rPr>
              <w:t>se estudian las características técnicas, principales componentes y aplicaciones más importantes de los autómatas y relés programables en el entorno de las instalaciones domóticas.</w:t>
            </w:r>
          </w:p>
        </w:tc>
      </w:tr>
      <w:tr w:rsidR="00905EC7" w:rsidRPr="005E6F0F" w:rsidTr="00BB17F5">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BB17F5">
        <w:trPr>
          <w:cnfStyle w:val="000000100000"/>
        </w:trPr>
        <w:tc>
          <w:tcPr>
            <w:cnfStyle w:val="000010000000"/>
            <w:tcW w:w="9251" w:type="dxa"/>
          </w:tcPr>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t>Conocer qué es un autómata programable.</w:t>
            </w:r>
          </w:p>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lastRenderedPageBreak/>
              <w:t>Introducir los tipos de autómatas programables.</w:t>
            </w:r>
          </w:p>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t>Diferenciar qué es un relé programable.</w:t>
            </w:r>
          </w:p>
          <w:p w:rsidR="00310825" w:rsidRPr="00310825" w:rsidRDefault="00310825" w:rsidP="00310825">
            <w:pPr>
              <w:numPr>
                <w:ilvl w:val="0"/>
                <w:numId w:val="44"/>
              </w:numPr>
              <w:autoSpaceDE w:val="0"/>
              <w:autoSpaceDN w:val="0"/>
              <w:adjustRightInd w:val="0"/>
              <w:spacing w:before="240" w:after="120"/>
              <w:rPr>
                <w:rFonts w:ascii="Times New Roman" w:hAnsi="Times New Roman"/>
                <w:sz w:val="24"/>
              </w:rPr>
            </w:pPr>
            <w:r w:rsidRPr="00310825">
              <w:rPr>
                <w:rFonts w:ascii="Times New Roman" w:hAnsi="Times New Roman"/>
                <w:sz w:val="24"/>
              </w:rPr>
              <w:t>Identificar los módulos y componentes más importantes.</w:t>
            </w:r>
          </w:p>
          <w:p w:rsidR="00905EC7" w:rsidRPr="005E6F0F" w:rsidRDefault="00310825" w:rsidP="00310825">
            <w:pPr>
              <w:numPr>
                <w:ilvl w:val="0"/>
                <w:numId w:val="44"/>
              </w:numPr>
              <w:autoSpaceDE w:val="0"/>
              <w:autoSpaceDN w:val="0"/>
              <w:adjustRightInd w:val="0"/>
              <w:spacing w:before="240" w:after="240"/>
              <w:rPr>
                <w:rFonts w:ascii="Times New Roman" w:hAnsi="Times New Roman"/>
                <w:sz w:val="20"/>
                <w:szCs w:val="20"/>
              </w:rPr>
            </w:pPr>
            <w:r w:rsidRPr="00310825">
              <w:rPr>
                <w:rFonts w:ascii="Times New Roman" w:hAnsi="Times New Roman"/>
                <w:sz w:val="24"/>
              </w:rPr>
              <w:t>Adquirir conocimientos para realizar la conexión, configuración y programación de las instalaciones.</w:t>
            </w:r>
          </w:p>
        </w:tc>
      </w:tr>
      <w:tr w:rsidR="00905EC7" w:rsidRPr="005E6F0F" w:rsidTr="00BB17F5">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lastRenderedPageBreak/>
              <w:t>Contenidos</w:t>
            </w:r>
          </w:p>
        </w:tc>
      </w:tr>
      <w:tr w:rsidR="00905EC7" w:rsidRPr="005E6F0F" w:rsidTr="00BB17F5">
        <w:trPr>
          <w:cnfStyle w:val="000000100000"/>
        </w:trPr>
        <w:tc>
          <w:tcPr>
            <w:cnfStyle w:val="000010000000"/>
            <w:tcW w:w="9251" w:type="dxa"/>
          </w:tcPr>
          <w:p w:rsidR="00310825" w:rsidRPr="00310825" w:rsidRDefault="00310825" w:rsidP="00310825">
            <w:pPr>
              <w:numPr>
                <w:ilvl w:val="0"/>
                <w:numId w:val="45"/>
              </w:numPr>
              <w:autoSpaceDE w:val="0"/>
              <w:autoSpaceDN w:val="0"/>
              <w:adjustRightInd w:val="0"/>
              <w:spacing w:before="240" w:after="120"/>
              <w:rPr>
                <w:rFonts w:ascii="Times New Roman" w:hAnsi="Times New Roman"/>
                <w:sz w:val="24"/>
              </w:rPr>
            </w:pPr>
            <w:r w:rsidRPr="00310825">
              <w:rPr>
                <w:rFonts w:ascii="Times New Roman" w:hAnsi="Times New Roman"/>
                <w:sz w:val="24"/>
              </w:rPr>
              <w:t>Automatismos cableados y autómatas programables.</w:t>
            </w:r>
          </w:p>
          <w:p w:rsidR="00310825" w:rsidRPr="00310825" w:rsidRDefault="00310825" w:rsidP="00310825">
            <w:pPr>
              <w:numPr>
                <w:ilvl w:val="0"/>
                <w:numId w:val="45"/>
              </w:numPr>
              <w:autoSpaceDE w:val="0"/>
              <w:autoSpaceDN w:val="0"/>
              <w:adjustRightInd w:val="0"/>
              <w:spacing w:before="240" w:after="120"/>
              <w:rPr>
                <w:rFonts w:ascii="Times New Roman" w:hAnsi="Times New Roman"/>
                <w:sz w:val="24"/>
              </w:rPr>
            </w:pPr>
            <w:r w:rsidRPr="00310825">
              <w:rPr>
                <w:rFonts w:ascii="Times New Roman" w:hAnsi="Times New Roman"/>
                <w:sz w:val="24"/>
              </w:rPr>
              <w:t>El autómata programable o PLC.</w:t>
            </w:r>
          </w:p>
          <w:p w:rsidR="00310825" w:rsidRPr="00310825" w:rsidRDefault="00310825" w:rsidP="00310825">
            <w:pPr>
              <w:numPr>
                <w:ilvl w:val="0"/>
                <w:numId w:val="45"/>
              </w:numPr>
              <w:autoSpaceDE w:val="0"/>
              <w:autoSpaceDN w:val="0"/>
              <w:adjustRightInd w:val="0"/>
              <w:spacing w:before="240" w:after="120"/>
              <w:rPr>
                <w:rFonts w:ascii="Times New Roman" w:hAnsi="Times New Roman"/>
                <w:sz w:val="24"/>
              </w:rPr>
            </w:pPr>
            <w:r w:rsidRPr="00310825">
              <w:rPr>
                <w:rFonts w:ascii="Times New Roman" w:hAnsi="Times New Roman"/>
                <w:sz w:val="24"/>
              </w:rPr>
              <w:t xml:space="preserve">Componentes de un autómata programable. </w:t>
            </w:r>
          </w:p>
          <w:p w:rsidR="00905EC7" w:rsidRPr="00310825" w:rsidRDefault="00310825" w:rsidP="00310825">
            <w:pPr>
              <w:numPr>
                <w:ilvl w:val="0"/>
                <w:numId w:val="45"/>
              </w:numPr>
              <w:autoSpaceDE w:val="0"/>
              <w:autoSpaceDN w:val="0"/>
              <w:adjustRightInd w:val="0"/>
              <w:spacing w:before="240" w:after="240"/>
              <w:rPr>
                <w:szCs w:val="20"/>
              </w:rPr>
            </w:pPr>
            <w:r w:rsidRPr="00310825">
              <w:rPr>
                <w:rFonts w:ascii="Times New Roman" w:hAnsi="Times New Roman"/>
                <w:sz w:val="24"/>
              </w:rPr>
              <w:t>Conexión y configuración de las instalaciones.</w:t>
            </w:r>
          </w:p>
        </w:tc>
      </w:tr>
      <w:tr w:rsidR="00905EC7" w:rsidRPr="005E6F0F" w:rsidTr="00BB17F5">
        <w:trPr>
          <w:trHeight w:val="195"/>
        </w:trPr>
        <w:tc>
          <w:tcPr>
            <w:cnfStyle w:val="000010000000"/>
            <w:tcW w:w="9251" w:type="dxa"/>
          </w:tcPr>
          <w:p w:rsidR="00905EC7" w:rsidRPr="005E6F0F" w:rsidRDefault="00905EC7" w:rsidP="00D154AA">
            <w:pPr>
              <w:pStyle w:val="Ttulo6"/>
              <w:spacing w:before="120" w:after="120"/>
              <w:outlineLvl w:val="5"/>
              <w:rPr>
                <w:rFonts w:ascii="Times New Roman" w:hAnsi="Times New Roman"/>
              </w:rPr>
            </w:pPr>
            <w:r w:rsidRPr="005E6F0F">
              <w:rPr>
                <w:rFonts w:ascii="Times New Roman" w:hAnsi="Times New Roman"/>
              </w:rPr>
              <w:t>Dedicación (en % hor</w:t>
            </w:r>
            <w:r>
              <w:rPr>
                <w:rFonts w:ascii="Times New Roman" w:hAnsi="Times New Roman"/>
              </w:rPr>
              <w:t xml:space="preserve">as sobre el total del módulo): </w:t>
            </w:r>
            <w:r w:rsidR="00647B22">
              <w:rPr>
                <w:rFonts w:ascii="Times New Roman" w:hAnsi="Times New Roman"/>
              </w:rPr>
              <w:t xml:space="preserve">10 </w:t>
            </w:r>
            <w:r w:rsidRPr="00610502">
              <w:rPr>
                <w:rFonts w:ascii="Times New Roman" w:hAnsi="Times New Roman"/>
                <w:b w:val="0"/>
              </w:rPr>
              <w:t>%</w:t>
            </w:r>
          </w:p>
        </w:tc>
      </w:tr>
    </w:tbl>
    <w:p w:rsidR="00905EC7" w:rsidRPr="00BF100D" w:rsidRDefault="00905EC7" w:rsidP="00905EC7">
      <w:pPr>
        <w:keepNext/>
        <w:spacing w:after="240"/>
        <w:rPr>
          <w:rFonts w:ascii="Times New Roman" w:hAnsi="Times New Roman"/>
          <w:sz w:val="24"/>
        </w:rPr>
      </w:pPr>
    </w:p>
    <w:tbl>
      <w:tblPr>
        <w:tblStyle w:val="Sombreadomedio2-nfasis6"/>
        <w:tblW w:w="9251" w:type="dxa"/>
        <w:tblLook w:val="0000"/>
      </w:tblPr>
      <w:tblGrid>
        <w:gridCol w:w="9251"/>
      </w:tblGrid>
      <w:tr w:rsidR="00905EC7" w:rsidRPr="005E6F0F" w:rsidTr="00AC7757">
        <w:trPr>
          <w:cnfStyle w:val="000000100000"/>
        </w:trPr>
        <w:tc>
          <w:tcPr>
            <w:cnfStyle w:val="000010000000"/>
            <w:tcW w:w="9251" w:type="dxa"/>
          </w:tcPr>
          <w:p w:rsidR="00905EC7" w:rsidRDefault="00905EC7" w:rsidP="00D154AA">
            <w:pPr>
              <w:pStyle w:val="Ttulo3"/>
              <w:spacing w:after="120"/>
              <w:jc w:val="left"/>
              <w:outlineLvl w:val="2"/>
              <w:rPr>
                <w:rFonts w:ascii="Times New Roman" w:hAnsi="Times New Roman"/>
              </w:rPr>
            </w:pPr>
            <w:r>
              <w:rPr>
                <w:rFonts w:ascii="Times New Roman" w:hAnsi="Times New Roman"/>
              </w:rPr>
              <w:t>UNIDAD DIDÁCTICA 8</w:t>
            </w:r>
            <w:r w:rsidRPr="005E6F0F">
              <w:rPr>
                <w:rFonts w:ascii="Times New Roman" w:hAnsi="Times New Roman"/>
              </w:rPr>
              <w:t>.</w:t>
            </w:r>
            <w:r w:rsidR="00647B22">
              <w:rPr>
                <w:rFonts w:ascii="Times New Roman" w:hAnsi="Times New Roman"/>
              </w:rPr>
              <w:t xml:space="preserve"> </w:t>
            </w:r>
            <w:r w:rsidR="00647B22" w:rsidRPr="00880B22">
              <w:rPr>
                <w:rFonts w:ascii="Times New Roman" w:hAnsi="Times New Roman"/>
                <w:sz w:val="24"/>
              </w:rPr>
              <w:t>Sistema por bus de datos E</w:t>
            </w:r>
            <w:r w:rsidR="00647B22">
              <w:rPr>
                <w:rFonts w:ascii="Times New Roman" w:hAnsi="Times New Roman"/>
                <w:sz w:val="24"/>
              </w:rPr>
              <w:t>IB/</w:t>
            </w:r>
            <w:r w:rsidR="00647B22" w:rsidRPr="00880B22">
              <w:rPr>
                <w:rFonts w:ascii="Times New Roman" w:hAnsi="Times New Roman"/>
                <w:sz w:val="24"/>
              </w:rPr>
              <w:t>KNX</w:t>
            </w:r>
          </w:p>
          <w:p w:rsidR="00647B22" w:rsidRPr="00647B22" w:rsidRDefault="00647B22" w:rsidP="00647B22">
            <w:pPr>
              <w:rPr>
                <w:sz w:val="10"/>
                <w:szCs w:val="10"/>
              </w:rPr>
            </w:pPr>
          </w:p>
        </w:tc>
      </w:tr>
      <w:tr w:rsidR="00905EC7" w:rsidRPr="005E6F0F" w:rsidTr="00AC7757">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Descripción de la unidad</w:t>
            </w:r>
          </w:p>
        </w:tc>
      </w:tr>
      <w:tr w:rsidR="00905EC7" w:rsidRPr="005E6F0F" w:rsidTr="00AC7757">
        <w:trPr>
          <w:cnfStyle w:val="000000100000"/>
        </w:trPr>
        <w:tc>
          <w:tcPr>
            <w:cnfStyle w:val="000010000000"/>
            <w:tcW w:w="9251" w:type="dxa"/>
          </w:tcPr>
          <w:p w:rsidR="00905EC7" w:rsidRPr="005E6F0F" w:rsidRDefault="00344365" w:rsidP="00344365">
            <w:pPr>
              <w:autoSpaceDE w:val="0"/>
              <w:autoSpaceDN w:val="0"/>
              <w:adjustRightInd w:val="0"/>
              <w:spacing w:before="240" w:after="240"/>
              <w:rPr>
                <w:rFonts w:ascii="Times New Roman" w:hAnsi="Times New Roman"/>
                <w:sz w:val="20"/>
                <w:szCs w:val="20"/>
              </w:rPr>
            </w:pPr>
            <w:r w:rsidRPr="008A6427">
              <w:rPr>
                <w:rFonts w:ascii="Times New Roman" w:hAnsi="Times New Roman"/>
                <w:sz w:val="24"/>
              </w:rPr>
              <w:t xml:space="preserve">En este capítulo </w:t>
            </w:r>
            <w:r>
              <w:rPr>
                <w:rFonts w:ascii="Times New Roman" w:hAnsi="Times New Roman"/>
                <w:sz w:val="24"/>
              </w:rPr>
              <w:t>se estudian las características técnicas y principales componentes del sistema domótico por bus de datos EIB/KNX</w:t>
            </w:r>
            <w:r w:rsidRPr="008A6427">
              <w:rPr>
                <w:rFonts w:ascii="Times New Roman" w:hAnsi="Times New Roman"/>
                <w:sz w:val="24"/>
              </w:rPr>
              <w:t>.</w:t>
            </w:r>
          </w:p>
        </w:tc>
      </w:tr>
      <w:tr w:rsidR="00905EC7" w:rsidRPr="005E6F0F" w:rsidTr="00AC7757">
        <w:tc>
          <w:tcPr>
            <w:cnfStyle w:val="000010000000"/>
            <w:tcW w:w="9251" w:type="dxa"/>
          </w:tcPr>
          <w:p w:rsidR="00905EC7" w:rsidRPr="005E6F0F" w:rsidRDefault="00905EC7" w:rsidP="00D154AA">
            <w:pPr>
              <w:pStyle w:val="Ttulo5"/>
              <w:spacing w:before="60" w:after="60"/>
              <w:jc w:val="both"/>
              <w:outlineLvl w:val="4"/>
              <w:rPr>
                <w:rFonts w:ascii="Times New Roman" w:hAnsi="Times New Roman"/>
              </w:rPr>
            </w:pPr>
            <w:r>
              <w:rPr>
                <w:rFonts w:ascii="Times New Roman" w:hAnsi="Times New Roman"/>
              </w:rPr>
              <w:t>Objetivos y c</w:t>
            </w:r>
            <w:r w:rsidRPr="005E6F0F">
              <w:rPr>
                <w:rFonts w:ascii="Times New Roman" w:hAnsi="Times New Roman"/>
              </w:rPr>
              <w:t>riterios de evaluación</w:t>
            </w:r>
          </w:p>
        </w:tc>
      </w:tr>
      <w:tr w:rsidR="00905EC7" w:rsidRPr="005E6F0F" w:rsidTr="00AC7757">
        <w:trPr>
          <w:cnfStyle w:val="000000100000"/>
        </w:trPr>
        <w:tc>
          <w:tcPr>
            <w:cnfStyle w:val="000010000000"/>
            <w:tcW w:w="9251" w:type="dxa"/>
          </w:tcPr>
          <w:p w:rsidR="00E43623" w:rsidRPr="00E43623" w:rsidRDefault="00E43623" w:rsidP="00E43623">
            <w:pPr>
              <w:numPr>
                <w:ilvl w:val="0"/>
                <w:numId w:val="44"/>
              </w:numPr>
              <w:autoSpaceDE w:val="0"/>
              <w:autoSpaceDN w:val="0"/>
              <w:adjustRightInd w:val="0"/>
              <w:spacing w:before="240" w:after="120"/>
              <w:rPr>
                <w:rFonts w:ascii="Times New Roman" w:hAnsi="Times New Roman"/>
                <w:sz w:val="24"/>
              </w:rPr>
            </w:pPr>
            <w:r w:rsidRPr="00E43623">
              <w:rPr>
                <w:rFonts w:ascii="Times New Roman" w:hAnsi="Times New Roman"/>
                <w:sz w:val="24"/>
              </w:rPr>
              <w:t>Conocer  las características fundamentales del sistema EIB/KNX</w:t>
            </w:r>
            <w:r>
              <w:rPr>
                <w:rFonts w:ascii="Times New Roman" w:hAnsi="Times New Roman"/>
                <w:sz w:val="24"/>
              </w:rPr>
              <w:t>.</w:t>
            </w:r>
          </w:p>
          <w:p w:rsidR="00E43623" w:rsidRPr="00E43623" w:rsidRDefault="00E43623" w:rsidP="00E43623">
            <w:pPr>
              <w:numPr>
                <w:ilvl w:val="0"/>
                <w:numId w:val="44"/>
              </w:numPr>
              <w:autoSpaceDE w:val="0"/>
              <w:autoSpaceDN w:val="0"/>
              <w:adjustRightInd w:val="0"/>
              <w:spacing w:before="240" w:after="120"/>
              <w:rPr>
                <w:rFonts w:ascii="Times New Roman" w:hAnsi="Times New Roman"/>
                <w:sz w:val="24"/>
              </w:rPr>
            </w:pPr>
            <w:r w:rsidRPr="00E43623">
              <w:rPr>
                <w:rFonts w:ascii="Times New Roman" w:hAnsi="Times New Roman"/>
                <w:sz w:val="24"/>
              </w:rPr>
              <w:t>Entender el funcionamiento del sistema</w:t>
            </w:r>
            <w:r>
              <w:rPr>
                <w:rFonts w:ascii="Times New Roman" w:hAnsi="Times New Roman"/>
                <w:sz w:val="24"/>
              </w:rPr>
              <w:t>.</w:t>
            </w:r>
          </w:p>
          <w:p w:rsidR="00E43623" w:rsidRPr="00E43623" w:rsidRDefault="00E43623" w:rsidP="00E43623">
            <w:pPr>
              <w:numPr>
                <w:ilvl w:val="0"/>
                <w:numId w:val="44"/>
              </w:numPr>
              <w:autoSpaceDE w:val="0"/>
              <w:autoSpaceDN w:val="0"/>
              <w:adjustRightInd w:val="0"/>
              <w:spacing w:before="240" w:after="120"/>
              <w:rPr>
                <w:rFonts w:ascii="Times New Roman" w:hAnsi="Times New Roman"/>
                <w:sz w:val="24"/>
              </w:rPr>
            </w:pPr>
            <w:r w:rsidRPr="00E43623">
              <w:rPr>
                <w:rFonts w:ascii="Times New Roman" w:hAnsi="Times New Roman"/>
                <w:sz w:val="24"/>
              </w:rPr>
              <w:t xml:space="preserve">Identificar y clasificar </w:t>
            </w:r>
            <w:r>
              <w:rPr>
                <w:rFonts w:ascii="Times New Roman" w:hAnsi="Times New Roman"/>
                <w:sz w:val="24"/>
              </w:rPr>
              <w:t>los componentes más importantes.</w:t>
            </w:r>
          </w:p>
          <w:p w:rsidR="00905EC7" w:rsidRPr="00E43623" w:rsidRDefault="00E43623" w:rsidP="00E43623">
            <w:pPr>
              <w:numPr>
                <w:ilvl w:val="0"/>
                <w:numId w:val="44"/>
              </w:numPr>
              <w:autoSpaceDE w:val="0"/>
              <w:autoSpaceDN w:val="0"/>
              <w:adjustRightInd w:val="0"/>
              <w:spacing w:before="240" w:after="240"/>
              <w:ind w:right="406"/>
              <w:rPr>
                <w:szCs w:val="20"/>
              </w:rPr>
            </w:pPr>
            <w:r w:rsidRPr="00E43623">
              <w:rPr>
                <w:rFonts w:ascii="Times New Roman" w:hAnsi="Times New Roman"/>
                <w:sz w:val="24"/>
              </w:rPr>
              <w:t>Adquirir conocimientos para conectar, programar y configurar una pequeña instalación domótica por bus de datos</w:t>
            </w:r>
            <w:r>
              <w:rPr>
                <w:rFonts w:ascii="Times New Roman" w:hAnsi="Times New Roman"/>
                <w:sz w:val="24"/>
              </w:rPr>
              <w:t>.</w:t>
            </w:r>
          </w:p>
        </w:tc>
      </w:tr>
      <w:tr w:rsidR="00905EC7" w:rsidRPr="005E6F0F" w:rsidTr="00AC7757">
        <w:tc>
          <w:tcPr>
            <w:cnfStyle w:val="000010000000"/>
            <w:tcW w:w="9251" w:type="dxa"/>
          </w:tcPr>
          <w:p w:rsidR="00905EC7" w:rsidRPr="005E6F0F" w:rsidRDefault="00905EC7" w:rsidP="00D154AA">
            <w:pPr>
              <w:pStyle w:val="Ttulo5"/>
              <w:spacing w:before="60" w:after="60"/>
              <w:jc w:val="left"/>
              <w:outlineLvl w:val="4"/>
              <w:rPr>
                <w:rFonts w:ascii="Times New Roman" w:hAnsi="Times New Roman"/>
              </w:rPr>
            </w:pPr>
            <w:r w:rsidRPr="005E6F0F">
              <w:rPr>
                <w:rFonts w:ascii="Times New Roman" w:hAnsi="Times New Roman"/>
              </w:rPr>
              <w:t>Contenidos</w:t>
            </w:r>
          </w:p>
        </w:tc>
      </w:tr>
      <w:tr w:rsidR="00905EC7" w:rsidRPr="005E6F0F" w:rsidTr="00AC7757">
        <w:trPr>
          <w:cnfStyle w:val="000000100000"/>
        </w:trPr>
        <w:tc>
          <w:tcPr>
            <w:cnfStyle w:val="000010000000"/>
            <w:tcW w:w="9251" w:type="dxa"/>
          </w:tcPr>
          <w:p w:rsidR="00E43623" w:rsidRPr="00E43623" w:rsidRDefault="00E43623" w:rsidP="00E43623">
            <w:pPr>
              <w:numPr>
                <w:ilvl w:val="0"/>
                <w:numId w:val="45"/>
              </w:numPr>
              <w:autoSpaceDE w:val="0"/>
              <w:autoSpaceDN w:val="0"/>
              <w:adjustRightInd w:val="0"/>
              <w:spacing w:before="240" w:after="120"/>
              <w:rPr>
                <w:rFonts w:ascii="Times New Roman" w:hAnsi="Times New Roman"/>
                <w:sz w:val="24"/>
              </w:rPr>
            </w:pPr>
            <w:r w:rsidRPr="00E43623">
              <w:rPr>
                <w:rFonts w:ascii="Times New Roman" w:hAnsi="Times New Roman"/>
                <w:sz w:val="24"/>
              </w:rPr>
              <w:t>El sistema por bus de datos EIB/KNX.</w:t>
            </w:r>
          </w:p>
          <w:p w:rsidR="00E43623" w:rsidRPr="00E43623" w:rsidRDefault="00E43623" w:rsidP="00E43623">
            <w:pPr>
              <w:numPr>
                <w:ilvl w:val="0"/>
                <w:numId w:val="45"/>
              </w:numPr>
              <w:autoSpaceDE w:val="0"/>
              <w:autoSpaceDN w:val="0"/>
              <w:adjustRightInd w:val="0"/>
              <w:spacing w:before="240" w:after="120"/>
              <w:rPr>
                <w:rFonts w:ascii="Times New Roman" w:hAnsi="Times New Roman"/>
                <w:sz w:val="24"/>
              </w:rPr>
            </w:pPr>
            <w:r w:rsidRPr="00E43623">
              <w:rPr>
                <w:rFonts w:ascii="Times New Roman" w:hAnsi="Times New Roman"/>
                <w:sz w:val="24"/>
              </w:rPr>
              <w:t>Principio de funcionamiento.</w:t>
            </w:r>
          </w:p>
          <w:p w:rsidR="00E43623" w:rsidRPr="00E43623" w:rsidRDefault="00E43623" w:rsidP="00E43623">
            <w:pPr>
              <w:numPr>
                <w:ilvl w:val="0"/>
                <w:numId w:val="45"/>
              </w:numPr>
              <w:autoSpaceDE w:val="0"/>
              <w:autoSpaceDN w:val="0"/>
              <w:adjustRightInd w:val="0"/>
              <w:spacing w:before="240" w:after="120"/>
              <w:rPr>
                <w:rFonts w:ascii="Times New Roman" w:hAnsi="Times New Roman"/>
                <w:sz w:val="24"/>
              </w:rPr>
            </w:pPr>
            <w:r w:rsidRPr="00E43623">
              <w:rPr>
                <w:rFonts w:ascii="Times New Roman" w:hAnsi="Times New Roman"/>
                <w:sz w:val="24"/>
              </w:rPr>
              <w:t>Componentes</w:t>
            </w:r>
            <w:r>
              <w:rPr>
                <w:rFonts w:ascii="Times New Roman" w:hAnsi="Times New Roman"/>
                <w:sz w:val="24"/>
              </w:rPr>
              <w:t xml:space="preserve"> del sistema.</w:t>
            </w:r>
          </w:p>
          <w:p w:rsidR="00905EC7" w:rsidRPr="00E43623" w:rsidRDefault="00E43623" w:rsidP="00E43623">
            <w:pPr>
              <w:numPr>
                <w:ilvl w:val="0"/>
                <w:numId w:val="45"/>
              </w:numPr>
              <w:autoSpaceDE w:val="0"/>
              <w:autoSpaceDN w:val="0"/>
              <w:adjustRightInd w:val="0"/>
              <w:spacing w:before="240" w:after="120"/>
              <w:rPr>
                <w:sz w:val="24"/>
                <w:szCs w:val="20"/>
              </w:rPr>
            </w:pPr>
            <w:r w:rsidRPr="00E43623">
              <w:rPr>
                <w:rFonts w:ascii="Times New Roman" w:hAnsi="Times New Roman"/>
                <w:sz w:val="24"/>
              </w:rPr>
              <w:lastRenderedPageBreak/>
              <w:t>Conexión y configuración de las instalaciones</w:t>
            </w:r>
            <w:r>
              <w:rPr>
                <w:rFonts w:ascii="Times New Roman" w:hAnsi="Times New Roman"/>
                <w:sz w:val="24"/>
              </w:rPr>
              <w:t>.</w:t>
            </w:r>
          </w:p>
        </w:tc>
      </w:tr>
      <w:tr w:rsidR="00905EC7" w:rsidRPr="005E6F0F" w:rsidTr="00AC7757">
        <w:trPr>
          <w:trHeight w:val="195"/>
        </w:trPr>
        <w:tc>
          <w:tcPr>
            <w:cnfStyle w:val="000010000000"/>
            <w:tcW w:w="9251" w:type="dxa"/>
          </w:tcPr>
          <w:p w:rsidR="00905EC7" w:rsidRPr="005E6F0F" w:rsidRDefault="00905EC7" w:rsidP="00D154AA">
            <w:pPr>
              <w:pStyle w:val="Ttulo6"/>
              <w:spacing w:before="120" w:after="120"/>
              <w:outlineLvl w:val="5"/>
              <w:rPr>
                <w:rFonts w:ascii="Times New Roman" w:hAnsi="Times New Roman"/>
              </w:rPr>
            </w:pPr>
            <w:r w:rsidRPr="005E6F0F">
              <w:rPr>
                <w:rFonts w:ascii="Times New Roman" w:hAnsi="Times New Roman"/>
              </w:rPr>
              <w:lastRenderedPageBreak/>
              <w:t>Dedicación (en % hor</w:t>
            </w:r>
            <w:r>
              <w:rPr>
                <w:rFonts w:ascii="Times New Roman" w:hAnsi="Times New Roman"/>
              </w:rPr>
              <w:t xml:space="preserve">as sobre el total del módulo): </w:t>
            </w:r>
            <w:r w:rsidR="00647B22">
              <w:rPr>
                <w:rFonts w:ascii="Times New Roman" w:hAnsi="Times New Roman"/>
              </w:rPr>
              <w:t xml:space="preserve">10 </w:t>
            </w:r>
            <w:r w:rsidRPr="00610502">
              <w:rPr>
                <w:rFonts w:ascii="Times New Roman" w:hAnsi="Times New Roman"/>
                <w:b w:val="0"/>
              </w:rPr>
              <w:t>%</w:t>
            </w:r>
          </w:p>
        </w:tc>
      </w:tr>
    </w:tbl>
    <w:p w:rsidR="00905EC7" w:rsidRDefault="00905EC7" w:rsidP="00905EC7">
      <w:pPr>
        <w:rPr>
          <w:rFonts w:ascii="Times New Roman" w:hAnsi="Times New Roman"/>
        </w:rPr>
      </w:pPr>
    </w:p>
    <w:p w:rsidR="00905EC7" w:rsidRDefault="00905EC7" w:rsidP="00905EC7">
      <w:pPr>
        <w:rPr>
          <w:rFonts w:ascii="Times New Roman" w:hAnsi="Times New Roman"/>
        </w:rPr>
      </w:pPr>
    </w:p>
    <w:p w:rsidR="0032125B" w:rsidRDefault="0032125B" w:rsidP="00905EC7">
      <w:pPr>
        <w:rPr>
          <w:rFonts w:ascii="Times New Roman" w:hAnsi="Times New Roman"/>
        </w:rPr>
      </w:pPr>
    </w:p>
    <w:p w:rsidR="008C3434" w:rsidRPr="00A1128B" w:rsidRDefault="008C3434"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t>4. Evaluación</w:t>
      </w:r>
    </w:p>
    <w:p w:rsidR="00905EC7" w:rsidRDefault="008C3434" w:rsidP="008C3434">
      <w:pPr>
        <w:spacing w:after="120"/>
        <w:rPr>
          <w:rFonts w:ascii="Times New Roman" w:hAnsi="Times New Roman"/>
          <w:sz w:val="24"/>
        </w:rPr>
      </w:pPr>
      <w:r w:rsidRPr="006A4C07">
        <w:rPr>
          <w:rFonts w:ascii="Times New Roman" w:hAnsi="Times New Roman"/>
          <w:sz w:val="24"/>
        </w:rPr>
        <w:t xml:space="preserve">La evaluación es un componente básico en el proceso de </w:t>
      </w:r>
      <w:r w:rsidRPr="00905EC7">
        <w:rPr>
          <w:rFonts w:ascii="Times New Roman" w:hAnsi="Times New Roman"/>
          <w:b/>
          <w:sz w:val="24"/>
        </w:rPr>
        <w:t>enseñanza</w:t>
      </w:r>
      <w:r w:rsidR="00905EC7" w:rsidRPr="00905EC7">
        <w:rPr>
          <w:rFonts w:ascii="Times New Roman" w:hAnsi="Times New Roman"/>
          <w:b/>
          <w:sz w:val="24"/>
        </w:rPr>
        <w:t xml:space="preserve"> y </w:t>
      </w:r>
      <w:r w:rsidRPr="00905EC7">
        <w:rPr>
          <w:rFonts w:ascii="Times New Roman" w:hAnsi="Times New Roman"/>
          <w:b/>
          <w:sz w:val="24"/>
        </w:rPr>
        <w:t>aprendizaje</w:t>
      </w:r>
      <w:r w:rsidRPr="006A4C07">
        <w:rPr>
          <w:rFonts w:ascii="Times New Roman" w:hAnsi="Times New Roman"/>
          <w:sz w:val="24"/>
        </w:rPr>
        <w:t>. Además, debe ser coherente con las características del Programa de Cualificación Profesional Inicial, con los objetivos planteados y con la metodología utilizada. También, debe ser formativa y ha de servir para fomentar la reflexión, orientar y analizar el pro</w:t>
      </w:r>
      <w:r w:rsidR="00905EC7">
        <w:rPr>
          <w:rFonts w:ascii="Times New Roman" w:hAnsi="Times New Roman"/>
          <w:sz w:val="24"/>
        </w:rPr>
        <w:t>ceso educativo.</w:t>
      </w:r>
    </w:p>
    <w:p w:rsidR="008C3434" w:rsidRDefault="00905EC7" w:rsidP="008C3434">
      <w:pPr>
        <w:spacing w:after="120"/>
        <w:rPr>
          <w:rFonts w:ascii="Times New Roman" w:hAnsi="Times New Roman"/>
          <w:sz w:val="24"/>
        </w:rPr>
      </w:pPr>
      <w:r>
        <w:rPr>
          <w:rFonts w:ascii="Times New Roman" w:hAnsi="Times New Roman"/>
          <w:sz w:val="24"/>
        </w:rPr>
        <w:t>P</w:t>
      </w:r>
      <w:r w:rsidR="008C3434" w:rsidRPr="006A4C07">
        <w:rPr>
          <w:rFonts w:ascii="Times New Roman" w:hAnsi="Times New Roman"/>
          <w:sz w:val="24"/>
        </w:rPr>
        <w:t xml:space="preserve">or </w:t>
      </w:r>
      <w:r>
        <w:rPr>
          <w:rFonts w:ascii="Times New Roman" w:hAnsi="Times New Roman"/>
          <w:sz w:val="24"/>
        </w:rPr>
        <w:t xml:space="preserve">todo lo expuesto, </w:t>
      </w:r>
      <w:r w:rsidR="008C3434" w:rsidRPr="006A4C07">
        <w:rPr>
          <w:rFonts w:ascii="Times New Roman" w:hAnsi="Times New Roman"/>
          <w:sz w:val="24"/>
        </w:rPr>
        <w:t xml:space="preserve">la evaluación tendrá que </w:t>
      </w:r>
      <w:r>
        <w:rPr>
          <w:rFonts w:ascii="Times New Roman" w:hAnsi="Times New Roman"/>
          <w:sz w:val="24"/>
        </w:rPr>
        <w:t>reunir las siguientes características</w:t>
      </w:r>
      <w:r w:rsidR="008C3434" w:rsidRPr="006A4C07">
        <w:rPr>
          <w:rFonts w:ascii="Times New Roman" w:hAnsi="Times New Roman"/>
          <w:sz w:val="24"/>
        </w:rPr>
        <w:t>:</w:t>
      </w:r>
    </w:p>
    <w:p w:rsidR="00905EC7" w:rsidRPr="00905EC7" w:rsidRDefault="00905EC7" w:rsidP="008C3434">
      <w:pPr>
        <w:spacing w:after="120"/>
        <w:rPr>
          <w:rFonts w:ascii="Times New Roman" w:hAnsi="Times New Roman"/>
          <w:sz w:val="2"/>
        </w:rPr>
      </w:pPr>
    </w:p>
    <w:p w:rsidR="00905EC7" w:rsidRDefault="00905EC7" w:rsidP="00905EC7">
      <w:pPr>
        <w:numPr>
          <w:ilvl w:val="0"/>
          <w:numId w:val="38"/>
        </w:numPr>
        <w:rPr>
          <w:rFonts w:ascii="Times New Roman" w:hAnsi="Times New Roman"/>
          <w:sz w:val="24"/>
        </w:rPr>
      </w:pPr>
      <w:r w:rsidRPr="00905EC7">
        <w:rPr>
          <w:rFonts w:ascii="Times New Roman" w:hAnsi="Times New Roman"/>
          <w:b/>
          <w:sz w:val="24"/>
        </w:rPr>
        <w:t>Evaluación</w:t>
      </w:r>
      <w:r w:rsidRPr="006A4C07">
        <w:rPr>
          <w:rFonts w:ascii="Times New Roman" w:hAnsi="Times New Roman"/>
          <w:b/>
          <w:bCs/>
          <w:sz w:val="24"/>
        </w:rPr>
        <w:t xml:space="preserve"> </w:t>
      </w:r>
      <w:r w:rsidR="008C3434" w:rsidRPr="006A4C07">
        <w:rPr>
          <w:rFonts w:ascii="Times New Roman" w:hAnsi="Times New Roman"/>
          <w:b/>
          <w:bCs/>
          <w:sz w:val="24"/>
        </w:rPr>
        <w:t>Continua</w:t>
      </w:r>
    </w:p>
    <w:p w:rsidR="008C3434" w:rsidRPr="00905EC7" w:rsidRDefault="00905EC7" w:rsidP="00905EC7">
      <w:pPr>
        <w:spacing w:after="240"/>
        <w:ind w:left="986"/>
        <w:rPr>
          <w:rFonts w:ascii="Times New Roman" w:hAnsi="Times New Roman"/>
          <w:sz w:val="24"/>
        </w:rPr>
      </w:pPr>
      <w:r>
        <w:rPr>
          <w:rFonts w:ascii="Times New Roman" w:hAnsi="Times New Roman"/>
          <w:sz w:val="24"/>
        </w:rPr>
        <w:t>P</w:t>
      </w:r>
      <w:r w:rsidR="008C3434" w:rsidRPr="00905EC7">
        <w:rPr>
          <w:rFonts w:ascii="Times New Roman" w:hAnsi="Times New Roman"/>
          <w:sz w:val="24"/>
        </w:rPr>
        <w:t>ara observar el proceso de aprendizaje.</w:t>
      </w:r>
    </w:p>
    <w:p w:rsidR="00905EC7" w:rsidRDefault="00905EC7" w:rsidP="00905EC7">
      <w:pPr>
        <w:numPr>
          <w:ilvl w:val="0"/>
          <w:numId w:val="38"/>
        </w:numPr>
        <w:rPr>
          <w:rFonts w:ascii="Times New Roman" w:hAnsi="Times New Roman"/>
          <w:sz w:val="24"/>
        </w:rPr>
      </w:pPr>
      <w:r w:rsidRPr="00905EC7">
        <w:rPr>
          <w:rFonts w:ascii="Times New Roman" w:hAnsi="Times New Roman"/>
          <w:b/>
          <w:sz w:val="24"/>
        </w:rPr>
        <w:t>Evaluación</w:t>
      </w:r>
      <w:r w:rsidRPr="006A4C07">
        <w:rPr>
          <w:rFonts w:ascii="Times New Roman" w:hAnsi="Times New Roman"/>
          <w:b/>
          <w:bCs/>
          <w:sz w:val="24"/>
        </w:rPr>
        <w:t xml:space="preserve"> </w:t>
      </w:r>
      <w:r w:rsidR="008C3434" w:rsidRPr="006A4C07">
        <w:rPr>
          <w:rFonts w:ascii="Times New Roman" w:hAnsi="Times New Roman"/>
          <w:b/>
          <w:bCs/>
          <w:sz w:val="24"/>
        </w:rPr>
        <w:t>Integral</w:t>
      </w:r>
      <w:r w:rsidR="008C3434" w:rsidRPr="006A4C07">
        <w:rPr>
          <w:rFonts w:ascii="Times New Roman" w:hAnsi="Times New Roman"/>
          <w:sz w:val="24"/>
        </w:rPr>
        <w:t xml:space="preserve"> </w:t>
      </w:r>
    </w:p>
    <w:p w:rsidR="008C3434" w:rsidRPr="00905EC7" w:rsidRDefault="00905EC7" w:rsidP="00905EC7">
      <w:pPr>
        <w:spacing w:after="240"/>
        <w:ind w:left="986"/>
        <w:rPr>
          <w:rFonts w:ascii="Times New Roman" w:hAnsi="Times New Roman"/>
          <w:sz w:val="24"/>
        </w:rPr>
      </w:pPr>
      <w:r>
        <w:rPr>
          <w:rFonts w:ascii="Times New Roman" w:hAnsi="Times New Roman"/>
          <w:sz w:val="24"/>
        </w:rPr>
        <w:t>P</w:t>
      </w:r>
      <w:r w:rsidR="008C3434" w:rsidRPr="00905EC7">
        <w:rPr>
          <w:rFonts w:ascii="Times New Roman" w:hAnsi="Times New Roman"/>
          <w:sz w:val="24"/>
        </w:rPr>
        <w:t>ara considerar tanto la adquisición de nuevos conceptos, como los procedimientos, las actitudes, las capacidades de relación y comunicación y el desarrollo autónomo de cada alumno.</w:t>
      </w:r>
    </w:p>
    <w:p w:rsidR="00905EC7" w:rsidRPr="00905EC7" w:rsidRDefault="00905EC7" w:rsidP="00905EC7">
      <w:pPr>
        <w:numPr>
          <w:ilvl w:val="0"/>
          <w:numId w:val="38"/>
        </w:numPr>
        <w:rPr>
          <w:rFonts w:ascii="Times New Roman" w:hAnsi="Times New Roman"/>
          <w:sz w:val="24"/>
        </w:rPr>
      </w:pPr>
      <w:r w:rsidRPr="00905EC7">
        <w:rPr>
          <w:rFonts w:ascii="Times New Roman" w:hAnsi="Times New Roman"/>
          <w:b/>
          <w:sz w:val="24"/>
        </w:rPr>
        <w:t>Evaluación</w:t>
      </w:r>
      <w:r w:rsidRPr="006A4C07">
        <w:rPr>
          <w:rFonts w:ascii="Times New Roman" w:hAnsi="Times New Roman"/>
          <w:b/>
          <w:bCs/>
          <w:sz w:val="24"/>
        </w:rPr>
        <w:t xml:space="preserve"> </w:t>
      </w:r>
      <w:r w:rsidR="008C3434" w:rsidRPr="006A4C07">
        <w:rPr>
          <w:rFonts w:ascii="Times New Roman" w:hAnsi="Times New Roman"/>
          <w:b/>
          <w:bCs/>
          <w:sz w:val="24"/>
        </w:rPr>
        <w:t>Individualizada</w:t>
      </w:r>
    </w:p>
    <w:p w:rsidR="008C3434" w:rsidRPr="006A4C07" w:rsidRDefault="00905EC7" w:rsidP="00905EC7">
      <w:pPr>
        <w:spacing w:after="240"/>
        <w:ind w:left="986"/>
        <w:rPr>
          <w:rFonts w:ascii="Times New Roman" w:hAnsi="Times New Roman"/>
          <w:sz w:val="24"/>
        </w:rPr>
      </w:pPr>
      <w:r>
        <w:rPr>
          <w:rFonts w:ascii="Times New Roman" w:hAnsi="Times New Roman"/>
          <w:sz w:val="24"/>
        </w:rPr>
        <w:t>P</w:t>
      </w:r>
      <w:r w:rsidR="008C3434" w:rsidRPr="006A4C07">
        <w:rPr>
          <w:rFonts w:ascii="Times New Roman" w:hAnsi="Times New Roman"/>
          <w:sz w:val="24"/>
        </w:rPr>
        <w:t>ara que se ajuste al proceso de aprendizaje de cada alumno y no de los alumnos en general. La evaluación individualizada suministra información al propio alumno sobre sus progresos y lo que puede conseguir según sus posibilidades.</w:t>
      </w:r>
    </w:p>
    <w:p w:rsidR="00905EC7" w:rsidRPr="00905EC7" w:rsidRDefault="00905EC7" w:rsidP="00905EC7">
      <w:pPr>
        <w:numPr>
          <w:ilvl w:val="0"/>
          <w:numId w:val="38"/>
        </w:numPr>
        <w:rPr>
          <w:rFonts w:ascii="Times New Roman" w:hAnsi="Times New Roman"/>
          <w:sz w:val="24"/>
        </w:rPr>
      </w:pPr>
      <w:r w:rsidRPr="00905EC7">
        <w:rPr>
          <w:rFonts w:ascii="Times New Roman" w:hAnsi="Times New Roman"/>
          <w:b/>
          <w:sz w:val="24"/>
        </w:rPr>
        <w:t>Evaluación</w:t>
      </w:r>
      <w:r>
        <w:rPr>
          <w:rFonts w:ascii="Times New Roman" w:hAnsi="Times New Roman"/>
          <w:b/>
          <w:bCs/>
          <w:sz w:val="24"/>
        </w:rPr>
        <w:t xml:space="preserve"> </w:t>
      </w:r>
      <w:r w:rsidR="008C3434" w:rsidRPr="006A4C07">
        <w:rPr>
          <w:rFonts w:ascii="Times New Roman" w:hAnsi="Times New Roman"/>
          <w:b/>
          <w:bCs/>
          <w:sz w:val="24"/>
        </w:rPr>
        <w:t>Orientadora</w:t>
      </w:r>
    </w:p>
    <w:p w:rsidR="008C3434" w:rsidRPr="006A4C07" w:rsidRDefault="00905EC7" w:rsidP="00905EC7">
      <w:pPr>
        <w:spacing w:after="240"/>
        <w:ind w:left="986"/>
        <w:rPr>
          <w:rFonts w:ascii="Times New Roman" w:hAnsi="Times New Roman"/>
          <w:sz w:val="24"/>
        </w:rPr>
      </w:pPr>
      <w:r>
        <w:rPr>
          <w:rFonts w:ascii="Times New Roman" w:hAnsi="Times New Roman"/>
          <w:sz w:val="24"/>
        </w:rPr>
        <w:t>P</w:t>
      </w:r>
      <w:r w:rsidR="008C3434" w:rsidRPr="006A4C07">
        <w:rPr>
          <w:rFonts w:ascii="Times New Roman" w:hAnsi="Times New Roman"/>
          <w:sz w:val="24"/>
        </w:rPr>
        <w:t>orque debe ofrecer información permanente sobre la evolución del alumnado con respecto al proceso de enseñanza-aprendizaje.</w:t>
      </w:r>
    </w:p>
    <w:p w:rsidR="00905EC7" w:rsidRPr="00905EC7" w:rsidRDefault="00905EC7" w:rsidP="00905EC7">
      <w:pPr>
        <w:spacing w:before="240" w:after="120"/>
        <w:rPr>
          <w:rFonts w:ascii="Times New Roman" w:hAnsi="Times New Roman"/>
          <w:sz w:val="24"/>
        </w:rPr>
      </w:pPr>
    </w:p>
    <w:p w:rsidR="008C3434" w:rsidRPr="006A4C07" w:rsidRDefault="008C3434" w:rsidP="00905EC7">
      <w:pPr>
        <w:spacing w:after="240"/>
        <w:rPr>
          <w:rFonts w:ascii="Times New Roman" w:hAnsi="Times New Roman"/>
          <w:sz w:val="24"/>
        </w:rPr>
      </w:pPr>
      <w:r w:rsidRPr="006A4C07">
        <w:rPr>
          <w:rFonts w:ascii="Times New Roman" w:hAnsi="Times New Roman"/>
          <w:sz w:val="24"/>
        </w:rPr>
        <w:t xml:space="preserve">La evaluación del currículo programado </w:t>
      </w:r>
      <w:r w:rsidR="00905EC7">
        <w:rPr>
          <w:rFonts w:ascii="Times New Roman" w:hAnsi="Times New Roman"/>
          <w:sz w:val="24"/>
        </w:rPr>
        <w:t>tiene</w:t>
      </w:r>
      <w:r w:rsidRPr="006A4C07">
        <w:rPr>
          <w:rFonts w:ascii="Times New Roman" w:hAnsi="Times New Roman"/>
          <w:sz w:val="24"/>
        </w:rPr>
        <w:t xml:space="preserve"> como objetivo principal la corrección de las desviaciones que se hubiesen producido du</w:t>
      </w:r>
      <w:r w:rsidR="00905EC7">
        <w:rPr>
          <w:rFonts w:ascii="Times New Roman" w:hAnsi="Times New Roman"/>
          <w:sz w:val="24"/>
        </w:rPr>
        <w:t xml:space="preserve">rante el proceso de enseñanza y </w:t>
      </w:r>
      <w:r w:rsidRPr="006A4C07">
        <w:rPr>
          <w:rFonts w:ascii="Times New Roman" w:hAnsi="Times New Roman"/>
          <w:sz w:val="24"/>
        </w:rPr>
        <w:t>aprendizaje. Desde este punto de vista, cuando se evalúe</w:t>
      </w:r>
      <w:r w:rsidR="00905EC7">
        <w:rPr>
          <w:rFonts w:ascii="Times New Roman" w:hAnsi="Times New Roman"/>
          <w:sz w:val="24"/>
        </w:rPr>
        <w:t>,</w:t>
      </w:r>
      <w:r w:rsidRPr="006A4C07">
        <w:rPr>
          <w:rFonts w:ascii="Times New Roman" w:hAnsi="Times New Roman"/>
          <w:sz w:val="24"/>
        </w:rPr>
        <w:t xml:space="preserve"> se tendrán en cuenta los aspectos siguientes:</w:t>
      </w:r>
    </w:p>
    <w:p w:rsidR="008C3434" w:rsidRPr="006A4C07" w:rsidRDefault="008C3434" w:rsidP="00905EC7">
      <w:pPr>
        <w:numPr>
          <w:ilvl w:val="0"/>
          <w:numId w:val="7"/>
        </w:numPr>
        <w:tabs>
          <w:tab w:val="clear" w:pos="720"/>
        </w:tabs>
        <w:spacing w:after="240" w:line="360" w:lineRule="auto"/>
        <w:ind w:left="992"/>
        <w:rPr>
          <w:rFonts w:ascii="Times New Roman" w:hAnsi="Times New Roman"/>
          <w:sz w:val="24"/>
        </w:rPr>
      </w:pPr>
      <w:r w:rsidRPr="006A4C07">
        <w:rPr>
          <w:rFonts w:ascii="Times New Roman" w:hAnsi="Times New Roman"/>
          <w:sz w:val="24"/>
        </w:rPr>
        <w:t>La adecuación de los objetivos a las características del grupo.</w:t>
      </w:r>
    </w:p>
    <w:p w:rsidR="008C3434" w:rsidRPr="006A4C07" w:rsidRDefault="008C3434" w:rsidP="00905EC7">
      <w:pPr>
        <w:numPr>
          <w:ilvl w:val="0"/>
          <w:numId w:val="8"/>
        </w:numPr>
        <w:tabs>
          <w:tab w:val="clear" w:pos="720"/>
        </w:tabs>
        <w:spacing w:after="240" w:line="360" w:lineRule="auto"/>
        <w:ind w:left="992"/>
        <w:rPr>
          <w:rFonts w:ascii="Times New Roman" w:hAnsi="Times New Roman"/>
          <w:sz w:val="24"/>
        </w:rPr>
      </w:pPr>
      <w:r w:rsidRPr="006A4C07">
        <w:rPr>
          <w:rFonts w:ascii="Times New Roman" w:hAnsi="Times New Roman"/>
          <w:sz w:val="24"/>
        </w:rPr>
        <w:t>La consecución de las actividades programadas.</w:t>
      </w:r>
    </w:p>
    <w:p w:rsidR="008C3434" w:rsidRPr="006A4C07" w:rsidRDefault="008C3434" w:rsidP="00905EC7">
      <w:pPr>
        <w:numPr>
          <w:ilvl w:val="0"/>
          <w:numId w:val="9"/>
        </w:numPr>
        <w:tabs>
          <w:tab w:val="clear" w:pos="720"/>
        </w:tabs>
        <w:spacing w:after="240" w:line="360" w:lineRule="auto"/>
        <w:ind w:left="992"/>
        <w:rPr>
          <w:rFonts w:ascii="Times New Roman" w:hAnsi="Times New Roman"/>
          <w:sz w:val="24"/>
        </w:rPr>
      </w:pPr>
      <w:r w:rsidRPr="006A4C07">
        <w:rPr>
          <w:rFonts w:ascii="Times New Roman" w:hAnsi="Times New Roman"/>
          <w:sz w:val="24"/>
        </w:rPr>
        <w:t>La idoneidad de los procedimientos de evaluación utilizados.</w:t>
      </w:r>
    </w:p>
    <w:p w:rsidR="008C3434" w:rsidRPr="006A4C07" w:rsidRDefault="008C3434" w:rsidP="00905EC7">
      <w:pPr>
        <w:numPr>
          <w:ilvl w:val="0"/>
          <w:numId w:val="10"/>
        </w:numPr>
        <w:tabs>
          <w:tab w:val="clear" w:pos="720"/>
        </w:tabs>
        <w:spacing w:after="240" w:line="360" w:lineRule="auto"/>
        <w:ind w:left="992"/>
        <w:rPr>
          <w:rFonts w:ascii="Times New Roman" w:hAnsi="Times New Roman"/>
          <w:sz w:val="24"/>
        </w:rPr>
      </w:pPr>
      <w:r w:rsidRPr="006A4C07">
        <w:rPr>
          <w:rFonts w:ascii="Times New Roman" w:hAnsi="Times New Roman"/>
          <w:sz w:val="24"/>
        </w:rPr>
        <w:t>La adecuación de los criterios de calificación empleados.</w:t>
      </w:r>
    </w:p>
    <w:p w:rsidR="006A4C07" w:rsidRDefault="006A4C07" w:rsidP="006A4C07">
      <w:pPr>
        <w:pStyle w:val="Ttulo1"/>
        <w:spacing w:before="0" w:after="120"/>
        <w:rPr>
          <w:rFonts w:ascii="Times New Roman" w:hAnsi="Times New Roman"/>
          <w:sz w:val="28"/>
          <w:szCs w:val="28"/>
        </w:rPr>
      </w:pPr>
    </w:p>
    <w:p w:rsidR="00880B22" w:rsidRDefault="00880B22" w:rsidP="00880B22"/>
    <w:p w:rsidR="00880B22" w:rsidRDefault="00880B22" w:rsidP="00880B22"/>
    <w:p w:rsidR="00880B22" w:rsidRPr="00880B22" w:rsidRDefault="00880B22" w:rsidP="00880B22"/>
    <w:p w:rsidR="008C3434" w:rsidRPr="00A1128B" w:rsidRDefault="008C3434"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t>5. Metodología</w:t>
      </w:r>
    </w:p>
    <w:p w:rsidR="008C3434" w:rsidRDefault="008C3434" w:rsidP="008C3434">
      <w:pPr>
        <w:spacing w:after="120"/>
        <w:rPr>
          <w:rFonts w:ascii="Times New Roman" w:hAnsi="Times New Roman"/>
          <w:sz w:val="24"/>
        </w:rPr>
      </w:pPr>
      <w:r w:rsidRPr="00880B22">
        <w:rPr>
          <w:rFonts w:ascii="Times New Roman" w:hAnsi="Times New Roman"/>
          <w:sz w:val="24"/>
        </w:rPr>
        <w:t>La metodología a utilizar será en todo momento activa y participativa, haciendo que el alumno intervenga en su aprendizaje. El proceso de enseñanza dependerá del contenido de cada una de las unidades, pero en general responderá al siguiente esquema:</w:t>
      </w:r>
    </w:p>
    <w:p w:rsidR="00880B22" w:rsidRPr="00880B22" w:rsidRDefault="00880B22" w:rsidP="008C3434">
      <w:pPr>
        <w:spacing w:after="120"/>
        <w:rPr>
          <w:rFonts w:ascii="Times New Roman" w:hAnsi="Times New Roman"/>
          <w:sz w:val="24"/>
        </w:rPr>
      </w:pPr>
    </w:p>
    <w:p w:rsidR="00880B22" w:rsidRPr="00880B22" w:rsidRDefault="008C3434" w:rsidP="008C3434">
      <w:pPr>
        <w:numPr>
          <w:ilvl w:val="0"/>
          <w:numId w:val="16"/>
        </w:numPr>
        <w:spacing w:after="120"/>
        <w:rPr>
          <w:rFonts w:ascii="Times New Roman" w:hAnsi="Times New Roman"/>
          <w:sz w:val="24"/>
        </w:rPr>
      </w:pPr>
      <w:r w:rsidRPr="006A4C07">
        <w:rPr>
          <w:rFonts w:ascii="Times New Roman" w:hAnsi="Times New Roman"/>
          <w:b/>
          <w:sz w:val="24"/>
        </w:rPr>
        <w:t>Explicaciones teóricas del profesor</w:t>
      </w:r>
      <w:r w:rsidR="00880B22">
        <w:rPr>
          <w:rFonts w:ascii="Times New Roman" w:hAnsi="Times New Roman"/>
          <w:b/>
          <w:sz w:val="24"/>
        </w:rPr>
        <w:t>:</w:t>
      </w:r>
    </w:p>
    <w:p w:rsidR="008C3434" w:rsidRDefault="008C3434" w:rsidP="00880B22">
      <w:pPr>
        <w:spacing w:after="120"/>
        <w:ind w:left="720"/>
        <w:rPr>
          <w:rFonts w:ascii="Times New Roman" w:hAnsi="Times New Roman"/>
          <w:sz w:val="24"/>
        </w:rPr>
      </w:pPr>
      <w:r w:rsidRPr="006A4C07">
        <w:rPr>
          <w:rFonts w:ascii="Times New Roman" w:hAnsi="Times New Roman"/>
          <w:sz w:val="24"/>
        </w:rPr>
        <w:t>Utilización de terminología técnica; progresión de conceptos procurando que el alumno comprenda la relación entre la realidad práctica y los conceptos teóricos, de manera que adquieran unos fundamentos aplicables con carácter general.</w:t>
      </w:r>
    </w:p>
    <w:p w:rsidR="00880B22" w:rsidRPr="006A4C07" w:rsidRDefault="00880B22" w:rsidP="00880B22">
      <w:pPr>
        <w:spacing w:after="120"/>
        <w:ind w:left="720"/>
        <w:rPr>
          <w:rFonts w:ascii="Times New Roman" w:hAnsi="Times New Roman"/>
          <w:sz w:val="24"/>
        </w:rPr>
      </w:pPr>
    </w:p>
    <w:p w:rsidR="00880B22" w:rsidRPr="00880B22" w:rsidRDefault="008C3434" w:rsidP="008C3434">
      <w:pPr>
        <w:numPr>
          <w:ilvl w:val="0"/>
          <w:numId w:val="16"/>
        </w:numPr>
        <w:spacing w:after="120"/>
        <w:rPr>
          <w:rFonts w:ascii="Times New Roman" w:hAnsi="Times New Roman"/>
          <w:sz w:val="24"/>
        </w:rPr>
      </w:pPr>
      <w:r w:rsidRPr="006A4C07">
        <w:rPr>
          <w:rFonts w:ascii="Times New Roman" w:hAnsi="Times New Roman"/>
          <w:b/>
          <w:sz w:val="24"/>
        </w:rPr>
        <w:t>Búsqueda de información</w:t>
      </w:r>
      <w:r w:rsidR="00880B22">
        <w:rPr>
          <w:rFonts w:ascii="Times New Roman" w:hAnsi="Times New Roman"/>
          <w:b/>
          <w:sz w:val="24"/>
        </w:rPr>
        <w:t>:</w:t>
      </w:r>
    </w:p>
    <w:p w:rsidR="008C3434" w:rsidRDefault="008C3434" w:rsidP="00880B22">
      <w:pPr>
        <w:spacing w:after="120"/>
        <w:ind w:left="720"/>
        <w:rPr>
          <w:rFonts w:ascii="Times New Roman" w:hAnsi="Times New Roman"/>
          <w:sz w:val="24"/>
        </w:rPr>
      </w:pPr>
      <w:r w:rsidRPr="006A4C07">
        <w:rPr>
          <w:rFonts w:ascii="Times New Roman" w:hAnsi="Times New Roman"/>
          <w:sz w:val="24"/>
        </w:rPr>
        <w:t xml:space="preserve">En aquellas unidades en que sea factible se encargará a los alumnos que busquen información a través de </w:t>
      </w:r>
      <w:r w:rsidR="00880B22">
        <w:rPr>
          <w:rFonts w:ascii="Times New Roman" w:hAnsi="Times New Roman"/>
          <w:sz w:val="24"/>
        </w:rPr>
        <w:t>internet</w:t>
      </w:r>
      <w:r w:rsidRPr="006A4C07">
        <w:rPr>
          <w:rFonts w:ascii="Times New Roman" w:hAnsi="Times New Roman"/>
          <w:sz w:val="24"/>
        </w:rPr>
        <w:t>.</w:t>
      </w:r>
    </w:p>
    <w:p w:rsidR="00880B22" w:rsidRPr="006A4C07" w:rsidRDefault="00880B22" w:rsidP="00880B22">
      <w:pPr>
        <w:spacing w:after="120"/>
        <w:ind w:left="720"/>
        <w:rPr>
          <w:rFonts w:ascii="Times New Roman" w:hAnsi="Times New Roman"/>
          <w:sz w:val="24"/>
        </w:rPr>
      </w:pPr>
    </w:p>
    <w:p w:rsidR="00880B22" w:rsidRPr="00880B22" w:rsidRDefault="008C3434" w:rsidP="008C3434">
      <w:pPr>
        <w:numPr>
          <w:ilvl w:val="0"/>
          <w:numId w:val="16"/>
        </w:numPr>
        <w:spacing w:after="120"/>
        <w:rPr>
          <w:rFonts w:ascii="Times New Roman" w:hAnsi="Times New Roman"/>
          <w:sz w:val="24"/>
        </w:rPr>
      </w:pPr>
      <w:r w:rsidRPr="006A4C07">
        <w:rPr>
          <w:rFonts w:ascii="Times New Roman" w:hAnsi="Times New Roman"/>
          <w:b/>
          <w:sz w:val="24"/>
        </w:rPr>
        <w:t>Realización de cuestiones teóricas</w:t>
      </w:r>
      <w:r w:rsidR="00880B22">
        <w:rPr>
          <w:rFonts w:ascii="Times New Roman" w:hAnsi="Times New Roman"/>
          <w:b/>
          <w:sz w:val="24"/>
        </w:rPr>
        <w:t>:</w:t>
      </w:r>
    </w:p>
    <w:p w:rsidR="008C3434" w:rsidRDefault="008C3434" w:rsidP="00880B22">
      <w:pPr>
        <w:spacing w:after="120"/>
        <w:ind w:left="720"/>
        <w:rPr>
          <w:rFonts w:ascii="Times New Roman" w:hAnsi="Times New Roman"/>
          <w:sz w:val="24"/>
        </w:rPr>
      </w:pPr>
      <w:r w:rsidRPr="006A4C07">
        <w:rPr>
          <w:rFonts w:ascii="Times New Roman" w:hAnsi="Times New Roman"/>
          <w:sz w:val="24"/>
        </w:rPr>
        <w:t>Con la finalidad de que el alumno lea el libro de texto se podrán realizar exámenes teóricos de la materia. En su realización se fomentará que los alumnos usen el diccionario</w:t>
      </w:r>
      <w:r w:rsidR="00880B22">
        <w:rPr>
          <w:rFonts w:ascii="Times New Roman" w:hAnsi="Times New Roman"/>
          <w:sz w:val="24"/>
        </w:rPr>
        <w:t xml:space="preserve"> o el Reglamento Electrotécnico de Baja Tensión</w:t>
      </w:r>
      <w:r w:rsidRPr="006A4C07">
        <w:rPr>
          <w:rFonts w:ascii="Times New Roman" w:hAnsi="Times New Roman"/>
          <w:sz w:val="24"/>
        </w:rPr>
        <w:t xml:space="preserve"> cuando figuren en los textos palabras </w:t>
      </w:r>
      <w:r w:rsidR="00880B22">
        <w:rPr>
          <w:rFonts w:ascii="Times New Roman" w:hAnsi="Times New Roman"/>
          <w:sz w:val="24"/>
        </w:rPr>
        <w:t xml:space="preserve">y términos </w:t>
      </w:r>
      <w:r w:rsidRPr="006A4C07">
        <w:rPr>
          <w:rFonts w:ascii="Times New Roman" w:hAnsi="Times New Roman"/>
          <w:sz w:val="24"/>
        </w:rPr>
        <w:t>que no conozcan.</w:t>
      </w:r>
    </w:p>
    <w:p w:rsidR="00880B22" w:rsidRPr="006A4C07" w:rsidRDefault="00880B22" w:rsidP="00880B22">
      <w:pPr>
        <w:spacing w:after="120"/>
        <w:rPr>
          <w:rFonts w:ascii="Times New Roman" w:hAnsi="Times New Roman"/>
          <w:sz w:val="24"/>
        </w:rPr>
      </w:pPr>
    </w:p>
    <w:p w:rsidR="00880B22" w:rsidRPr="00880B22" w:rsidRDefault="008C3434" w:rsidP="008C3434">
      <w:pPr>
        <w:numPr>
          <w:ilvl w:val="0"/>
          <w:numId w:val="16"/>
        </w:numPr>
        <w:spacing w:after="120"/>
        <w:rPr>
          <w:rFonts w:ascii="Times New Roman" w:hAnsi="Times New Roman"/>
          <w:sz w:val="24"/>
        </w:rPr>
      </w:pPr>
      <w:r w:rsidRPr="006A4C07">
        <w:rPr>
          <w:rFonts w:ascii="Times New Roman" w:hAnsi="Times New Roman"/>
          <w:b/>
          <w:sz w:val="24"/>
        </w:rPr>
        <w:t>Ejercicios y supuestos prácticos</w:t>
      </w:r>
      <w:r w:rsidR="00880B22">
        <w:rPr>
          <w:rFonts w:ascii="Times New Roman" w:hAnsi="Times New Roman"/>
          <w:b/>
          <w:sz w:val="24"/>
        </w:rPr>
        <w:t>:</w:t>
      </w:r>
    </w:p>
    <w:p w:rsidR="008C3434" w:rsidRDefault="008C3434" w:rsidP="00880B22">
      <w:pPr>
        <w:spacing w:after="120"/>
        <w:ind w:left="720"/>
        <w:rPr>
          <w:rFonts w:ascii="Times New Roman" w:hAnsi="Times New Roman"/>
          <w:sz w:val="24"/>
        </w:rPr>
      </w:pPr>
      <w:r w:rsidRPr="006A4C07">
        <w:rPr>
          <w:rFonts w:ascii="Times New Roman" w:hAnsi="Times New Roman"/>
          <w:sz w:val="24"/>
        </w:rPr>
        <w:t>Supondrán la mayor parte del trabajo por parte del alumno. Serán preparados de menor a mayor dificultad, y estarán encaminados a descubrir la relación de la teoría con la realidad y a poner en práctica los conocimientos adquiridos.</w:t>
      </w:r>
    </w:p>
    <w:p w:rsidR="00880B22" w:rsidRPr="006A4C07" w:rsidRDefault="00880B22" w:rsidP="00880B22">
      <w:pPr>
        <w:spacing w:after="120"/>
        <w:rPr>
          <w:rFonts w:ascii="Times New Roman" w:hAnsi="Times New Roman"/>
          <w:sz w:val="24"/>
        </w:rPr>
      </w:pPr>
    </w:p>
    <w:p w:rsidR="00880B22" w:rsidRPr="00880B22" w:rsidRDefault="008C3434" w:rsidP="008C3434">
      <w:pPr>
        <w:numPr>
          <w:ilvl w:val="0"/>
          <w:numId w:val="16"/>
        </w:numPr>
        <w:spacing w:after="120"/>
        <w:rPr>
          <w:rFonts w:ascii="Times New Roman" w:hAnsi="Times New Roman"/>
          <w:sz w:val="24"/>
        </w:rPr>
      </w:pPr>
      <w:r w:rsidRPr="006A4C07">
        <w:rPr>
          <w:rFonts w:ascii="Times New Roman" w:hAnsi="Times New Roman"/>
          <w:b/>
          <w:sz w:val="24"/>
        </w:rPr>
        <w:t>Trabajos individuales y/o en grupo</w:t>
      </w:r>
      <w:r w:rsidR="00880B22">
        <w:rPr>
          <w:rFonts w:ascii="Times New Roman" w:hAnsi="Times New Roman"/>
          <w:b/>
          <w:sz w:val="24"/>
        </w:rPr>
        <w:t>:</w:t>
      </w:r>
    </w:p>
    <w:p w:rsidR="008C3434" w:rsidRDefault="008C3434" w:rsidP="00880B22">
      <w:pPr>
        <w:spacing w:after="120"/>
        <w:ind w:left="720"/>
        <w:rPr>
          <w:rFonts w:ascii="Times New Roman" w:hAnsi="Times New Roman"/>
          <w:sz w:val="24"/>
        </w:rPr>
      </w:pPr>
      <w:r w:rsidRPr="006A4C07">
        <w:rPr>
          <w:rFonts w:ascii="Times New Roman" w:hAnsi="Times New Roman"/>
          <w:sz w:val="24"/>
        </w:rPr>
        <w:t>En función de la unidad</w:t>
      </w:r>
      <w:r w:rsidR="00880B22">
        <w:rPr>
          <w:rFonts w:ascii="Times New Roman" w:hAnsi="Times New Roman"/>
          <w:sz w:val="24"/>
        </w:rPr>
        <w:t xml:space="preserve"> y del supuesto práctico</w:t>
      </w:r>
      <w:r w:rsidRPr="006A4C07">
        <w:rPr>
          <w:rFonts w:ascii="Times New Roman" w:hAnsi="Times New Roman"/>
          <w:sz w:val="24"/>
        </w:rPr>
        <w:t>, se podrán proponer trabajos que serán realizados de forma individual o en grupo.</w:t>
      </w:r>
    </w:p>
    <w:p w:rsidR="00880B22" w:rsidRDefault="00880B22" w:rsidP="00880B22">
      <w:pPr>
        <w:pStyle w:val="Prrafodelista"/>
        <w:rPr>
          <w:rFonts w:ascii="Times New Roman" w:hAnsi="Times New Roman"/>
          <w:sz w:val="24"/>
        </w:rPr>
      </w:pPr>
    </w:p>
    <w:p w:rsidR="00880B22" w:rsidRPr="006A4C07" w:rsidRDefault="00880B22" w:rsidP="00880B22">
      <w:pPr>
        <w:spacing w:after="120"/>
        <w:ind w:left="720"/>
        <w:rPr>
          <w:rFonts w:ascii="Times New Roman" w:hAnsi="Times New Roman"/>
          <w:sz w:val="24"/>
        </w:rPr>
      </w:pPr>
    </w:p>
    <w:p w:rsidR="008C3434" w:rsidRPr="006A4C07" w:rsidRDefault="008C3434" w:rsidP="008C3434">
      <w:pPr>
        <w:spacing w:after="120"/>
        <w:rPr>
          <w:rFonts w:ascii="Times New Roman" w:hAnsi="Times New Roman"/>
          <w:sz w:val="24"/>
        </w:rPr>
      </w:pPr>
      <w:r w:rsidRPr="006A4C07">
        <w:rPr>
          <w:rFonts w:ascii="Times New Roman" w:hAnsi="Times New Roman"/>
          <w:sz w:val="24"/>
        </w:rPr>
        <w:t>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w:t>
      </w:r>
    </w:p>
    <w:p w:rsidR="006A4C07" w:rsidRDefault="006A4C07" w:rsidP="008C3434">
      <w:pPr>
        <w:pStyle w:val="Ttulo1"/>
        <w:spacing w:before="120" w:after="60"/>
        <w:rPr>
          <w:rFonts w:ascii="Times New Roman" w:hAnsi="Times New Roman"/>
        </w:rPr>
      </w:pPr>
    </w:p>
    <w:p w:rsidR="00880B22" w:rsidRDefault="00880B22" w:rsidP="00880B22"/>
    <w:p w:rsidR="00880B22" w:rsidRDefault="00880B22" w:rsidP="00880B22"/>
    <w:p w:rsidR="00880B22" w:rsidRDefault="00880B22" w:rsidP="00880B22"/>
    <w:p w:rsidR="00880B22" w:rsidRDefault="00880B22" w:rsidP="00880B22"/>
    <w:p w:rsidR="00880B22" w:rsidRDefault="00880B22" w:rsidP="00880B22"/>
    <w:p w:rsidR="00880B22" w:rsidRDefault="00880B22" w:rsidP="00880B22"/>
    <w:p w:rsidR="00880B22" w:rsidRPr="00880B22" w:rsidRDefault="00880B22" w:rsidP="00880B22"/>
    <w:p w:rsidR="008C3434" w:rsidRPr="00A1128B" w:rsidRDefault="008C3434"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t>6. Atención a la diversidad</w:t>
      </w:r>
    </w:p>
    <w:p w:rsidR="008C3434" w:rsidRPr="006A4C07" w:rsidRDefault="008C3434" w:rsidP="008C3434">
      <w:pPr>
        <w:spacing w:after="120"/>
        <w:rPr>
          <w:rFonts w:ascii="Times New Roman" w:hAnsi="Times New Roman"/>
          <w:sz w:val="24"/>
        </w:rPr>
      </w:pPr>
      <w:r w:rsidRPr="006A4C07">
        <w:rPr>
          <w:rFonts w:ascii="Times New Roman" w:hAnsi="Times New Roman"/>
          <w:sz w:val="24"/>
        </w:rPr>
        <w:t>Se aplicará una metodología que lleve al alumnado a asimilar los conceptos básicos necesarios, reduciendo al máximo la simple memorización y que permita realizar la práctica correspondiente.</w:t>
      </w:r>
    </w:p>
    <w:p w:rsidR="008C3434" w:rsidRPr="006A4C07" w:rsidRDefault="008C3434" w:rsidP="008C3434">
      <w:pPr>
        <w:spacing w:after="120"/>
        <w:rPr>
          <w:rFonts w:ascii="Times New Roman" w:hAnsi="Times New Roman"/>
          <w:sz w:val="24"/>
        </w:rPr>
      </w:pPr>
      <w:r w:rsidRPr="006A4C07">
        <w:rPr>
          <w:rFonts w:ascii="Times New Roman" w:hAnsi="Times New Roman"/>
          <w:sz w:val="24"/>
        </w:rPr>
        <w:t>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 y al profesor como indicador para conocer el grado de consecución de los objetivos.</w:t>
      </w:r>
    </w:p>
    <w:p w:rsidR="008C3434" w:rsidRPr="006A4C07" w:rsidRDefault="008C3434" w:rsidP="008C3434">
      <w:pPr>
        <w:spacing w:after="120"/>
        <w:rPr>
          <w:rFonts w:ascii="Times New Roman" w:hAnsi="Times New Roman"/>
          <w:sz w:val="24"/>
        </w:rPr>
      </w:pPr>
      <w:r w:rsidRPr="006A4C07">
        <w:rPr>
          <w:rFonts w:ascii="Times New Roman" w:hAnsi="Times New Roman"/>
          <w:sz w:val="24"/>
        </w:rPr>
        <w:t>Para no limitar el aprendizaje del alumnado se programarán actividades o trabajos de ampliación para los alumnos más aventajados y de refuerzo para aquellos que deban recuperar conceptos que no dominan. También se facilitará al alumno que no supere la evaluación del módulo la recuperación del mismo, con actividades complementarias y nuevas pruebas orales o escritas, para que pueda demostrar que ha adquirido los objetivos programados.</w:t>
      </w:r>
    </w:p>
    <w:p w:rsidR="006A4C07" w:rsidRDefault="006A4C07" w:rsidP="008C3434">
      <w:pPr>
        <w:pStyle w:val="Ttulo1"/>
        <w:spacing w:before="120" w:after="60"/>
        <w:rPr>
          <w:rFonts w:ascii="Times New Roman" w:hAnsi="Times New Roman"/>
        </w:rPr>
      </w:pPr>
    </w:p>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Default="00900021" w:rsidP="00900021"/>
    <w:p w:rsidR="00900021" w:rsidRPr="00900021" w:rsidRDefault="00900021" w:rsidP="00900021"/>
    <w:p w:rsidR="008C3434" w:rsidRDefault="008C3434" w:rsidP="00A1128B">
      <w:pPr>
        <w:pStyle w:val="Ladillo"/>
        <w:numPr>
          <w:ilvl w:val="0"/>
          <w:numId w:val="29"/>
        </w:numPr>
        <w:tabs>
          <w:tab w:val="clear" w:pos="425"/>
        </w:tabs>
        <w:ind w:left="-426" w:firstLine="0"/>
        <w:rPr>
          <w:rFonts w:ascii="Albertus Medium (W1)" w:hAnsi="Albertus Medium (W1)"/>
          <w:color w:val="0070C0"/>
          <w:sz w:val="26"/>
        </w:rPr>
      </w:pPr>
      <w:r w:rsidRPr="00A1128B">
        <w:rPr>
          <w:rFonts w:ascii="Albertus Medium (W1)" w:hAnsi="Albertus Medium (W1)"/>
          <w:color w:val="0070C0"/>
          <w:sz w:val="26"/>
        </w:rPr>
        <w:lastRenderedPageBreak/>
        <w:t>7. Medios, recursos y materiales</w:t>
      </w:r>
    </w:p>
    <w:p w:rsidR="00647B22" w:rsidRPr="00647B22" w:rsidRDefault="00647B22" w:rsidP="00647B22">
      <w:pPr>
        <w:autoSpaceDE w:val="0"/>
        <w:autoSpaceDN w:val="0"/>
        <w:adjustRightInd w:val="0"/>
        <w:rPr>
          <w:rFonts w:ascii="Times New Roman" w:hAnsi="Times New Roman"/>
          <w:sz w:val="24"/>
        </w:rPr>
      </w:pPr>
      <w:r w:rsidRPr="00647B22">
        <w:rPr>
          <w:rFonts w:ascii="Times New Roman" w:hAnsi="Times New Roman"/>
          <w:sz w:val="24"/>
        </w:rPr>
        <w:t>Los espacios y equipamientos mínimos necesarios para el desarrollo de las enseñanzas de este Programa de Cualificación Profesional Inicial son los que a continuación se relacionan, sin perjuicio de que los mismos pueden ser ocupados por diferentes grupos de alumnos que cursen el mismo u otros ciclos formativos, o etapas educativas:</w:t>
      </w:r>
    </w:p>
    <w:p w:rsidR="00EB6859" w:rsidRPr="0032125B" w:rsidRDefault="00EB6859" w:rsidP="00EB6859">
      <w:pPr>
        <w:pStyle w:val="Ttulo3"/>
        <w:rPr>
          <w:rFonts w:ascii="Albertus Medium (W1)" w:hAnsi="Albertus Medium (W1)"/>
          <w:color w:val="0070C0"/>
          <w:sz w:val="22"/>
          <w:szCs w:val="20"/>
        </w:rPr>
      </w:pPr>
      <w:r w:rsidRPr="0032125B">
        <w:rPr>
          <w:rFonts w:ascii="Times New Roman" w:hAnsi="Times New Roman"/>
          <w:color w:val="0000FF"/>
          <w:sz w:val="28"/>
        </w:rPr>
        <w:br/>
      </w:r>
      <w:r w:rsidRPr="0032125B">
        <w:rPr>
          <w:rFonts w:ascii="Albertus Medium (W1)" w:hAnsi="Albertus Medium (W1)"/>
          <w:color w:val="0070C0"/>
          <w:sz w:val="22"/>
          <w:szCs w:val="20"/>
        </w:rPr>
        <w:t>ESPACIOS E INSTALACIONES</w:t>
      </w:r>
    </w:p>
    <w:p w:rsidR="00EB6859" w:rsidRPr="00A1128B" w:rsidRDefault="00EB6859" w:rsidP="00EB6859"/>
    <w:p w:rsidR="00EB6859" w:rsidRDefault="00EB6859" w:rsidP="00EB6859">
      <w:pPr>
        <w:rPr>
          <w:rFonts w:ascii="Times New Roman" w:hAnsi="Times New Roman"/>
          <w:sz w:val="24"/>
        </w:rPr>
      </w:pPr>
      <w:r w:rsidRPr="00E36561">
        <w:rPr>
          <w:rFonts w:ascii="Times New Roman" w:hAnsi="Times New Roman"/>
          <w:sz w:val="24"/>
        </w:rPr>
        <w:t>L</w:t>
      </w:r>
      <w:r w:rsidR="00647B22">
        <w:rPr>
          <w:rFonts w:ascii="Times New Roman" w:hAnsi="Times New Roman"/>
          <w:sz w:val="24"/>
        </w:rPr>
        <w:t>os requisitos recomendados en lo referente a espacios e instalaciones son los que se listan a continuación:</w:t>
      </w:r>
    </w:p>
    <w:p w:rsidR="000D57A9" w:rsidRDefault="000D57A9" w:rsidP="00EB6859">
      <w:pPr>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286"/>
        <w:gridCol w:w="1286"/>
        <w:gridCol w:w="1286"/>
      </w:tblGrid>
      <w:tr w:rsidR="000D57A9" w:rsidRPr="004F70D6" w:rsidTr="004F70D6">
        <w:trPr>
          <w:trHeight w:val="423"/>
        </w:trPr>
        <w:tc>
          <w:tcPr>
            <w:tcW w:w="5245" w:type="dxa"/>
            <w:vMerge w:val="restart"/>
            <w:vAlign w:val="center"/>
          </w:tcPr>
          <w:p w:rsidR="000D57A9" w:rsidRPr="004F70D6" w:rsidRDefault="000D57A9" w:rsidP="004F70D6">
            <w:pPr>
              <w:jc w:val="left"/>
              <w:rPr>
                <w:rFonts w:ascii="Times New Roman" w:hAnsi="Times New Roman"/>
                <w:b/>
                <w:sz w:val="24"/>
              </w:rPr>
            </w:pPr>
            <w:r w:rsidRPr="004F70D6">
              <w:rPr>
                <w:rFonts w:ascii="Times New Roman" w:hAnsi="Times New Roman"/>
                <w:b/>
                <w:sz w:val="24"/>
              </w:rPr>
              <w:t>Denominación del espacio</w:t>
            </w:r>
          </w:p>
        </w:tc>
        <w:tc>
          <w:tcPr>
            <w:tcW w:w="3858" w:type="dxa"/>
            <w:gridSpan w:val="3"/>
            <w:vAlign w:val="center"/>
          </w:tcPr>
          <w:p w:rsidR="000D57A9" w:rsidRPr="004F70D6" w:rsidRDefault="000D57A9" w:rsidP="004F70D6">
            <w:pPr>
              <w:jc w:val="center"/>
              <w:rPr>
                <w:rFonts w:ascii="Times New Roman" w:hAnsi="Times New Roman"/>
                <w:b/>
                <w:sz w:val="24"/>
              </w:rPr>
            </w:pPr>
            <w:r w:rsidRPr="004F70D6">
              <w:rPr>
                <w:rFonts w:ascii="Times New Roman" w:hAnsi="Times New Roman"/>
                <w:b/>
                <w:sz w:val="24"/>
              </w:rPr>
              <w:t>Superficie recomendada (m</w:t>
            </w:r>
            <w:r w:rsidRPr="004F70D6">
              <w:rPr>
                <w:rFonts w:ascii="Times New Roman" w:hAnsi="Times New Roman"/>
                <w:b/>
                <w:sz w:val="24"/>
                <w:vertAlign w:val="superscript"/>
              </w:rPr>
              <w:t>2</w:t>
            </w:r>
            <w:r w:rsidRPr="004F70D6">
              <w:rPr>
                <w:rFonts w:ascii="Times New Roman" w:hAnsi="Times New Roman"/>
                <w:b/>
                <w:sz w:val="24"/>
              </w:rPr>
              <w:t>)</w:t>
            </w:r>
          </w:p>
        </w:tc>
      </w:tr>
      <w:tr w:rsidR="000D57A9" w:rsidRPr="004F70D6" w:rsidTr="004F70D6">
        <w:trPr>
          <w:trHeight w:val="400"/>
        </w:trPr>
        <w:tc>
          <w:tcPr>
            <w:tcW w:w="5245" w:type="dxa"/>
            <w:vMerge/>
          </w:tcPr>
          <w:p w:rsidR="000D57A9" w:rsidRPr="004F70D6" w:rsidRDefault="000D57A9" w:rsidP="00EB6859">
            <w:pPr>
              <w:rPr>
                <w:rFonts w:ascii="Times New Roman" w:hAnsi="Times New Roman"/>
                <w:sz w:val="24"/>
              </w:rPr>
            </w:pPr>
          </w:p>
        </w:tc>
        <w:tc>
          <w:tcPr>
            <w:tcW w:w="1286" w:type="dxa"/>
            <w:vAlign w:val="center"/>
          </w:tcPr>
          <w:p w:rsidR="000D57A9" w:rsidRPr="004F70D6" w:rsidRDefault="000D57A9" w:rsidP="004F70D6">
            <w:pPr>
              <w:jc w:val="center"/>
              <w:rPr>
                <w:rFonts w:ascii="Times New Roman" w:hAnsi="Times New Roman"/>
                <w:i/>
                <w:sz w:val="20"/>
              </w:rPr>
            </w:pPr>
            <w:r w:rsidRPr="004F70D6">
              <w:rPr>
                <w:rFonts w:ascii="Times New Roman" w:hAnsi="Times New Roman"/>
                <w:i/>
                <w:sz w:val="20"/>
              </w:rPr>
              <w:t>10 alumnos</w:t>
            </w:r>
          </w:p>
        </w:tc>
        <w:tc>
          <w:tcPr>
            <w:tcW w:w="1286" w:type="dxa"/>
            <w:vAlign w:val="center"/>
          </w:tcPr>
          <w:p w:rsidR="000D57A9" w:rsidRPr="004F70D6" w:rsidRDefault="000D57A9" w:rsidP="004F70D6">
            <w:pPr>
              <w:jc w:val="center"/>
              <w:rPr>
                <w:rFonts w:ascii="Times New Roman" w:hAnsi="Times New Roman"/>
                <w:i/>
                <w:sz w:val="20"/>
              </w:rPr>
            </w:pPr>
            <w:r w:rsidRPr="004F70D6">
              <w:rPr>
                <w:rFonts w:ascii="Times New Roman" w:hAnsi="Times New Roman"/>
                <w:i/>
                <w:sz w:val="20"/>
              </w:rPr>
              <w:t>15 alumnos</w:t>
            </w:r>
          </w:p>
        </w:tc>
        <w:tc>
          <w:tcPr>
            <w:tcW w:w="1286" w:type="dxa"/>
            <w:vAlign w:val="center"/>
          </w:tcPr>
          <w:p w:rsidR="000D57A9" w:rsidRPr="004F70D6" w:rsidRDefault="000D57A9" w:rsidP="004F70D6">
            <w:pPr>
              <w:jc w:val="center"/>
              <w:rPr>
                <w:rFonts w:ascii="Times New Roman" w:hAnsi="Times New Roman"/>
                <w:i/>
                <w:sz w:val="20"/>
              </w:rPr>
            </w:pPr>
            <w:r w:rsidRPr="004F70D6">
              <w:rPr>
                <w:rFonts w:ascii="Times New Roman" w:hAnsi="Times New Roman"/>
                <w:i/>
                <w:sz w:val="20"/>
              </w:rPr>
              <w:t>20 alumnos</w:t>
            </w:r>
          </w:p>
        </w:tc>
      </w:tr>
      <w:tr w:rsidR="000D57A9" w:rsidRPr="004F70D6" w:rsidTr="004F70D6">
        <w:trPr>
          <w:trHeight w:val="655"/>
        </w:trPr>
        <w:tc>
          <w:tcPr>
            <w:tcW w:w="5245" w:type="dxa"/>
            <w:vAlign w:val="center"/>
          </w:tcPr>
          <w:p w:rsidR="000D57A9" w:rsidRPr="004F70D6" w:rsidRDefault="000D57A9" w:rsidP="004F70D6">
            <w:pPr>
              <w:jc w:val="left"/>
              <w:rPr>
                <w:rFonts w:ascii="Times New Roman" w:hAnsi="Times New Roman"/>
                <w:sz w:val="24"/>
              </w:rPr>
            </w:pPr>
            <w:r w:rsidRPr="004F70D6">
              <w:rPr>
                <w:rFonts w:ascii="Times New Roman" w:hAnsi="Times New Roman"/>
                <w:sz w:val="24"/>
              </w:rPr>
              <w:t>Taller de instalaciones electrotécnicas</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60</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80</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90</w:t>
            </w:r>
          </w:p>
        </w:tc>
      </w:tr>
      <w:tr w:rsidR="000D57A9" w:rsidRPr="004F70D6" w:rsidTr="004F70D6">
        <w:trPr>
          <w:trHeight w:val="655"/>
        </w:trPr>
        <w:tc>
          <w:tcPr>
            <w:tcW w:w="5245" w:type="dxa"/>
            <w:vAlign w:val="center"/>
          </w:tcPr>
          <w:p w:rsidR="000D57A9" w:rsidRPr="004F70D6" w:rsidRDefault="000D57A9" w:rsidP="004F70D6">
            <w:pPr>
              <w:jc w:val="left"/>
              <w:rPr>
                <w:rFonts w:ascii="Times New Roman" w:hAnsi="Times New Roman"/>
                <w:sz w:val="24"/>
              </w:rPr>
            </w:pPr>
            <w:r w:rsidRPr="004F70D6">
              <w:rPr>
                <w:rFonts w:ascii="Times New Roman" w:hAnsi="Times New Roman"/>
                <w:sz w:val="24"/>
              </w:rPr>
              <w:t>Aula polivalente</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30</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40</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60</w:t>
            </w:r>
          </w:p>
        </w:tc>
      </w:tr>
      <w:tr w:rsidR="000D57A9" w:rsidRPr="004F70D6" w:rsidTr="004F70D6">
        <w:trPr>
          <w:trHeight w:val="655"/>
        </w:trPr>
        <w:tc>
          <w:tcPr>
            <w:tcW w:w="5245" w:type="dxa"/>
            <w:vAlign w:val="center"/>
          </w:tcPr>
          <w:p w:rsidR="000D57A9" w:rsidRPr="004F70D6" w:rsidRDefault="000D57A9" w:rsidP="004F70D6">
            <w:pPr>
              <w:jc w:val="left"/>
              <w:rPr>
                <w:rFonts w:ascii="Times New Roman" w:hAnsi="Times New Roman"/>
                <w:sz w:val="24"/>
              </w:rPr>
            </w:pPr>
            <w:r w:rsidRPr="004F70D6">
              <w:rPr>
                <w:rFonts w:ascii="Times New Roman" w:hAnsi="Times New Roman"/>
                <w:sz w:val="24"/>
              </w:rPr>
              <w:t>Almacén</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20</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20</w:t>
            </w:r>
          </w:p>
        </w:tc>
        <w:tc>
          <w:tcPr>
            <w:tcW w:w="1286" w:type="dxa"/>
            <w:vAlign w:val="center"/>
          </w:tcPr>
          <w:p w:rsidR="000D57A9" w:rsidRPr="004F70D6" w:rsidRDefault="000D57A9" w:rsidP="004F70D6">
            <w:pPr>
              <w:jc w:val="center"/>
              <w:rPr>
                <w:rFonts w:ascii="Times New Roman" w:hAnsi="Times New Roman"/>
                <w:sz w:val="24"/>
              </w:rPr>
            </w:pPr>
            <w:r w:rsidRPr="004F70D6">
              <w:rPr>
                <w:rFonts w:ascii="Times New Roman" w:hAnsi="Times New Roman"/>
                <w:sz w:val="24"/>
              </w:rPr>
              <w:t>20</w:t>
            </w:r>
          </w:p>
        </w:tc>
      </w:tr>
    </w:tbl>
    <w:p w:rsidR="000D57A9" w:rsidRDefault="000D57A9" w:rsidP="00EB6859">
      <w:pPr>
        <w:rPr>
          <w:rFonts w:ascii="Times New Roman" w:hAnsi="Times New Roman"/>
          <w:sz w:val="24"/>
        </w:rPr>
      </w:pPr>
    </w:p>
    <w:p w:rsidR="0032125B" w:rsidRDefault="0032125B" w:rsidP="0032125B">
      <w:pPr>
        <w:rPr>
          <w:rFonts w:ascii="Times New Roman" w:hAnsi="Times New Roman"/>
          <w:sz w:val="24"/>
        </w:rPr>
      </w:pPr>
    </w:p>
    <w:p w:rsidR="00647B22" w:rsidRDefault="00647B22" w:rsidP="00EB6859">
      <w:pPr>
        <w:rPr>
          <w:rFonts w:ascii="Times New Roman" w:hAnsi="Times New Roman"/>
          <w:sz w:val="24"/>
        </w:rPr>
      </w:pPr>
    </w:p>
    <w:p w:rsidR="00EB6859" w:rsidRPr="0032125B" w:rsidRDefault="00647B22" w:rsidP="00EB6859">
      <w:pPr>
        <w:pStyle w:val="Ttulo3"/>
        <w:spacing w:before="0"/>
        <w:rPr>
          <w:rFonts w:ascii="Albertus Medium (W1)" w:hAnsi="Albertus Medium (W1)"/>
          <w:color w:val="0070C0"/>
          <w:sz w:val="22"/>
          <w:szCs w:val="20"/>
        </w:rPr>
      </w:pPr>
      <w:r w:rsidRPr="0032125B">
        <w:rPr>
          <w:rFonts w:ascii="Albertus Medium (W1)" w:hAnsi="Albertus Medium (W1)"/>
          <w:color w:val="0070C0"/>
          <w:sz w:val="22"/>
          <w:szCs w:val="20"/>
        </w:rPr>
        <w:t xml:space="preserve">MATERIALES Y </w:t>
      </w:r>
      <w:r w:rsidR="00EB6859" w:rsidRPr="0032125B">
        <w:rPr>
          <w:rFonts w:ascii="Albertus Medium (W1)" w:hAnsi="Albertus Medium (W1)"/>
          <w:color w:val="0070C0"/>
          <w:sz w:val="22"/>
          <w:szCs w:val="20"/>
        </w:rPr>
        <w:t>EQUIPAMIENTOS</w:t>
      </w:r>
    </w:p>
    <w:p w:rsidR="00EB6859" w:rsidRPr="00A1128B" w:rsidRDefault="00EB6859" w:rsidP="00EB6859"/>
    <w:p w:rsidR="002718DE" w:rsidRPr="006A4C07" w:rsidRDefault="002718DE" w:rsidP="002718DE">
      <w:pPr>
        <w:spacing w:after="120"/>
        <w:rPr>
          <w:rFonts w:ascii="Times New Roman" w:hAnsi="Times New Roman"/>
          <w:sz w:val="24"/>
        </w:rPr>
      </w:pPr>
      <w:r>
        <w:rPr>
          <w:rFonts w:ascii="Times New Roman" w:hAnsi="Times New Roman"/>
          <w:sz w:val="24"/>
        </w:rPr>
        <w:t>P</w:t>
      </w:r>
      <w:r w:rsidRPr="006A4C07">
        <w:rPr>
          <w:rFonts w:ascii="Times New Roman" w:hAnsi="Times New Roman"/>
          <w:sz w:val="24"/>
        </w:rPr>
        <w:t>ara impartir las enseñanzas del Programa de Cualificación Profesional Inicial</w:t>
      </w:r>
      <w:r>
        <w:rPr>
          <w:rFonts w:ascii="Times New Roman" w:hAnsi="Times New Roman"/>
          <w:sz w:val="24"/>
        </w:rPr>
        <w:t xml:space="preserve"> </w:t>
      </w:r>
      <w:r w:rsidRPr="006A4C07">
        <w:rPr>
          <w:rFonts w:ascii="Times New Roman" w:hAnsi="Times New Roman"/>
          <w:sz w:val="24"/>
        </w:rPr>
        <w:t xml:space="preserve">es </w:t>
      </w:r>
      <w:r>
        <w:rPr>
          <w:rFonts w:ascii="Times New Roman" w:hAnsi="Times New Roman"/>
          <w:sz w:val="24"/>
        </w:rPr>
        <w:t xml:space="preserve">necesario </w:t>
      </w:r>
      <w:r w:rsidRPr="006A4C07">
        <w:rPr>
          <w:rFonts w:ascii="Times New Roman" w:hAnsi="Times New Roman"/>
          <w:sz w:val="24"/>
        </w:rPr>
        <w:t>disponer de:</w:t>
      </w:r>
    </w:p>
    <w:p w:rsidR="00EB6859" w:rsidRPr="00EB6859" w:rsidRDefault="00EB6859" w:rsidP="0032125B">
      <w:pPr>
        <w:spacing w:after="240"/>
      </w:pPr>
    </w:p>
    <w:p w:rsidR="002718DE" w:rsidRDefault="002718DE" w:rsidP="002718DE">
      <w:pPr>
        <w:spacing w:after="120"/>
        <w:rPr>
          <w:rFonts w:ascii="Times New Roman" w:hAnsi="Times New Roman"/>
          <w:sz w:val="24"/>
        </w:rPr>
      </w:pPr>
      <w:r w:rsidRPr="006A4C07">
        <w:rPr>
          <w:rFonts w:ascii="Times New Roman" w:hAnsi="Times New Roman"/>
          <w:b/>
          <w:bCs/>
          <w:sz w:val="24"/>
        </w:rPr>
        <w:t>Material de uso común</w:t>
      </w:r>
      <w:r w:rsidRPr="006A4C07">
        <w:rPr>
          <w:rFonts w:ascii="Times New Roman" w:hAnsi="Times New Roman"/>
          <w:sz w:val="24"/>
        </w:rPr>
        <w:t xml:space="preserve">: </w:t>
      </w:r>
    </w:p>
    <w:p w:rsidR="002718DE" w:rsidRPr="00746D3D" w:rsidRDefault="002718DE" w:rsidP="00596740">
      <w:pPr>
        <w:numPr>
          <w:ilvl w:val="0"/>
          <w:numId w:val="41"/>
        </w:numPr>
        <w:autoSpaceDE w:val="0"/>
        <w:autoSpaceDN w:val="0"/>
        <w:adjustRightInd w:val="0"/>
        <w:spacing w:after="120"/>
        <w:ind w:left="714" w:hanging="357"/>
        <w:jc w:val="left"/>
        <w:rPr>
          <w:rFonts w:ascii="Times New Roman" w:hAnsi="Times New Roman"/>
          <w:sz w:val="24"/>
        </w:rPr>
      </w:pPr>
      <w:r w:rsidRPr="00746D3D">
        <w:rPr>
          <w:rFonts w:ascii="Times New Roman" w:hAnsi="Times New Roman"/>
          <w:sz w:val="24"/>
        </w:rPr>
        <w:t>Ordenadores instalados en red con conexión a internet.</w:t>
      </w:r>
    </w:p>
    <w:p w:rsidR="002718DE" w:rsidRPr="00746D3D" w:rsidRDefault="002718DE" w:rsidP="00596740">
      <w:pPr>
        <w:numPr>
          <w:ilvl w:val="0"/>
          <w:numId w:val="41"/>
        </w:numPr>
        <w:autoSpaceDE w:val="0"/>
        <w:autoSpaceDN w:val="0"/>
        <w:adjustRightInd w:val="0"/>
        <w:spacing w:after="120"/>
        <w:ind w:left="714" w:hanging="357"/>
        <w:jc w:val="left"/>
        <w:rPr>
          <w:rFonts w:ascii="Times New Roman" w:hAnsi="Times New Roman"/>
          <w:sz w:val="24"/>
        </w:rPr>
      </w:pPr>
      <w:r w:rsidRPr="00746D3D">
        <w:rPr>
          <w:rFonts w:ascii="Times New Roman" w:hAnsi="Times New Roman"/>
          <w:sz w:val="24"/>
        </w:rPr>
        <w:t>Proyectores y otros medios audiovisuales.</w:t>
      </w:r>
    </w:p>
    <w:p w:rsidR="002718DE" w:rsidRPr="00746D3D" w:rsidRDefault="002718DE" w:rsidP="00596740">
      <w:pPr>
        <w:numPr>
          <w:ilvl w:val="0"/>
          <w:numId w:val="41"/>
        </w:numPr>
        <w:autoSpaceDE w:val="0"/>
        <w:autoSpaceDN w:val="0"/>
        <w:adjustRightInd w:val="0"/>
        <w:spacing w:after="120"/>
        <w:ind w:left="714" w:hanging="357"/>
        <w:jc w:val="left"/>
        <w:rPr>
          <w:rFonts w:ascii="Times New Roman" w:hAnsi="Times New Roman"/>
          <w:sz w:val="24"/>
        </w:rPr>
      </w:pPr>
      <w:r w:rsidRPr="00746D3D">
        <w:rPr>
          <w:rFonts w:ascii="Times New Roman" w:hAnsi="Times New Roman"/>
          <w:sz w:val="24"/>
        </w:rPr>
        <w:t>Software de simulación de instalaciones.</w:t>
      </w:r>
    </w:p>
    <w:p w:rsidR="002718DE" w:rsidRDefault="002718DE" w:rsidP="002718DE">
      <w:pPr>
        <w:rPr>
          <w:rFonts w:ascii="Times New Roman" w:hAnsi="Times New Roman"/>
          <w:sz w:val="24"/>
        </w:rPr>
      </w:pPr>
    </w:p>
    <w:p w:rsidR="002718DE" w:rsidRDefault="002718DE" w:rsidP="002718DE">
      <w:pPr>
        <w:rPr>
          <w:rFonts w:ascii="Times New Roman" w:hAnsi="Times New Roman"/>
          <w:sz w:val="24"/>
        </w:rPr>
      </w:pPr>
    </w:p>
    <w:p w:rsidR="002718DE" w:rsidRPr="002718DE" w:rsidRDefault="002718DE" w:rsidP="002718DE">
      <w:pPr>
        <w:spacing w:after="240"/>
        <w:rPr>
          <w:rFonts w:ascii="Times New Roman" w:hAnsi="Times New Roman"/>
          <w:b/>
          <w:bCs/>
          <w:sz w:val="24"/>
        </w:rPr>
      </w:pPr>
      <w:r w:rsidRPr="002718DE">
        <w:rPr>
          <w:rFonts w:ascii="Times New Roman" w:hAnsi="Times New Roman"/>
          <w:b/>
          <w:bCs/>
          <w:sz w:val="24"/>
        </w:rPr>
        <w:t>Medios de producción</w:t>
      </w:r>
      <w:r>
        <w:rPr>
          <w:rFonts w:ascii="Times New Roman" w:hAnsi="Times New Roman"/>
          <w:b/>
          <w:bCs/>
          <w:sz w:val="24"/>
        </w:rPr>
        <w:t>:</w:t>
      </w:r>
    </w:p>
    <w:p w:rsidR="002718DE" w:rsidRPr="00746D3D" w:rsidRDefault="002718DE" w:rsidP="00596740">
      <w:pPr>
        <w:numPr>
          <w:ilvl w:val="0"/>
          <w:numId w:val="42"/>
        </w:numPr>
        <w:autoSpaceDE w:val="0"/>
        <w:autoSpaceDN w:val="0"/>
        <w:adjustRightInd w:val="0"/>
        <w:spacing w:after="120"/>
        <w:ind w:left="714" w:hanging="357"/>
        <w:rPr>
          <w:rFonts w:ascii="Times New Roman" w:hAnsi="Times New Roman"/>
          <w:sz w:val="24"/>
        </w:rPr>
      </w:pPr>
      <w:r w:rsidRPr="00746D3D">
        <w:rPr>
          <w:rFonts w:ascii="Times New Roman" w:hAnsi="Times New Roman"/>
          <w:sz w:val="24"/>
        </w:rPr>
        <w:t>Equipos y elementos para</w:t>
      </w:r>
      <w:r>
        <w:rPr>
          <w:rFonts w:ascii="Times New Roman" w:hAnsi="Times New Roman"/>
          <w:sz w:val="24"/>
        </w:rPr>
        <w:t xml:space="preserve"> </w:t>
      </w:r>
      <w:r w:rsidRPr="00746D3D">
        <w:rPr>
          <w:rFonts w:ascii="Times New Roman" w:hAnsi="Times New Roman"/>
          <w:sz w:val="24"/>
        </w:rPr>
        <w:t>montar</w:t>
      </w:r>
      <w:r>
        <w:rPr>
          <w:rFonts w:ascii="Times New Roman" w:hAnsi="Times New Roman"/>
          <w:sz w:val="24"/>
        </w:rPr>
        <w:t xml:space="preserve"> y </w:t>
      </w:r>
      <w:r w:rsidRPr="00746D3D">
        <w:rPr>
          <w:rFonts w:ascii="Times New Roman" w:hAnsi="Times New Roman"/>
          <w:sz w:val="24"/>
        </w:rPr>
        <w:t>simular instalaciones.</w:t>
      </w:r>
    </w:p>
    <w:p w:rsidR="002718DE" w:rsidRPr="002718DE" w:rsidRDefault="002718DE" w:rsidP="00596740">
      <w:pPr>
        <w:numPr>
          <w:ilvl w:val="0"/>
          <w:numId w:val="42"/>
        </w:numPr>
        <w:spacing w:after="120"/>
        <w:ind w:left="714" w:hanging="357"/>
        <w:rPr>
          <w:rFonts w:ascii="Times New Roman" w:hAnsi="Times New Roman"/>
          <w:sz w:val="24"/>
        </w:rPr>
      </w:pPr>
      <w:r w:rsidRPr="00746D3D">
        <w:rPr>
          <w:rFonts w:ascii="Times New Roman" w:hAnsi="Times New Roman"/>
          <w:sz w:val="24"/>
        </w:rPr>
        <w:t>Herramientas manuales para trabajos</w:t>
      </w:r>
      <w:r>
        <w:rPr>
          <w:rFonts w:ascii="Times New Roman" w:hAnsi="Times New Roman"/>
          <w:sz w:val="24"/>
        </w:rPr>
        <w:t xml:space="preserve"> eléctricos: </w:t>
      </w:r>
      <w:r w:rsidRPr="002718DE">
        <w:rPr>
          <w:rFonts w:ascii="Times New Roman" w:hAnsi="Times New Roman"/>
          <w:sz w:val="24"/>
        </w:rPr>
        <w:t>destornilladores, alicates,</w:t>
      </w:r>
      <w:r>
        <w:rPr>
          <w:rFonts w:ascii="Times New Roman" w:hAnsi="Times New Roman"/>
          <w:sz w:val="24"/>
        </w:rPr>
        <w:t xml:space="preserve"> tijeras de electricista, etc.</w:t>
      </w:r>
    </w:p>
    <w:p w:rsidR="002718DE" w:rsidRPr="002718DE" w:rsidRDefault="002718DE" w:rsidP="00596740">
      <w:pPr>
        <w:numPr>
          <w:ilvl w:val="0"/>
          <w:numId w:val="42"/>
        </w:numPr>
        <w:spacing w:after="120"/>
        <w:ind w:left="714" w:hanging="357"/>
        <w:rPr>
          <w:rFonts w:ascii="Times New Roman" w:hAnsi="Times New Roman"/>
          <w:sz w:val="24"/>
        </w:rPr>
      </w:pPr>
      <w:r w:rsidRPr="002718DE">
        <w:rPr>
          <w:rFonts w:ascii="Times New Roman" w:hAnsi="Times New Roman"/>
          <w:sz w:val="24"/>
        </w:rPr>
        <w:t>Máquinas</w:t>
      </w:r>
      <w:r>
        <w:rPr>
          <w:rFonts w:ascii="Times New Roman" w:hAnsi="Times New Roman"/>
          <w:sz w:val="24"/>
        </w:rPr>
        <w:t xml:space="preserve"> y herramientas manuales</w:t>
      </w:r>
      <w:r w:rsidRPr="002718DE">
        <w:rPr>
          <w:rFonts w:ascii="Times New Roman" w:hAnsi="Times New Roman"/>
          <w:sz w:val="24"/>
        </w:rPr>
        <w:t xml:space="preserve"> para trabajos de mecanizado</w:t>
      </w:r>
      <w:r>
        <w:rPr>
          <w:rFonts w:ascii="Times New Roman" w:hAnsi="Times New Roman"/>
          <w:sz w:val="24"/>
        </w:rPr>
        <w:t xml:space="preserve">: </w:t>
      </w:r>
      <w:r w:rsidRPr="002718DE">
        <w:rPr>
          <w:rFonts w:ascii="Times New Roman" w:hAnsi="Times New Roman"/>
          <w:sz w:val="24"/>
        </w:rPr>
        <w:t xml:space="preserve">taladradora, </w:t>
      </w:r>
      <w:proofErr w:type="spellStart"/>
      <w:r w:rsidRPr="002718DE">
        <w:rPr>
          <w:rFonts w:ascii="Times New Roman" w:hAnsi="Times New Roman"/>
          <w:sz w:val="24"/>
        </w:rPr>
        <w:t>punzonadora</w:t>
      </w:r>
      <w:proofErr w:type="spellEnd"/>
      <w:r w:rsidRPr="002718DE">
        <w:rPr>
          <w:rFonts w:ascii="Times New Roman" w:hAnsi="Times New Roman"/>
          <w:sz w:val="24"/>
        </w:rPr>
        <w:t>, remachadora, roscadora,</w:t>
      </w:r>
      <w:r>
        <w:rPr>
          <w:rFonts w:ascii="Times New Roman" w:hAnsi="Times New Roman"/>
          <w:sz w:val="24"/>
        </w:rPr>
        <w:t xml:space="preserve"> sierra de metal, soplete, etc.</w:t>
      </w:r>
    </w:p>
    <w:p w:rsidR="00EB6859" w:rsidRPr="002718DE" w:rsidRDefault="00EB6859" w:rsidP="00596740">
      <w:pPr>
        <w:numPr>
          <w:ilvl w:val="0"/>
          <w:numId w:val="42"/>
        </w:numPr>
        <w:autoSpaceDE w:val="0"/>
        <w:autoSpaceDN w:val="0"/>
        <w:adjustRightInd w:val="0"/>
        <w:spacing w:after="120"/>
        <w:ind w:left="714" w:hanging="357"/>
        <w:rPr>
          <w:rFonts w:ascii="Times New Roman" w:hAnsi="Times New Roman"/>
          <w:sz w:val="24"/>
        </w:rPr>
      </w:pPr>
      <w:r w:rsidRPr="002718DE">
        <w:rPr>
          <w:rFonts w:ascii="Times New Roman" w:hAnsi="Times New Roman"/>
          <w:sz w:val="24"/>
        </w:rPr>
        <w:lastRenderedPageBreak/>
        <w:t>Equipos de medida de magnitudes</w:t>
      </w:r>
      <w:r w:rsidR="002718DE" w:rsidRPr="002718DE">
        <w:rPr>
          <w:rFonts w:ascii="Times New Roman" w:hAnsi="Times New Roman"/>
          <w:sz w:val="24"/>
        </w:rPr>
        <w:t xml:space="preserve"> </w:t>
      </w:r>
      <w:r w:rsidRPr="002718DE">
        <w:rPr>
          <w:rFonts w:ascii="Times New Roman" w:hAnsi="Times New Roman"/>
          <w:sz w:val="24"/>
        </w:rPr>
        <w:t>eléctricas</w:t>
      </w:r>
      <w:r w:rsidR="002718DE">
        <w:rPr>
          <w:rFonts w:ascii="Times New Roman" w:hAnsi="Times New Roman"/>
          <w:sz w:val="24"/>
        </w:rPr>
        <w:t xml:space="preserve">: </w:t>
      </w:r>
      <w:r w:rsidRPr="002718DE">
        <w:rPr>
          <w:rFonts w:ascii="Times New Roman" w:hAnsi="Times New Roman"/>
          <w:sz w:val="24"/>
        </w:rPr>
        <w:t>polímetros, pinzas</w:t>
      </w:r>
      <w:r w:rsidR="002718DE" w:rsidRPr="002718DE">
        <w:rPr>
          <w:rFonts w:ascii="Times New Roman" w:hAnsi="Times New Roman"/>
          <w:sz w:val="24"/>
        </w:rPr>
        <w:t xml:space="preserve"> </w:t>
      </w:r>
      <w:proofErr w:type="spellStart"/>
      <w:r w:rsidRPr="002718DE">
        <w:rPr>
          <w:rFonts w:ascii="Times New Roman" w:hAnsi="Times New Roman"/>
          <w:sz w:val="24"/>
        </w:rPr>
        <w:t>amperimétricas</w:t>
      </w:r>
      <w:proofErr w:type="spellEnd"/>
      <w:r w:rsidRPr="002718DE">
        <w:rPr>
          <w:rFonts w:ascii="Times New Roman" w:hAnsi="Times New Roman"/>
          <w:sz w:val="24"/>
        </w:rPr>
        <w:t>, medidores</w:t>
      </w:r>
      <w:r w:rsidR="002718DE">
        <w:rPr>
          <w:rFonts w:ascii="Times New Roman" w:hAnsi="Times New Roman"/>
          <w:sz w:val="24"/>
        </w:rPr>
        <w:t xml:space="preserve"> </w:t>
      </w:r>
      <w:r w:rsidRPr="002718DE">
        <w:rPr>
          <w:rFonts w:ascii="Times New Roman" w:hAnsi="Times New Roman"/>
          <w:sz w:val="24"/>
        </w:rPr>
        <w:t xml:space="preserve">de aislamiento, </w:t>
      </w:r>
      <w:r w:rsidR="002718DE">
        <w:rPr>
          <w:rFonts w:ascii="Times New Roman" w:hAnsi="Times New Roman"/>
          <w:sz w:val="24"/>
        </w:rPr>
        <w:t xml:space="preserve">detectores de tensión, </w:t>
      </w:r>
      <w:r w:rsidR="002718DE" w:rsidRPr="002718DE">
        <w:rPr>
          <w:rFonts w:ascii="Times New Roman" w:hAnsi="Times New Roman"/>
          <w:sz w:val="24"/>
        </w:rPr>
        <w:t>etc.</w:t>
      </w:r>
    </w:p>
    <w:p w:rsidR="002718DE" w:rsidRPr="002718DE" w:rsidRDefault="002718DE" w:rsidP="00596740">
      <w:pPr>
        <w:numPr>
          <w:ilvl w:val="0"/>
          <w:numId w:val="42"/>
        </w:numPr>
        <w:spacing w:after="120"/>
        <w:ind w:left="714" w:hanging="357"/>
        <w:rPr>
          <w:rFonts w:ascii="Times New Roman" w:hAnsi="Times New Roman"/>
          <w:sz w:val="24"/>
        </w:rPr>
      </w:pPr>
      <w:r w:rsidRPr="002718DE">
        <w:rPr>
          <w:rFonts w:ascii="Times New Roman" w:hAnsi="Times New Roman"/>
          <w:sz w:val="24"/>
        </w:rPr>
        <w:t>Equipos de seguridad, protección individual y protección eléctrica</w:t>
      </w:r>
      <w:r>
        <w:rPr>
          <w:rFonts w:ascii="Times New Roman" w:hAnsi="Times New Roman"/>
          <w:sz w:val="24"/>
        </w:rPr>
        <w:t xml:space="preserve">: </w:t>
      </w:r>
      <w:r w:rsidRPr="002718DE">
        <w:rPr>
          <w:rFonts w:ascii="Times New Roman" w:hAnsi="Times New Roman"/>
          <w:sz w:val="24"/>
        </w:rPr>
        <w:t xml:space="preserve">ropa de trabajo, gafas protectoras, calzado de seguridad, guantes dieléctricos, casco, </w:t>
      </w:r>
      <w:r>
        <w:rPr>
          <w:rFonts w:ascii="Times New Roman" w:hAnsi="Times New Roman"/>
          <w:sz w:val="24"/>
        </w:rPr>
        <w:t>elementos de señalización, etc.</w:t>
      </w:r>
    </w:p>
    <w:p w:rsidR="00CB64D6" w:rsidRDefault="00CB64D6" w:rsidP="002718DE">
      <w:pPr>
        <w:rPr>
          <w:rFonts w:ascii="Times New Roman" w:hAnsi="Times New Roman"/>
          <w:sz w:val="24"/>
        </w:rPr>
      </w:pPr>
    </w:p>
    <w:p w:rsidR="002718DE" w:rsidRPr="002718DE" w:rsidRDefault="002718DE" w:rsidP="002718DE">
      <w:pPr>
        <w:rPr>
          <w:rFonts w:ascii="Times New Roman" w:hAnsi="Times New Roman"/>
          <w:sz w:val="24"/>
        </w:rPr>
      </w:pPr>
    </w:p>
    <w:p w:rsidR="002718DE" w:rsidRDefault="008C3434" w:rsidP="002718DE">
      <w:pPr>
        <w:spacing w:after="240"/>
        <w:rPr>
          <w:rFonts w:ascii="Times New Roman" w:hAnsi="Times New Roman"/>
          <w:sz w:val="24"/>
        </w:rPr>
      </w:pPr>
      <w:r w:rsidRPr="002718DE">
        <w:rPr>
          <w:rFonts w:ascii="Times New Roman" w:hAnsi="Times New Roman"/>
          <w:b/>
          <w:bCs/>
          <w:sz w:val="24"/>
        </w:rPr>
        <w:t>Libro de texto del alumno</w:t>
      </w:r>
      <w:r w:rsidRPr="002718DE">
        <w:rPr>
          <w:rFonts w:ascii="Times New Roman" w:hAnsi="Times New Roman"/>
          <w:sz w:val="24"/>
        </w:rPr>
        <w:t>:</w:t>
      </w:r>
    </w:p>
    <w:p w:rsidR="002718DE" w:rsidRDefault="002718DE" w:rsidP="002718DE">
      <w:pPr>
        <w:spacing w:after="120"/>
        <w:rPr>
          <w:rFonts w:ascii="Times New Roman" w:hAnsi="Times New Roman"/>
          <w:sz w:val="24"/>
        </w:rPr>
      </w:pPr>
      <w:r>
        <w:rPr>
          <w:rFonts w:ascii="Times New Roman" w:hAnsi="Times New Roman"/>
          <w:i/>
          <w:sz w:val="24"/>
        </w:rPr>
        <w:t xml:space="preserve">PCPI </w:t>
      </w:r>
      <w:r w:rsidR="00C13465" w:rsidRPr="002718DE">
        <w:rPr>
          <w:rFonts w:ascii="Times New Roman" w:hAnsi="Times New Roman"/>
          <w:i/>
          <w:sz w:val="24"/>
        </w:rPr>
        <w:t xml:space="preserve">Instalaciones </w:t>
      </w:r>
      <w:r>
        <w:rPr>
          <w:rFonts w:ascii="Times New Roman" w:hAnsi="Times New Roman"/>
          <w:i/>
          <w:sz w:val="24"/>
        </w:rPr>
        <w:t>Domóticas</w:t>
      </w:r>
      <w:r w:rsidR="008C3434" w:rsidRPr="002718DE">
        <w:rPr>
          <w:rFonts w:ascii="Times New Roman" w:hAnsi="Times New Roman"/>
          <w:sz w:val="24"/>
        </w:rPr>
        <w:t xml:space="preserve"> (Editorial Paraninfo). </w:t>
      </w:r>
    </w:p>
    <w:p w:rsidR="008C3434" w:rsidRPr="002718DE" w:rsidRDefault="002718DE" w:rsidP="002718DE">
      <w:pPr>
        <w:spacing w:after="120"/>
        <w:rPr>
          <w:rFonts w:ascii="Times New Roman" w:hAnsi="Times New Roman"/>
          <w:sz w:val="24"/>
        </w:rPr>
      </w:pPr>
      <w:r>
        <w:rPr>
          <w:rFonts w:ascii="Times New Roman" w:hAnsi="Times New Roman"/>
          <w:sz w:val="24"/>
        </w:rPr>
        <w:t>Cada alumno t</w:t>
      </w:r>
      <w:r w:rsidR="008C3434" w:rsidRPr="002718DE">
        <w:rPr>
          <w:rFonts w:ascii="Times New Roman" w:hAnsi="Times New Roman"/>
          <w:sz w:val="24"/>
        </w:rPr>
        <w:t xml:space="preserve">ambién deberá </w:t>
      </w:r>
      <w:r>
        <w:rPr>
          <w:rFonts w:ascii="Times New Roman" w:hAnsi="Times New Roman"/>
          <w:sz w:val="24"/>
        </w:rPr>
        <w:t>disponer de un</w:t>
      </w:r>
      <w:r w:rsidR="008C3434" w:rsidRPr="002718DE">
        <w:rPr>
          <w:rFonts w:ascii="Times New Roman" w:hAnsi="Times New Roman"/>
          <w:sz w:val="24"/>
        </w:rPr>
        <w:t xml:space="preserve"> cuaderno para realizar las actividades.</w:t>
      </w:r>
    </w:p>
    <w:p w:rsidR="002718DE" w:rsidRDefault="002718DE" w:rsidP="002718DE">
      <w:pPr>
        <w:keepNext/>
        <w:rPr>
          <w:rFonts w:ascii="Times New Roman" w:hAnsi="Times New Roman"/>
          <w:b/>
          <w:bCs/>
          <w:sz w:val="24"/>
        </w:rPr>
      </w:pPr>
    </w:p>
    <w:p w:rsidR="002718DE" w:rsidRDefault="002718DE" w:rsidP="002718DE">
      <w:pPr>
        <w:keepNext/>
        <w:rPr>
          <w:rFonts w:ascii="Times New Roman" w:hAnsi="Times New Roman"/>
          <w:b/>
          <w:bCs/>
          <w:sz w:val="24"/>
        </w:rPr>
      </w:pPr>
    </w:p>
    <w:p w:rsidR="008C3434" w:rsidRDefault="002718DE" w:rsidP="002718DE">
      <w:pPr>
        <w:keepNext/>
        <w:spacing w:after="240"/>
        <w:rPr>
          <w:rFonts w:ascii="Times New Roman" w:hAnsi="Times New Roman"/>
          <w:sz w:val="24"/>
        </w:rPr>
      </w:pPr>
      <w:r>
        <w:rPr>
          <w:rFonts w:ascii="Times New Roman" w:hAnsi="Times New Roman"/>
          <w:b/>
          <w:bCs/>
          <w:sz w:val="24"/>
        </w:rPr>
        <w:t>Información y l</w:t>
      </w:r>
      <w:r w:rsidR="008C3434" w:rsidRPr="002718DE">
        <w:rPr>
          <w:rFonts w:ascii="Times New Roman" w:hAnsi="Times New Roman"/>
          <w:b/>
          <w:bCs/>
          <w:sz w:val="24"/>
        </w:rPr>
        <w:t>egislación de consulta</w:t>
      </w:r>
      <w:r w:rsidR="008C3434" w:rsidRPr="002718DE">
        <w:rPr>
          <w:rFonts w:ascii="Times New Roman" w:hAnsi="Times New Roman"/>
          <w:sz w:val="24"/>
        </w:rPr>
        <w:t>:</w:t>
      </w:r>
    </w:p>
    <w:p w:rsidR="00E77C60" w:rsidRPr="002718DE" w:rsidRDefault="00E77C60" w:rsidP="00596740">
      <w:pPr>
        <w:keepNext/>
        <w:numPr>
          <w:ilvl w:val="0"/>
          <w:numId w:val="32"/>
        </w:numPr>
        <w:spacing w:after="120"/>
        <w:ind w:left="714" w:hanging="357"/>
        <w:rPr>
          <w:rFonts w:ascii="Times New Roman" w:hAnsi="Times New Roman"/>
          <w:sz w:val="24"/>
        </w:rPr>
      </w:pPr>
      <w:r w:rsidRPr="002718DE">
        <w:rPr>
          <w:rFonts w:ascii="Times New Roman" w:hAnsi="Times New Roman"/>
          <w:sz w:val="24"/>
        </w:rPr>
        <w:t xml:space="preserve">Real Decreto 842/2002, de 2 de agosto, por el que se aprueba el Reglamento </w:t>
      </w:r>
      <w:r w:rsidR="002718DE" w:rsidRPr="002718DE">
        <w:rPr>
          <w:rFonts w:ascii="Times New Roman" w:hAnsi="Times New Roman"/>
          <w:sz w:val="24"/>
        </w:rPr>
        <w:t>Electrotécnico para B</w:t>
      </w:r>
      <w:r w:rsidRPr="002718DE">
        <w:rPr>
          <w:rFonts w:ascii="Times New Roman" w:hAnsi="Times New Roman"/>
          <w:sz w:val="24"/>
        </w:rPr>
        <w:t xml:space="preserve">aja </w:t>
      </w:r>
      <w:r w:rsidR="002718DE" w:rsidRPr="002718DE">
        <w:rPr>
          <w:rFonts w:ascii="Times New Roman" w:hAnsi="Times New Roman"/>
          <w:sz w:val="24"/>
        </w:rPr>
        <w:t>T</w:t>
      </w:r>
      <w:r w:rsidRPr="002718DE">
        <w:rPr>
          <w:rFonts w:ascii="Times New Roman" w:hAnsi="Times New Roman"/>
          <w:sz w:val="24"/>
        </w:rPr>
        <w:t xml:space="preserve">ensión. </w:t>
      </w:r>
    </w:p>
    <w:p w:rsidR="002718DE" w:rsidRDefault="002718DE" w:rsidP="00596740">
      <w:pPr>
        <w:keepNext/>
        <w:numPr>
          <w:ilvl w:val="0"/>
          <w:numId w:val="32"/>
        </w:numPr>
        <w:spacing w:after="120"/>
        <w:ind w:left="714" w:hanging="357"/>
        <w:rPr>
          <w:rFonts w:ascii="Times New Roman" w:hAnsi="Times New Roman"/>
          <w:sz w:val="24"/>
        </w:rPr>
      </w:pPr>
      <w:r w:rsidRPr="002718DE">
        <w:rPr>
          <w:rFonts w:ascii="Times New Roman" w:hAnsi="Times New Roman"/>
          <w:sz w:val="24"/>
        </w:rPr>
        <w:t>Normativa específica del sector eléctrico y domótico.</w:t>
      </w:r>
    </w:p>
    <w:p w:rsidR="002718DE" w:rsidRDefault="002718DE" w:rsidP="00596740">
      <w:pPr>
        <w:keepNext/>
        <w:numPr>
          <w:ilvl w:val="0"/>
          <w:numId w:val="32"/>
        </w:numPr>
        <w:spacing w:after="120"/>
        <w:ind w:left="714" w:hanging="357"/>
        <w:rPr>
          <w:rFonts w:ascii="Times New Roman" w:hAnsi="Times New Roman"/>
          <w:sz w:val="24"/>
        </w:rPr>
      </w:pPr>
      <w:r w:rsidRPr="002718DE">
        <w:rPr>
          <w:rFonts w:ascii="Times New Roman" w:hAnsi="Times New Roman"/>
          <w:sz w:val="24"/>
        </w:rPr>
        <w:t xml:space="preserve">Manual de uso </w:t>
      </w:r>
      <w:r>
        <w:rPr>
          <w:rFonts w:ascii="Times New Roman" w:hAnsi="Times New Roman"/>
          <w:sz w:val="24"/>
        </w:rPr>
        <w:t>de los equipos y componentes</w:t>
      </w:r>
      <w:r w:rsidR="00B476AC">
        <w:rPr>
          <w:rFonts w:ascii="Times New Roman" w:hAnsi="Times New Roman"/>
          <w:sz w:val="24"/>
        </w:rPr>
        <w:t xml:space="preserve"> utilizados</w:t>
      </w:r>
      <w:r>
        <w:rPr>
          <w:rFonts w:ascii="Times New Roman" w:hAnsi="Times New Roman"/>
          <w:sz w:val="24"/>
        </w:rPr>
        <w:t>.</w:t>
      </w:r>
    </w:p>
    <w:p w:rsidR="00596740" w:rsidRDefault="00596740" w:rsidP="00596740">
      <w:pPr>
        <w:keepNext/>
        <w:numPr>
          <w:ilvl w:val="0"/>
          <w:numId w:val="32"/>
        </w:numPr>
        <w:spacing w:after="120"/>
        <w:ind w:left="714" w:hanging="357"/>
        <w:rPr>
          <w:rFonts w:ascii="Times New Roman" w:hAnsi="Times New Roman"/>
          <w:sz w:val="24"/>
        </w:rPr>
      </w:pPr>
      <w:r w:rsidRPr="00596740">
        <w:rPr>
          <w:rFonts w:ascii="Times New Roman" w:hAnsi="Times New Roman"/>
          <w:sz w:val="24"/>
        </w:rPr>
        <w:t>Instrucciones de montaje</w:t>
      </w:r>
      <w:r w:rsidR="00B476AC">
        <w:rPr>
          <w:rFonts w:ascii="Times New Roman" w:hAnsi="Times New Roman"/>
          <w:sz w:val="24"/>
        </w:rPr>
        <w:t xml:space="preserve"> y</w:t>
      </w:r>
      <w:r w:rsidRPr="00596740">
        <w:rPr>
          <w:rFonts w:ascii="Times New Roman" w:hAnsi="Times New Roman"/>
          <w:sz w:val="24"/>
        </w:rPr>
        <w:t xml:space="preserve"> otra documentación técnica</w:t>
      </w:r>
      <w:r>
        <w:rPr>
          <w:rFonts w:ascii="Times New Roman" w:hAnsi="Times New Roman"/>
          <w:sz w:val="24"/>
        </w:rPr>
        <w:t>.</w:t>
      </w:r>
    </w:p>
    <w:p w:rsidR="002718DE" w:rsidRDefault="002718DE" w:rsidP="00596740">
      <w:pPr>
        <w:keepNext/>
        <w:numPr>
          <w:ilvl w:val="0"/>
          <w:numId w:val="32"/>
        </w:numPr>
        <w:spacing w:after="120"/>
        <w:ind w:left="714" w:hanging="357"/>
        <w:rPr>
          <w:rFonts w:ascii="Times New Roman" w:hAnsi="Times New Roman"/>
          <w:sz w:val="24"/>
        </w:rPr>
      </w:pPr>
      <w:r w:rsidRPr="00596740">
        <w:rPr>
          <w:rFonts w:ascii="Times New Roman" w:hAnsi="Times New Roman"/>
          <w:sz w:val="24"/>
        </w:rPr>
        <w:t>Manual de prevención de riesgos.</w:t>
      </w:r>
    </w:p>
    <w:p w:rsidR="00596740" w:rsidRDefault="00596740" w:rsidP="00596740">
      <w:pPr>
        <w:keepNext/>
        <w:spacing w:after="120"/>
        <w:rPr>
          <w:rFonts w:ascii="Times New Roman" w:hAnsi="Times New Roman"/>
          <w:sz w:val="24"/>
        </w:rPr>
      </w:pPr>
    </w:p>
    <w:p w:rsidR="00596740" w:rsidRDefault="00596740" w:rsidP="00596740">
      <w:pPr>
        <w:keepNext/>
        <w:spacing w:after="120"/>
        <w:rPr>
          <w:rFonts w:ascii="Times New Roman" w:hAnsi="Times New Roman"/>
          <w:sz w:val="24"/>
        </w:rPr>
      </w:pPr>
    </w:p>
    <w:p w:rsidR="00596740" w:rsidRPr="00596740" w:rsidRDefault="00596740" w:rsidP="00596740">
      <w:pPr>
        <w:keepNext/>
        <w:spacing w:after="120"/>
        <w:rPr>
          <w:rFonts w:ascii="Times New Roman" w:hAnsi="Times New Roman"/>
          <w:sz w:val="24"/>
        </w:rPr>
      </w:pPr>
    </w:p>
    <w:sectPr w:rsidR="00596740" w:rsidRPr="00596740" w:rsidSect="00AC7757">
      <w:headerReference w:type="default" r:id="rId8"/>
      <w:footerReference w:type="even" r:id="rId9"/>
      <w:footerReference w:type="default" r:id="rId10"/>
      <w:headerReference w:type="first" r:id="rId11"/>
      <w:pgSz w:w="11907" w:h="16840" w:code="9"/>
      <w:pgMar w:top="1669" w:right="1418" w:bottom="1418" w:left="1418" w:header="454" w:footer="850" w:gutter="0"/>
      <w:pgBorders w:offsetFrom="page">
        <w:top w:val="basicWideInline" w:sz="6" w:space="24" w:color="0F243E" w:themeColor="text2" w:themeShade="80"/>
        <w:left w:val="basicWideInline" w:sz="6" w:space="24" w:color="0F243E" w:themeColor="text2" w:themeShade="80"/>
        <w:bottom w:val="basicWideInline" w:sz="6" w:space="24" w:color="0F243E" w:themeColor="text2" w:themeShade="80"/>
        <w:right w:val="basicWideInline" w:sz="6" w:space="24" w:color="0F243E" w:themeColor="text2" w:themeShade="80"/>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4F" w:rsidRDefault="00470E4F">
      <w:r>
        <w:separator/>
      </w:r>
    </w:p>
  </w:endnote>
  <w:endnote w:type="continuationSeparator" w:id="0">
    <w:p w:rsidR="00470E4F" w:rsidRDefault="00470E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lbertus Medium (W1)">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34" w:rsidRDefault="00115291" w:rsidP="008C3434">
    <w:pPr>
      <w:pStyle w:val="Piedepgina"/>
      <w:framePr w:wrap="around" w:vAnchor="text" w:hAnchor="margin" w:xAlign="right" w:y="1"/>
      <w:rPr>
        <w:rStyle w:val="Nmerodepgina"/>
      </w:rPr>
    </w:pPr>
    <w:r>
      <w:rPr>
        <w:rStyle w:val="Nmerodepgina"/>
      </w:rPr>
      <w:fldChar w:fldCharType="begin"/>
    </w:r>
    <w:r w:rsidR="005E6F0F">
      <w:rPr>
        <w:rStyle w:val="Nmerodepgina"/>
      </w:rPr>
      <w:instrText>PAGE</w:instrText>
    </w:r>
    <w:r w:rsidR="008C3434">
      <w:rPr>
        <w:rStyle w:val="Nmerodepgina"/>
      </w:rPr>
      <w:instrText xml:space="preserve">  </w:instrText>
    </w:r>
    <w:r>
      <w:rPr>
        <w:rStyle w:val="Nmerodepgina"/>
      </w:rPr>
      <w:fldChar w:fldCharType="end"/>
    </w:r>
  </w:p>
  <w:p w:rsidR="008C3434" w:rsidRDefault="008C3434" w:rsidP="008C34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34" w:rsidRPr="00BB17F5" w:rsidRDefault="00ED2AE1" w:rsidP="00ED2AE1">
    <w:pPr>
      <w:pStyle w:val="Piedepgina"/>
      <w:ind w:left="-426"/>
      <w:rPr>
        <w:rFonts w:asciiTheme="minorHAnsi" w:hAnsiTheme="minorHAnsi" w:cstheme="minorHAnsi"/>
        <w:b/>
        <w:color w:val="0070C0"/>
        <w:sz w:val="24"/>
        <w:szCs w:val="28"/>
      </w:rPr>
    </w:pPr>
    <w:r w:rsidRPr="00BB17F5">
      <w:rPr>
        <w:rFonts w:asciiTheme="minorHAnsi" w:hAnsiTheme="minorHAnsi" w:cstheme="minorHAnsi"/>
        <w:b/>
        <w:color w:val="0070C0"/>
        <w:sz w:val="24"/>
        <w:szCs w:val="28"/>
      </w:rPr>
      <w:t>© Ediciones Paraninfo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4F" w:rsidRDefault="00470E4F">
      <w:r>
        <w:separator/>
      </w:r>
    </w:p>
  </w:footnote>
  <w:footnote w:type="continuationSeparator" w:id="0">
    <w:p w:rsidR="00470E4F" w:rsidRDefault="00470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F5" w:rsidRDefault="00BB17F5" w:rsidP="008C3434">
    <w:pPr>
      <w:pStyle w:val="Encabezado"/>
      <w:tabs>
        <w:tab w:val="clear" w:pos="4419"/>
        <w:tab w:val="clear" w:pos="8838"/>
        <w:tab w:val="left" w:pos="7920"/>
      </w:tabs>
      <w:jc w:val="left"/>
      <w:rPr>
        <w:rFonts w:asciiTheme="minorHAnsi" w:hAnsiTheme="minorHAnsi" w:cstheme="minorHAnsi"/>
        <w:color w:val="002060"/>
        <w:sz w:val="28"/>
        <w:szCs w:val="28"/>
        <w:lang w:val="es-ES"/>
      </w:rPr>
    </w:pPr>
  </w:p>
  <w:p w:rsidR="008C3434" w:rsidRPr="00BB17F5" w:rsidRDefault="00BB17F5" w:rsidP="008C3434">
    <w:pPr>
      <w:pStyle w:val="Encabezado"/>
      <w:tabs>
        <w:tab w:val="clear" w:pos="4419"/>
        <w:tab w:val="clear" w:pos="8838"/>
        <w:tab w:val="left" w:pos="7920"/>
      </w:tabs>
      <w:jc w:val="left"/>
      <w:rPr>
        <w:rFonts w:asciiTheme="minorHAnsi" w:hAnsiTheme="minorHAnsi" w:cstheme="minorHAnsi"/>
        <w:color w:val="002060"/>
        <w:sz w:val="36"/>
        <w:szCs w:val="28"/>
        <w:lang w:val="es-ES"/>
      </w:rPr>
    </w:pPr>
    <w:r>
      <w:rPr>
        <w:rFonts w:asciiTheme="minorHAnsi" w:hAnsiTheme="minorHAnsi" w:cstheme="minorHAnsi"/>
        <w:noProof/>
        <w:color w:val="002060"/>
        <w:sz w:val="36"/>
        <w:szCs w:val="28"/>
        <w:lang w:val="es-ES"/>
      </w:rPr>
      <w:pict>
        <v:shapetype id="_x0000_t32" coordsize="21600,21600" o:spt="32" o:oned="t" path="m,l21600,21600e" filled="f">
          <v:path arrowok="t" fillok="f" o:connecttype="none"/>
          <o:lock v:ext="edit" shapetype="t"/>
        </v:shapetype>
        <v:shape id="_x0000_s2049" type="#_x0000_t32" style="position:absolute;margin-left:-1.15pt;margin-top:26.2pt;width:429pt;height:0;z-index:251658240" o:connectortype="straight"/>
      </w:pict>
    </w:r>
    <w:r w:rsidRPr="00BB17F5">
      <w:rPr>
        <w:rFonts w:asciiTheme="minorHAnsi" w:hAnsiTheme="minorHAnsi" w:cstheme="minorHAnsi"/>
        <w:color w:val="002060"/>
        <w:sz w:val="36"/>
        <w:szCs w:val="28"/>
        <w:lang w:val="es-ES"/>
      </w:rPr>
      <w:t>Paraninfo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E1" w:rsidRDefault="008E20E2" w:rsidP="00ED2AE1">
    <w:pPr>
      <w:pStyle w:val="Encabezado"/>
      <w:jc w:val="both"/>
    </w:pPr>
    <w:r>
      <w:rPr>
        <w:noProof/>
        <w:lang w:val="es-ES"/>
      </w:rPr>
      <w:drawing>
        <wp:anchor distT="0" distB="0" distL="114300" distR="114300" simplePos="0" relativeHeight="251657216" behindDoc="0" locked="0" layoutInCell="1" allowOverlap="1">
          <wp:simplePos x="0" y="0"/>
          <wp:positionH relativeFrom="column">
            <wp:posOffset>-721360</wp:posOffset>
          </wp:positionH>
          <wp:positionV relativeFrom="paragraph">
            <wp:posOffset>-5080</wp:posOffset>
          </wp:positionV>
          <wp:extent cx="7162800" cy="552450"/>
          <wp:effectExtent l="19050" t="0" r="0" b="0"/>
          <wp:wrapSquare wrapText="bothSides"/>
          <wp:docPr id="1" name="Imagen 1" descr="cabecera_guias_solucionar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guias_solucionario copia"/>
                  <pic:cNvPicPr>
                    <a:picLocks noChangeAspect="1" noChangeArrowheads="1"/>
                  </pic:cNvPicPr>
                </pic:nvPicPr>
                <pic:blipFill>
                  <a:blip r:embed="rId1"/>
                  <a:srcRect/>
                  <a:stretch>
                    <a:fillRect/>
                  </a:stretch>
                </pic:blipFill>
                <pic:spPr bwMode="auto">
                  <a:xfrm>
                    <a:off x="0" y="0"/>
                    <a:ext cx="7162800"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3479"/>
      </v:shape>
    </w:pict>
  </w:numPicBullet>
  <w:numPicBullet w:numPicBulletId="1">
    <w:pict>
      <v:shape id="_x0000_i1085" type="#_x0000_t75" style="width:9pt;height:9pt" o:bullet="t">
        <v:imagedata r:id="rId2" o:title="BD15020_"/>
      </v:shape>
    </w:pict>
  </w:numPicBullet>
  <w:abstractNum w:abstractNumId="0">
    <w:nsid w:val="022202BC"/>
    <w:multiLevelType w:val="hybridMultilevel"/>
    <w:tmpl w:val="158E6D90"/>
    <w:lvl w:ilvl="0" w:tplc="0C0A000B">
      <w:start w:val="1"/>
      <w:numFmt w:val="bullet"/>
      <w:lvlText w:val=""/>
      <w:lvlJc w:val="left"/>
      <w:pPr>
        <w:ind w:left="986" w:hanging="360"/>
      </w:pPr>
      <w:rPr>
        <w:rFonts w:ascii="Wingdings" w:hAnsi="Wingdings" w:hint="default"/>
      </w:rPr>
    </w:lvl>
    <w:lvl w:ilvl="1" w:tplc="0C0A0003" w:tentative="1">
      <w:start w:val="1"/>
      <w:numFmt w:val="bullet"/>
      <w:lvlText w:val="o"/>
      <w:lvlJc w:val="left"/>
      <w:pPr>
        <w:ind w:left="1706" w:hanging="360"/>
      </w:pPr>
      <w:rPr>
        <w:rFonts w:ascii="Courier New" w:hAnsi="Courier New" w:cs="Courier New" w:hint="default"/>
      </w:rPr>
    </w:lvl>
    <w:lvl w:ilvl="2" w:tplc="0C0A0005" w:tentative="1">
      <w:start w:val="1"/>
      <w:numFmt w:val="bullet"/>
      <w:lvlText w:val=""/>
      <w:lvlJc w:val="left"/>
      <w:pPr>
        <w:ind w:left="2426" w:hanging="360"/>
      </w:pPr>
      <w:rPr>
        <w:rFonts w:ascii="Wingdings" w:hAnsi="Wingdings" w:hint="default"/>
      </w:rPr>
    </w:lvl>
    <w:lvl w:ilvl="3" w:tplc="0C0A0001" w:tentative="1">
      <w:start w:val="1"/>
      <w:numFmt w:val="bullet"/>
      <w:lvlText w:val=""/>
      <w:lvlJc w:val="left"/>
      <w:pPr>
        <w:ind w:left="3146" w:hanging="360"/>
      </w:pPr>
      <w:rPr>
        <w:rFonts w:ascii="Symbol" w:hAnsi="Symbol" w:hint="default"/>
      </w:rPr>
    </w:lvl>
    <w:lvl w:ilvl="4" w:tplc="0C0A0003" w:tentative="1">
      <w:start w:val="1"/>
      <w:numFmt w:val="bullet"/>
      <w:lvlText w:val="o"/>
      <w:lvlJc w:val="left"/>
      <w:pPr>
        <w:ind w:left="3866" w:hanging="360"/>
      </w:pPr>
      <w:rPr>
        <w:rFonts w:ascii="Courier New" w:hAnsi="Courier New" w:cs="Courier New" w:hint="default"/>
      </w:rPr>
    </w:lvl>
    <w:lvl w:ilvl="5" w:tplc="0C0A0005" w:tentative="1">
      <w:start w:val="1"/>
      <w:numFmt w:val="bullet"/>
      <w:lvlText w:val=""/>
      <w:lvlJc w:val="left"/>
      <w:pPr>
        <w:ind w:left="4586" w:hanging="360"/>
      </w:pPr>
      <w:rPr>
        <w:rFonts w:ascii="Wingdings" w:hAnsi="Wingdings" w:hint="default"/>
      </w:rPr>
    </w:lvl>
    <w:lvl w:ilvl="6" w:tplc="0C0A0001" w:tentative="1">
      <w:start w:val="1"/>
      <w:numFmt w:val="bullet"/>
      <w:lvlText w:val=""/>
      <w:lvlJc w:val="left"/>
      <w:pPr>
        <w:ind w:left="5306" w:hanging="360"/>
      </w:pPr>
      <w:rPr>
        <w:rFonts w:ascii="Symbol" w:hAnsi="Symbol" w:hint="default"/>
      </w:rPr>
    </w:lvl>
    <w:lvl w:ilvl="7" w:tplc="0C0A0003" w:tentative="1">
      <w:start w:val="1"/>
      <w:numFmt w:val="bullet"/>
      <w:lvlText w:val="o"/>
      <w:lvlJc w:val="left"/>
      <w:pPr>
        <w:ind w:left="6026" w:hanging="360"/>
      </w:pPr>
      <w:rPr>
        <w:rFonts w:ascii="Courier New" w:hAnsi="Courier New" w:cs="Courier New" w:hint="default"/>
      </w:rPr>
    </w:lvl>
    <w:lvl w:ilvl="8" w:tplc="0C0A0005" w:tentative="1">
      <w:start w:val="1"/>
      <w:numFmt w:val="bullet"/>
      <w:lvlText w:val=""/>
      <w:lvlJc w:val="left"/>
      <w:pPr>
        <w:ind w:left="6746" w:hanging="360"/>
      </w:pPr>
      <w:rPr>
        <w:rFonts w:ascii="Wingdings" w:hAnsi="Wingdings" w:hint="default"/>
      </w:rPr>
    </w:lvl>
  </w:abstractNum>
  <w:abstractNum w:abstractNumId="1">
    <w:nsid w:val="03C30EE8"/>
    <w:multiLevelType w:val="hybridMultilevel"/>
    <w:tmpl w:val="149E6A08"/>
    <w:lvl w:ilvl="0" w:tplc="0C0A0007">
      <w:start w:val="1"/>
      <w:numFmt w:val="bullet"/>
      <w:lvlText w:val=""/>
      <w:lvlPicBulletId w:val="0"/>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Tahoma"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Tahoma"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Tahoma"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
    <w:nsid w:val="0B7546F7"/>
    <w:multiLevelType w:val="hybridMultilevel"/>
    <w:tmpl w:val="68E69F50"/>
    <w:lvl w:ilvl="0" w:tplc="04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Tahoma"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Tahoma"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Tahoma"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B916D82"/>
    <w:multiLevelType w:val="hybridMultilevel"/>
    <w:tmpl w:val="A7945F7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0C5959EA"/>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AE634F"/>
    <w:multiLevelType w:val="hybridMultilevel"/>
    <w:tmpl w:val="270ECE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036B5E"/>
    <w:multiLevelType w:val="hybridMultilevel"/>
    <w:tmpl w:val="E744A76C"/>
    <w:lvl w:ilvl="0" w:tplc="453EF0F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1C290AF9"/>
    <w:multiLevelType w:val="hybridMultilevel"/>
    <w:tmpl w:val="4BA8C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E150EC"/>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004BD8"/>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4DB303C"/>
    <w:multiLevelType w:val="hybridMultilevel"/>
    <w:tmpl w:val="46DA7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B54B5F"/>
    <w:multiLevelType w:val="multilevel"/>
    <w:tmpl w:val="0EE27780"/>
    <w:lvl w:ilvl="0">
      <w:start w:val="1"/>
      <w:numFmt w:val="bullet"/>
      <w:lvlText w:val=""/>
      <w:lvlJc w:val="left"/>
      <w:pPr>
        <w:tabs>
          <w:tab w:val="num" w:pos="266"/>
        </w:tabs>
        <w:ind w:left="266" w:hanging="266"/>
      </w:pPr>
      <w:rPr>
        <w:rFonts w:ascii="Symbol" w:hAnsi="Symbol" w:hint="default"/>
        <w:sz w:val="22"/>
      </w:rPr>
    </w:lvl>
    <w:lvl w:ilvl="1">
      <w:start w:val="1"/>
      <w:numFmt w:val="bullet"/>
      <w:lvlText w:val="o"/>
      <w:lvlJc w:val="left"/>
      <w:pPr>
        <w:tabs>
          <w:tab w:val="num" w:pos="986"/>
        </w:tabs>
        <w:ind w:left="986" w:hanging="360"/>
      </w:pPr>
      <w:rPr>
        <w:rFonts w:ascii="Courier New" w:hAnsi="Courier New"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2">
    <w:nsid w:val="26816512"/>
    <w:multiLevelType w:val="hybridMultilevel"/>
    <w:tmpl w:val="FA66DBC8"/>
    <w:lvl w:ilvl="0" w:tplc="623041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95510A"/>
    <w:multiLevelType w:val="multilevel"/>
    <w:tmpl w:val="7A1C0BDE"/>
    <w:lvl w:ilvl="0">
      <w:start w:val="1"/>
      <w:numFmt w:val="bullet"/>
      <w:lvlText w:val=""/>
      <w:lvlJc w:val="left"/>
      <w:pPr>
        <w:tabs>
          <w:tab w:val="num" w:pos="1069"/>
        </w:tabs>
        <w:ind w:left="1069" w:hanging="360"/>
      </w:pPr>
      <w:rPr>
        <w:rFonts w:ascii="Symbol" w:hAnsi="Symbol" w:hint="default"/>
      </w:rPr>
    </w:lvl>
    <w:lvl w:ilvl="1">
      <w:start w:val="1"/>
      <w:numFmt w:val="bullet"/>
      <w:lvlText w:val=""/>
      <w:lvlPicBulletId w:val="0"/>
      <w:lvlJc w:val="left"/>
      <w:pPr>
        <w:tabs>
          <w:tab w:val="num" w:pos="2149"/>
        </w:tabs>
        <w:ind w:left="2149" w:hanging="36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ahoma"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ahoma"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29E32F3D"/>
    <w:multiLevelType w:val="hybridMultilevel"/>
    <w:tmpl w:val="CAD4BFEE"/>
    <w:lvl w:ilvl="0" w:tplc="040A0003">
      <w:start w:val="1"/>
      <w:numFmt w:val="bullet"/>
      <w:lvlText w:val="o"/>
      <w:lvlJc w:val="left"/>
      <w:pPr>
        <w:ind w:left="1069" w:hanging="360"/>
      </w:pPr>
      <w:rPr>
        <w:rFonts w:ascii="Courier New" w:hAnsi="Courier New" w:hint="default"/>
      </w:rPr>
    </w:lvl>
    <w:lvl w:ilvl="1" w:tplc="0C0A0007">
      <w:start w:val="1"/>
      <w:numFmt w:val="bullet"/>
      <w:lvlText w:val=""/>
      <w:lvlPicBulletId w:val="0"/>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Tahoma"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Tahoma"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2A856793"/>
    <w:multiLevelType w:val="multilevel"/>
    <w:tmpl w:val="149E6A08"/>
    <w:lvl w:ilvl="0">
      <w:start w:val="1"/>
      <w:numFmt w:val="bullet"/>
      <w:lvlText w:val=""/>
      <w:lvlPicBulletId w:val="0"/>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Tahoma"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ahoma"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ahoma"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nsid w:val="2DF600E8"/>
    <w:multiLevelType w:val="hybridMultilevel"/>
    <w:tmpl w:val="0146323C"/>
    <w:lvl w:ilvl="0" w:tplc="040A0001">
      <w:start w:val="1"/>
      <w:numFmt w:val="bullet"/>
      <w:lvlText w:val=""/>
      <w:lvlJc w:val="left"/>
      <w:pPr>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Tahoma"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Tahoma"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Tahoma"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7">
    <w:nsid w:val="2FA16774"/>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9C1F93"/>
    <w:multiLevelType w:val="hybridMultilevel"/>
    <w:tmpl w:val="2958A17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0F42DD0"/>
    <w:multiLevelType w:val="hybridMultilevel"/>
    <w:tmpl w:val="7A1C0BDE"/>
    <w:lvl w:ilvl="0" w:tplc="CCB0F2F8">
      <w:start w:val="1"/>
      <w:numFmt w:val="bullet"/>
      <w:lvlText w:val=""/>
      <w:lvlJc w:val="left"/>
      <w:pPr>
        <w:tabs>
          <w:tab w:val="num" w:pos="1069"/>
        </w:tabs>
        <w:ind w:left="1069" w:hanging="360"/>
      </w:pPr>
      <w:rPr>
        <w:rFonts w:ascii="Symbol" w:hAnsi="Symbol" w:hint="default"/>
      </w:rPr>
    </w:lvl>
    <w:lvl w:ilvl="1" w:tplc="0C0A0007">
      <w:start w:val="1"/>
      <w:numFmt w:val="bullet"/>
      <w:lvlText w:val=""/>
      <w:lvlPicBulletId w:val="0"/>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Tahoma"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Tahoma"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32093490"/>
    <w:multiLevelType w:val="hybridMultilevel"/>
    <w:tmpl w:val="842611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417609"/>
    <w:multiLevelType w:val="hybridMultilevel"/>
    <w:tmpl w:val="2294F7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666909"/>
    <w:multiLevelType w:val="hybridMultilevel"/>
    <w:tmpl w:val="8A9038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8E9775D"/>
    <w:multiLevelType w:val="hybridMultilevel"/>
    <w:tmpl w:val="1C207860"/>
    <w:lvl w:ilvl="0" w:tplc="040A0003">
      <w:start w:val="1"/>
      <w:numFmt w:val="bullet"/>
      <w:lvlText w:val="o"/>
      <w:lvlJc w:val="left"/>
      <w:pPr>
        <w:ind w:left="1069" w:hanging="360"/>
      </w:pPr>
      <w:rPr>
        <w:rFonts w:ascii="Courier New" w:hAnsi="Courier New" w:hint="default"/>
      </w:rPr>
    </w:lvl>
    <w:lvl w:ilvl="1" w:tplc="0C0A0003" w:tentative="1">
      <w:start w:val="1"/>
      <w:numFmt w:val="bullet"/>
      <w:lvlText w:val="o"/>
      <w:lvlJc w:val="left"/>
      <w:pPr>
        <w:tabs>
          <w:tab w:val="num" w:pos="1789"/>
        </w:tabs>
        <w:ind w:left="1789" w:hanging="360"/>
      </w:pPr>
      <w:rPr>
        <w:rFonts w:ascii="Courier New" w:hAnsi="Courier New" w:cs="Tahoma"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Tahoma"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Tahoma"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4">
    <w:nsid w:val="3E95284D"/>
    <w:multiLevelType w:val="hybridMultilevel"/>
    <w:tmpl w:val="7C1A90B8"/>
    <w:lvl w:ilvl="0" w:tplc="623041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C977EE"/>
    <w:multiLevelType w:val="multilevel"/>
    <w:tmpl w:val="778C9EF2"/>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445E1871"/>
    <w:multiLevelType w:val="hybridMultilevel"/>
    <w:tmpl w:val="AF4C7C40"/>
    <w:lvl w:ilvl="0" w:tplc="040A0003">
      <w:start w:val="1"/>
      <w:numFmt w:val="bullet"/>
      <w:lvlText w:val="o"/>
      <w:lvlJc w:val="left"/>
      <w:pPr>
        <w:ind w:left="1069" w:hanging="360"/>
      </w:pPr>
      <w:rPr>
        <w:rFonts w:ascii="Courier New" w:hAnsi="Courier New" w:hint="default"/>
      </w:rPr>
    </w:lvl>
    <w:lvl w:ilvl="1" w:tplc="0C0A0007">
      <w:start w:val="1"/>
      <w:numFmt w:val="bullet"/>
      <w:lvlText w:val=""/>
      <w:lvlPicBulletId w:val="0"/>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Tahoma"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Tahoma"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551"/>
        </w:tabs>
        <w:ind w:left="551" w:hanging="360"/>
      </w:pPr>
      <w:rPr>
        <w:rFonts w:ascii="Courier New" w:hAnsi="Courier New" w:hint="default"/>
      </w:rPr>
    </w:lvl>
    <w:lvl w:ilvl="2" w:tplc="0C0A0005" w:tentative="1">
      <w:start w:val="1"/>
      <w:numFmt w:val="bullet"/>
      <w:lvlText w:val=""/>
      <w:lvlJc w:val="left"/>
      <w:pPr>
        <w:tabs>
          <w:tab w:val="num" w:pos="1271"/>
        </w:tabs>
        <w:ind w:left="1271" w:hanging="360"/>
      </w:pPr>
      <w:rPr>
        <w:rFonts w:ascii="Wingdings" w:hAnsi="Wingdings" w:hint="default"/>
      </w:rPr>
    </w:lvl>
    <w:lvl w:ilvl="3" w:tplc="0C0A0001" w:tentative="1">
      <w:start w:val="1"/>
      <w:numFmt w:val="bullet"/>
      <w:lvlText w:val=""/>
      <w:lvlJc w:val="left"/>
      <w:pPr>
        <w:tabs>
          <w:tab w:val="num" w:pos="1991"/>
        </w:tabs>
        <w:ind w:left="1991" w:hanging="360"/>
      </w:pPr>
      <w:rPr>
        <w:rFonts w:ascii="Symbol" w:hAnsi="Symbol" w:hint="default"/>
      </w:rPr>
    </w:lvl>
    <w:lvl w:ilvl="4" w:tplc="0C0A0003" w:tentative="1">
      <w:start w:val="1"/>
      <w:numFmt w:val="bullet"/>
      <w:lvlText w:val="o"/>
      <w:lvlJc w:val="left"/>
      <w:pPr>
        <w:tabs>
          <w:tab w:val="num" w:pos="2711"/>
        </w:tabs>
        <w:ind w:left="2711" w:hanging="360"/>
      </w:pPr>
      <w:rPr>
        <w:rFonts w:ascii="Courier New" w:hAnsi="Courier New" w:hint="default"/>
      </w:rPr>
    </w:lvl>
    <w:lvl w:ilvl="5" w:tplc="0C0A0005" w:tentative="1">
      <w:start w:val="1"/>
      <w:numFmt w:val="bullet"/>
      <w:lvlText w:val=""/>
      <w:lvlJc w:val="left"/>
      <w:pPr>
        <w:tabs>
          <w:tab w:val="num" w:pos="3431"/>
        </w:tabs>
        <w:ind w:left="3431" w:hanging="360"/>
      </w:pPr>
      <w:rPr>
        <w:rFonts w:ascii="Wingdings" w:hAnsi="Wingdings" w:hint="default"/>
      </w:rPr>
    </w:lvl>
    <w:lvl w:ilvl="6" w:tplc="0C0A0001" w:tentative="1">
      <w:start w:val="1"/>
      <w:numFmt w:val="bullet"/>
      <w:lvlText w:val=""/>
      <w:lvlJc w:val="left"/>
      <w:pPr>
        <w:tabs>
          <w:tab w:val="num" w:pos="4151"/>
        </w:tabs>
        <w:ind w:left="4151" w:hanging="360"/>
      </w:pPr>
      <w:rPr>
        <w:rFonts w:ascii="Symbol" w:hAnsi="Symbol" w:hint="default"/>
      </w:rPr>
    </w:lvl>
    <w:lvl w:ilvl="7" w:tplc="0C0A0003" w:tentative="1">
      <w:start w:val="1"/>
      <w:numFmt w:val="bullet"/>
      <w:lvlText w:val="o"/>
      <w:lvlJc w:val="left"/>
      <w:pPr>
        <w:tabs>
          <w:tab w:val="num" w:pos="4871"/>
        </w:tabs>
        <w:ind w:left="4871" w:hanging="360"/>
      </w:pPr>
      <w:rPr>
        <w:rFonts w:ascii="Courier New" w:hAnsi="Courier New" w:hint="default"/>
      </w:rPr>
    </w:lvl>
    <w:lvl w:ilvl="8" w:tplc="0C0A0005" w:tentative="1">
      <w:start w:val="1"/>
      <w:numFmt w:val="bullet"/>
      <w:lvlText w:val=""/>
      <w:lvlJc w:val="left"/>
      <w:pPr>
        <w:tabs>
          <w:tab w:val="num" w:pos="5591"/>
        </w:tabs>
        <w:ind w:left="5591" w:hanging="360"/>
      </w:pPr>
      <w:rPr>
        <w:rFonts w:ascii="Wingdings" w:hAnsi="Wingdings" w:hint="default"/>
      </w:rPr>
    </w:lvl>
  </w:abstractNum>
  <w:abstractNum w:abstractNumId="28">
    <w:nsid w:val="45231F46"/>
    <w:multiLevelType w:val="hybridMultilevel"/>
    <w:tmpl w:val="092054F4"/>
    <w:lvl w:ilvl="0" w:tplc="040A0003">
      <w:start w:val="1"/>
      <w:numFmt w:val="bullet"/>
      <w:lvlText w:val="o"/>
      <w:lvlJc w:val="left"/>
      <w:pPr>
        <w:ind w:left="1069" w:hanging="360"/>
      </w:pPr>
      <w:rPr>
        <w:rFonts w:ascii="Courier New" w:hAnsi="Courier New" w:hint="default"/>
      </w:rPr>
    </w:lvl>
    <w:lvl w:ilvl="1" w:tplc="0C0A0007">
      <w:start w:val="1"/>
      <w:numFmt w:val="bullet"/>
      <w:lvlText w:val=""/>
      <w:lvlPicBulletId w:val="0"/>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Tahoma"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Tahoma"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45DF488F"/>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2A1B82"/>
    <w:multiLevelType w:val="hybridMultilevel"/>
    <w:tmpl w:val="E7D447C8"/>
    <w:lvl w:ilvl="0" w:tplc="040A0003">
      <w:start w:val="1"/>
      <w:numFmt w:val="bullet"/>
      <w:lvlText w:val="o"/>
      <w:lvlJc w:val="left"/>
      <w:pPr>
        <w:ind w:left="1069" w:hanging="360"/>
      </w:pPr>
      <w:rPr>
        <w:rFonts w:ascii="Courier New" w:hAnsi="Courier New" w:hint="default"/>
      </w:rPr>
    </w:lvl>
    <w:lvl w:ilvl="1" w:tplc="0C0A0007">
      <w:start w:val="1"/>
      <w:numFmt w:val="bullet"/>
      <w:lvlText w:val=""/>
      <w:lvlPicBulletId w:val="0"/>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Tahoma"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Tahoma"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4B4C5FE8"/>
    <w:multiLevelType w:val="hybridMultilevel"/>
    <w:tmpl w:val="28A6BFFA"/>
    <w:lvl w:ilvl="0" w:tplc="CCB0F2F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ahom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ahom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BCA41C6"/>
    <w:multiLevelType w:val="hybridMultilevel"/>
    <w:tmpl w:val="3800CD90"/>
    <w:lvl w:ilvl="0" w:tplc="CAB625E4">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FED7BD7"/>
    <w:multiLevelType w:val="multilevel"/>
    <w:tmpl w:val="7A1C0BDE"/>
    <w:lvl w:ilvl="0">
      <w:start w:val="1"/>
      <w:numFmt w:val="bullet"/>
      <w:lvlText w:val=""/>
      <w:lvlJc w:val="left"/>
      <w:pPr>
        <w:tabs>
          <w:tab w:val="num" w:pos="1069"/>
        </w:tabs>
        <w:ind w:left="1069" w:hanging="360"/>
      </w:pPr>
      <w:rPr>
        <w:rFonts w:ascii="Symbol" w:hAnsi="Symbol" w:hint="default"/>
      </w:rPr>
    </w:lvl>
    <w:lvl w:ilvl="1">
      <w:start w:val="1"/>
      <w:numFmt w:val="bullet"/>
      <w:lvlText w:val=""/>
      <w:lvlPicBulletId w:val="0"/>
      <w:lvlJc w:val="left"/>
      <w:pPr>
        <w:tabs>
          <w:tab w:val="num" w:pos="2149"/>
        </w:tabs>
        <w:ind w:left="2149" w:hanging="36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ahoma"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ahoma"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nsid w:val="549B070F"/>
    <w:multiLevelType w:val="hybridMultilevel"/>
    <w:tmpl w:val="EF88D3BE"/>
    <w:lvl w:ilvl="0" w:tplc="0C0A0011">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82B305C"/>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8B43047"/>
    <w:multiLevelType w:val="hybridMultilevel"/>
    <w:tmpl w:val="7CB23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8C36A45"/>
    <w:multiLevelType w:val="hybridMultilevel"/>
    <w:tmpl w:val="546C18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514F81"/>
    <w:multiLevelType w:val="hybridMultilevel"/>
    <w:tmpl w:val="98F46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6EF2BCC"/>
    <w:multiLevelType w:val="hybridMultilevel"/>
    <w:tmpl w:val="D144BC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0A559A"/>
    <w:multiLevelType w:val="multilevel"/>
    <w:tmpl w:val="7A1C0BDE"/>
    <w:lvl w:ilvl="0">
      <w:start w:val="1"/>
      <w:numFmt w:val="bullet"/>
      <w:lvlText w:val=""/>
      <w:lvlJc w:val="left"/>
      <w:pPr>
        <w:tabs>
          <w:tab w:val="num" w:pos="1069"/>
        </w:tabs>
        <w:ind w:left="1069" w:hanging="360"/>
      </w:pPr>
      <w:rPr>
        <w:rFonts w:ascii="Symbol" w:hAnsi="Symbol" w:hint="default"/>
      </w:rPr>
    </w:lvl>
    <w:lvl w:ilvl="1">
      <w:start w:val="1"/>
      <w:numFmt w:val="bullet"/>
      <w:lvlText w:val=""/>
      <w:lvlPicBulletId w:val="0"/>
      <w:lvlJc w:val="left"/>
      <w:pPr>
        <w:tabs>
          <w:tab w:val="num" w:pos="2149"/>
        </w:tabs>
        <w:ind w:left="2149" w:hanging="36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ahoma"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ahoma" w:hint="default"/>
      </w:rPr>
    </w:lvl>
    <w:lvl w:ilvl="8">
      <w:start w:val="1"/>
      <w:numFmt w:val="bullet"/>
      <w:lvlText w:val=""/>
      <w:lvlJc w:val="left"/>
      <w:pPr>
        <w:tabs>
          <w:tab w:val="num" w:pos="7189"/>
        </w:tabs>
        <w:ind w:left="7189" w:hanging="360"/>
      </w:pPr>
      <w:rPr>
        <w:rFonts w:ascii="Wingdings" w:hAnsi="Wingdings" w:hint="default"/>
      </w:rPr>
    </w:lvl>
  </w:abstractNum>
  <w:abstractNum w:abstractNumId="41">
    <w:nsid w:val="6B3058E9"/>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DE1865"/>
    <w:multiLevelType w:val="multilevel"/>
    <w:tmpl w:val="0EE27780"/>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D0491F"/>
    <w:multiLevelType w:val="hybridMultilevel"/>
    <w:tmpl w:val="7B5E3F6E"/>
    <w:lvl w:ilvl="0" w:tplc="37C262AA">
      <w:start w:val="1"/>
      <w:numFmt w:val="decimal"/>
      <w:pStyle w:val="NumeracinUnidad"/>
      <w:lvlText w:val="Unidad %1."/>
      <w:lvlJc w:val="left"/>
      <w:pPr>
        <w:tabs>
          <w:tab w:val="num" w:pos="907"/>
        </w:tabs>
        <w:ind w:left="1843" w:hanging="11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BDE5569"/>
    <w:multiLevelType w:val="hybridMultilevel"/>
    <w:tmpl w:val="BF860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7D5A00"/>
    <w:multiLevelType w:val="hybridMultilevel"/>
    <w:tmpl w:val="53A8E288"/>
    <w:lvl w:ilvl="0" w:tplc="CA361B82">
      <w:start w:val="1"/>
      <w:numFmt w:val="bullet"/>
      <w:lvlText w:val=""/>
      <w:lvlPicBulletId w:val="1"/>
      <w:lvlJc w:val="left"/>
      <w:pPr>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7ED57696"/>
    <w:multiLevelType w:val="hybridMultilevel"/>
    <w:tmpl w:val="C7361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250470"/>
    <w:multiLevelType w:val="hybridMultilevel"/>
    <w:tmpl w:val="CE78560A"/>
    <w:lvl w:ilvl="0" w:tplc="A79484C2">
      <w:start w:val="1"/>
      <w:numFmt w:val="ordin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43"/>
  </w:num>
  <w:num w:numId="3">
    <w:abstractNumId w:val="9"/>
  </w:num>
  <w:num w:numId="4">
    <w:abstractNumId w:val="42"/>
  </w:num>
  <w:num w:numId="5">
    <w:abstractNumId w:val="4"/>
  </w:num>
  <w:num w:numId="6">
    <w:abstractNumId w:val="17"/>
  </w:num>
  <w:num w:numId="7">
    <w:abstractNumId w:val="8"/>
  </w:num>
  <w:num w:numId="8">
    <w:abstractNumId w:val="29"/>
  </w:num>
  <w:num w:numId="9">
    <w:abstractNumId w:val="35"/>
  </w:num>
  <w:num w:numId="10">
    <w:abstractNumId w:val="41"/>
  </w:num>
  <w:num w:numId="11">
    <w:abstractNumId w:val="11"/>
  </w:num>
  <w:num w:numId="12">
    <w:abstractNumId w:val="1"/>
  </w:num>
  <w:num w:numId="13">
    <w:abstractNumId w:val="31"/>
  </w:num>
  <w:num w:numId="14">
    <w:abstractNumId w:val="19"/>
  </w:num>
  <w:num w:numId="15">
    <w:abstractNumId w:val="2"/>
  </w:num>
  <w:num w:numId="16">
    <w:abstractNumId w:val="47"/>
  </w:num>
  <w:num w:numId="17">
    <w:abstractNumId w:val="3"/>
  </w:num>
  <w:num w:numId="18">
    <w:abstractNumId w:val="28"/>
  </w:num>
  <w:num w:numId="19">
    <w:abstractNumId w:val="30"/>
  </w:num>
  <w:num w:numId="20">
    <w:abstractNumId w:val="40"/>
  </w:num>
  <w:num w:numId="21">
    <w:abstractNumId w:val="23"/>
  </w:num>
  <w:num w:numId="22">
    <w:abstractNumId w:val="33"/>
  </w:num>
  <w:num w:numId="23">
    <w:abstractNumId w:val="26"/>
  </w:num>
  <w:num w:numId="24">
    <w:abstractNumId w:val="13"/>
  </w:num>
  <w:num w:numId="25">
    <w:abstractNumId w:val="14"/>
  </w:num>
  <w:num w:numId="26">
    <w:abstractNumId w:val="25"/>
  </w:num>
  <w:num w:numId="27">
    <w:abstractNumId w:val="15"/>
  </w:num>
  <w:num w:numId="28">
    <w:abstractNumId w:val="16"/>
  </w:num>
  <w:num w:numId="29">
    <w:abstractNumId w:val="45"/>
  </w:num>
  <w:num w:numId="30">
    <w:abstractNumId w:val="32"/>
  </w:num>
  <w:num w:numId="31">
    <w:abstractNumId w:val="22"/>
  </w:num>
  <w:num w:numId="32">
    <w:abstractNumId w:val="20"/>
  </w:num>
  <w:num w:numId="33">
    <w:abstractNumId w:val="6"/>
  </w:num>
  <w:num w:numId="34">
    <w:abstractNumId w:val="39"/>
  </w:num>
  <w:num w:numId="35">
    <w:abstractNumId w:val="21"/>
  </w:num>
  <w:num w:numId="36">
    <w:abstractNumId w:val="46"/>
  </w:num>
  <w:num w:numId="37">
    <w:abstractNumId w:val="34"/>
  </w:num>
  <w:num w:numId="38">
    <w:abstractNumId w:val="0"/>
  </w:num>
  <w:num w:numId="39">
    <w:abstractNumId w:val="5"/>
  </w:num>
  <w:num w:numId="40">
    <w:abstractNumId w:val="7"/>
  </w:num>
  <w:num w:numId="41">
    <w:abstractNumId w:val="10"/>
  </w:num>
  <w:num w:numId="42">
    <w:abstractNumId w:val="44"/>
  </w:num>
  <w:num w:numId="43">
    <w:abstractNumId w:val="18"/>
  </w:num>
  <w:num w:numId="44">
    <w:abstractNumId w:val="36"/>
  </w:num>
  <w:num w:numId="45">
    <w:abstractNumId w:val="38"/>
  </w:num>
  <w:num w:numId="46">
    <w:abstractNumId w:val="12"/>
  </w:num>
  <w:num w:numId="47">
    <w:abstractNumId w:val="24"/>
  </w:num>
  <w:num w:numId="48">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hyphenationZone w:val="425"/>
  <w:doNotHyphenateCaps/>
  <w:drawingGridHorizontalSpacing w:val="110"/>
  <w:displayHorizontalDrawingGridEvery w:val="2"/>
  <w:noPunctuationKerning/>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A74536"/>
    <w:rsid w:val="000479AA"/>
    <w:rsid w:val="000905C9"/>
    <w:rsid w:val="000D57A9"/>
    <w:rsid w:val="00102836"/>
    <w:rsid w:val="00115291"/>
    <w:rsid w:val="00133EC7"/>
    <w:rsid w:val="001858BF"/>
    <w:rsid w:val="001D5295"/>
    <w:rsid w:val="001F0154"/>
    <w:rsid w:val="00226C83"/>
    <w:rsid w:val="0023769E"/>
    <w:rsid w:val="002718DE"/>
    <w:rsid w:val="002809C2"/>
    <w:rsid w:val="002D4FC6"/>
    <w:rsid w:val="00310825"/>
    <w:rsid w:val="0032125B"/>
    <w:rsid w:val="0032309B"/>
    <w:rsid w:val="00344365"/>
    <w:rsid w:val="00367A6E"/>
    <w:rsid w:val="00387417"/>
    <w:rsid w:val="004275FC"/>
    <w:rsid w:val="00470E4F"/>
    <w:rsid w:val="004828AE"/>
    <w:rsid w:val="004D3200"/>
    <w:rsid w:val="004E2810"/>
    <w:rsid w:val="004F70D6"/>
    <w:rsid w:val="00555458"/>
    <w:rsid w:val="0059121B"/>
    <w:rsid w:val="00596740"/>
    <w:rsid w:val="005C25E7"/>
    <w:rsid w:val="005E6F0F"/>
    <w:rsid w:val="00603E7C"/>
    <w:rsid w:val="00610502"/>
    <w:rsid w:val="006153AF"/>
    <w:rsid w:val="006443A4"/>
    <w:rsid w:val="00647B22"/>
    <w:rsid w:val="0068181E"/>
    <w:rsid w:val="006A4C07"/>
    <w:rsid w:val="006C2AE5"/>
    <w:rsid w:val="006E3F97"/>
    <w:rsid w:val="007029AD"/>
    <w:rsid w:val="00704343"/>
    <w:rsid w:val="00746D3D"/>
    <w:rsid w:val="007B3637"/>
    <w:rsid w:val="00833739"/>
    <w:rsid w:val="00880B22"/>
    <w:rsid w:val="008847B5"/>
    <w:rsid w:val="008A6427"/>
    <w:rsid w:val="008C3434"/>
    <w:rsid w:val="008C4F62"/>
    <w:rsid w:val="008E20E2"/>
    <w:rsid w:val="00900021"/>
    <w:rsid w:val="00905EC7"/>
    <w:rsid w:val="00985507"/>
    <w:rsid w:val="00A1128B"/>
    <w:rsid w:val="00A20283"/>
    <w:rsid w:val="00A74536"/>
    <w:rsid w:val="00AC7757"/>
    <w:rsid w:val="00AF1CC3"/>
    <w:rsid w:val="00AF4432"/>
    <w:rsid w:val="00B31D54"/>
    <w:rsid w:val="00B476AC"/>
    <w:rsid w:val="00B51A08"/>
    <w:rsid w:val="00B543EE"/>
    <w:rsid w:val="00B7652F"/>
    <w:rsid w:val="00BB17F5"/>
    <w:rsid w:val="00BF100D"/>
    <w:rsid w:val="00C13465"/>
    <w:rsid w:val="00C17D2C"/>
    <w:rsid w:val="00C30CB9"/>
    <w:rsid w:val="00C8231E"/>
    <w:rsid w:val="00CB64D6"/>
    <w:rsid w:val="00CD46C5"/>
    <w:rsid w:val="00D154AA"/>
    <w:rsid w:val="00D45407"/>
    <w:rsid w:val="00D578C3"/>
    <w:rsid w:val="00DD7805"/>
    <w:rsid w:val="00E0372D"/>
    <w:rsid w:val="00E20B3D"/>
    <w:rsid w:val="00E36561"/>
    <w:rsid w:val="00E43623"/>
    <w:rsid w:val="00E73FEA"/>
    <w:rsid w:val="00E77C60"/>
    <w:rsid w:val="00E920FF"/>
    <w:rsid w:val="00E972B5"/>
    <w:rsid w:val="00EB1215"/>
    <w:rsid w:val="00EB6859"/>
    <w:rsid w:val="00ED2AE1"/>
    <w:rsid w:val="00F43313"/>
    <w:rsid w:val="00F55F4A"/>
    <w:rsid w:val="00F814B3"/>
    <w:rsid w:val="00FA43B7"/>
    <w:rsid w:val="00FC6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91"/>
    <w:pPr>
      <w:jc w:val="both"/>
    </w:pPr>
    <w:rPr>
      <w:rFonts w:ascii="Arial" w:hAnsi="Arial"/>
      <w:sz w:val="22"/>
      <w:szCs w:val="24"/>
    </w:rPr>
  </w:style>
  <w:style w:type="paragraph" w:styleId="Ttulo1">
    <w:name w:val="heading 1"/>
    <w:basedOn w:val="Normal"/>
    <w:next w:val="Normal"/>
    <w:qFormat/>
    <w:rsid w:val="00115291"/>
    <w:pPr>
      <w:keepNext/>
      <w:spacing w:before="240" w:after="240"/>
      <w:outlineLvl w:val="0"/>
    </w:pPr>
    <w:rPr>
      <w:rFonts w:cs="Arial"/>
      <w:b/>
      <w:bCs/>
      <w:kern w:val="32"/>
      <w:sz w:val="32"/>
      <w:szCs w:val="32"/>
    </w:rPr>
  </w:style>
  <w:style w:type="paragraph" w:styleId="Ttulo2">
    <w:name w:val="heading 2"/>
    <w:basedOn w:val="Normal"/>
    <w:next w:val="Normal"/>
    <w:qFormat/>
    <w:rsid w:val="00115291"/>
    <w:pPr>
      <w:keepNext/>
      <w:spacing w:before="240" w:after="60"/>
      <w:outlineLvl w:val="1"/>
    </w:pPr>
    <w:rPr>
      <w:rFonts w:cs="Arial"/>
      <w:b/>
      <w:bCs/>
      <w:i/>
      <w:iCs/>
      <w:sz w:val="28"/>
      <w:szCs w:val="28"/>
    </w:rPr>
  </w:style>
  <w:style w:type="paragraph" w:styleId="Ttulo3">
    <w:name w:val="heading 3"/>
    <w:basedOn w:val="Normal"/>
    <w:next w:val="Normal"/>
    <w:qFormat/>
    <w:rsid w:val="00115291"/>
    <w:pPr>
      <w:keepNext/>
      <w:spacing w:before="240" w:after="60"/>
      <w:outlineLvl w:val="2"/>
    </w:pPr>
    <w:rPr>
      <w:rFonts w:cs="Arial"/>
      <w:b/>
      <w:bCs/>
      <w:sz w:val="26"/>
      <w:szCs w:val="26"/>
    </w:rPr>
  </w:style>
  <w:style w:type="paragraph" w:styleId="Ttulo4">
    <w:name w:val="heading 4"/>
    <w:basedOn w:val="Normal"/>
    <w:next w:val="Normal"/>
    <w:qFormat/>
    <w:rsid w:val="00115291"/>
    <w:pPr>
      <w:keepNext/>
      <w:jc w:val="left"/>
      <w:outlineLvl w:val="3"/>
    </w:pPr>
    <w:rPr>
      <w:b/>
      <w:bCs/>
      <w:sz w:val="20"/>
    </w:rPr>
  </w:style>
  <w:style w:type="paragraph" w:styleId="Ttulo5">
    <w:name w:val="heading 5"/>
    <w:basedOn w:val="Normal"/>
    <w:next w:val="Normal"/>
    <w:qFormat/>
    <w:rsid w:val="00115291"/>
    <w:pPr>
      <w:keepNext/>
      <w:spacing w:before="120" w:after="120"/>
      <w:jc w:val="center"/>
      <w:outlineLvl w:val="4"/>
    </w:pPr>
    <w:rPr>
      <w:b/>
      <w:sz w:val="24"/>
      <w:szCs w:val="20"/>
    </w:rPr>
  </w:style>
  <w:style w:type="paragraph" w:styleId="Ttulo6">
    <w:name w:val="heading 6"/>
    <w:basedOn w:val="Normal"/>
    <w:next w:val="Normal"/>
    <w:qFormat/>
    <w:rsid w:val="00115291"/>
    <w:pPr>
      <w:keepNext/>
      <w:jc w:val="lef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rsid w:val="00B337EE"/>
    <w:pPr>
      <w:autoSpaceDE w:val="0"/>
      <w:autoSpaceDN w:val="0"/>
      <w:adjustRightInd w:val="0"/>
      <w:spacing w:line="201" w:lineRule="atLeast"/>
      <w:jc w:val="left"/>
    </w:pPr>
    <w:rPr>
      <w:sz w:val="24"/>
    </w:rPr>
  </w:style>
  <w:style w:type="paragraph" w:styleId="Encabezado">
    <w:name w:val="header"/>
    <w:basedOn w:val="Normal"/>
    <w:link w:val="EncabezadoCar"/>
    <w:uiPriority w:val="99"/>
    <w:rsid w:val="00115291"/>
    <w:pPr>
      <w:tabs>
        <w:tab w:val="center" w:pos="4419"/>
        <w:tab w:val="right" w:pos="8838"/>
      </w:tabs>
      <w:jc w:val="right"/>
    </w:pPr>
    <w:rPr>
      <w:b/>
      <w:sz w:val="20"/>
      <w:szCs w:val="20"/>
      <w:lang w:val="es-ES_tradnl"/>
    </w:rPr>
  </w:style>
  <w:style w:type="paragraph" w:styleId="Piedepgina">
    <w:name w:val="footer"/>
    <w:basedOn w:val="Normal"/>
    <w:link w:val="PiedepginaCar"/>
    <w:uiPriority w:val="99"/>
    <w:rsid w:val="00115291"/>
    <w:pPr>
      <w:tabs>
        <w:tab w:val="center" w:pos="4419"/>
        <w:tab w:val="right" w:pos="8838"/>
      </w:tabs>
    </w:pPr>
  </w:style>
  <w:style w:type="character" w:styleId="Nmerodepgina">
    <w:name w:val="page number"/>
    <w:basedOn w:val="Fuentedeprrafopredeter"/>
    <w:rsid w:val="00115291"/>
  </w:style>
  <w:style w:type="paragraph" w:customStyle="1" w:styleId="NumeracinUnidad">
    <w:name w:val="Numeración_Unidad"/>
    <w:basedOn w:val="Normal"/>
    <w:rsid w:val="00115291"/>
    <w:pPr>
      <w:numPr>
        <w:numId w:val="2"/>
      </w:numPr>
    </w:pPr>
  </w:style>
  <w:style w:type="paragraph" w:customStyle="1" w:styleId="Estilo1">
    <w:name w:val="Estilo1"/>
    <w:basedOn w:val="Normal"/>
    <w:rsid w:val="00EB2DE2"/>
    <w:pPr>
      <w:spacing w:after="120"/>
    </w:pPr>
    <w:rPr>
      <w:sz w:val="20"/>
    </w:rPr>
  </w:style>
  <w:style w:type="paragraph" w:customStyle="1" w:styleId="Pa13">
    <w:name w:val="Pa13"/>
    <w:basedOn w:val="Normal"/>
    <w:next w:val="Normal"/>
    <w:rsid w:val="004A45D8"/>
    <w:pPr>
      <w:autoSpaceDE w:val="0"/>
      <w:autoSpaceDN w:val="0"/>
      <w:adjustRightInd w:val="0"/>
      <w:spacing w:line="201" w:lineRule="atLeast"/>
      <w:jc w:val="left"/>
    </w:pPr>
    <w:rPr>
      <w:sz w:val="24"/>
    </w:rPr>
  </w:style>
  <w:style w:type="paragraph" w:customStyle="1" w:styleId="Vietasentablas">
    <w:name w:val="Viñetas en tablas"/>
    <w:basedOn w:val="Normal"/>
    <w:rsid w:val="00115291"/>
    <w:pPr>
      <w:numPr>
        <w:numId w:val="1"/>
      </w:numPr>
      <w:spacing w:before="60" w:after="120"/>
    </w:pPr>
  </w:style>
  <w:style w:type="paragraph" w:customStyle="1" w:styleId="Tit1entablas">
    <w:name w:val="Tit_1 en tablas"/>
    <w:basedOn w:val="Ttulo3"/>
    <w:rsid w:val="00115291"/>
    <w:pPr>
      <w:spacing w:after="120"/>
      <w:jc w:val="center"/>
    </w:pPr>
  </w:style>
  <w:style w:type="paragraph" w:customStyle="1" w:styleId="Pa16">
    <w:name w:val="Pa16"/>
    <w:basedOn w:val="Normal"/>
    <w:next w:val="Normal"/>
    <w:rsid w:val="004A45D8"/>
    <w:pPr>
      <w:autoSpaceDE w:val="0"/>
      <w:autoSpaceDN w:val="0"/>
      <w:adjustRightInd w:val="0"/>
      <w:spacing w:line="201" w:lineRule="atLeast"/>
      <w:jc w:val="left"/>
    </w:pPr>
    <w:rPr>
      <w:sz w:val="24"/>
    </w:rPr>
  </w:style>
  <w:style w:type="paragraph" w:customStyle="1" w:styleId="Pa22">
    <w:name w:val="Pa22"/>
    <w:basedOn w:val="Normal"/>
    <w:next w:val="Normal"/>
    <w:rsid w:val="004A45D8"/>
    <w:pPr>
      <w:autoSpaceDE w:val="0"/>
      <w:autoSpaceDN w:val="0"/>
      <w:adjustRightInd w:val="0"/>
      <w:spacing w:line="201" w:lineRule="atLeast"/>
      <w:jc w:val="left"/>
    </w:pPr>
    <w:rPr>
      <w:sz w:val="24"/>
    </w:rPr>
  </w:style>
  <w:style w:type="paragraph" w:customStyle="1" w:styleId="Pa19">
    <w:name w:val="Pa19"/>
    <w:basedOn w:val="Normal"/>
    <w:next w:val="Normal"/>
    <w:rsid w:val="00B44CDE"/>
    <w:pPr>
      <w:autoSpaceDE w:val="0"/>
      <w:autoSpaceDN w:val="0"/>
      <w:adjustRightInd w:val="0"/>
      <w:spacing w:line="201" w:lineRule="atLeast"/>
      <w:jc w:val="left"/>
    </w:pPr>
    <w:rPr>
      <w:sz w:val="24"/>
    </w:rPr>
  </w:style>
  <w:style w:type="paragraph" w:customStyle="1" w:styleId="Pa14">
    <w:name w:val="Pa14"/>
    <w:basedOn w:val="Normal"/>
    <w:next w:val="Normal"/>
    <w:rsid w:val="003973A3"/>
    <w:pPr>
      <w:autoSpaceDE w:val="0"/>
      <w:autoSpaceDN w:val="0"/>
      <w:adjustRightInd w:val="0"/>
      <w:spacing w:line="201" w:lineRule="atLeast"/>
      <w:jc w:val="left"/>
    </w:pPr>
    <w:rPr>
      <w:sz w:val="24"/>
    </w:rPr>
  </w:style>
  <w:style w:type="character" w:styleId="Refdecomentario">
    <w:name w:val="annotation reference"/>
    <w:basedOn w:val="Fuentedeprrafopredeter"/>
    <w:rsid w:val="00F54C87"/>
    <w:rPr>
      <w:sz w:val="16"/>
      <w:szCs w:val="16"/>
    </w:rPr>
  </w:style>
  <w:style w:type="paragraph" w:styleId="Textocomentario">
    <w:name w:val="annotation text"/>
    <w:basedOn w:val="Normal"/>
    <w:link w:val="TextocomentarioCar"/>
    <w:rsid w:val="00F54C87"/>
    <w:rPr>
      <w:sz w:val="20"/>
      <w:szCs w:val="20"/>
    </w:rPr>
  </w:style>
  <w:style w:type="character" w:customStyle="1" w:styleId="TextocomentarioCar">
    <w:name w:val="Texto comentario Car"/>
    <w:basedOn w:val="Fuentedeprrafopredeter"/>
    <w:link w:val="Textocomentario"/>
    <w:rsid w:val="00F54C87"/>
    <w:rPr>
      <w:rFonts w:ascii="Arial" w:hAnsi="Arial"/>
    </w:rPr>
  </w:style>
  <w:style w:type="paragraph" w:styleId="Asuntodelcomentario">
    <w:name w:val="annotation subject"/>
    <w:basedOn w:val="Textocomentario"/>
    <w:next w:val="Textocomentario"/>
    <w:link w:val="AsuntodelcomentarioCar"/>
    <w:rsid w:val="00F54C87"/>
    <w:rPr>
      <w:b/>
      <w:bCs/>
    </w:rPr>
  </w:style>
  <w:style w:type="character" w:customStyle="1" w:styleId="AsuntodelcomentarioCar">
    <w:name w:val="Asunto del comentario Car"/>
    <w:basedOn w:val="TextocomentarioCar"/>
    <w:link w:val="Asuntodelcomentario"/>
    <w:rsid w:val="00F54C87"/>
    <w:rPr>
      <w:b/>
      <w:bCs/>
    </w:rPr>
  </w:style>
  <w:style w:type="paragraph" w:styleId="Textodeglobo">
    <w:name w:val="Balloon Text"/>
    <w:basedOn w:val="Normal"/>
    <w:link w:val="TextodegloboCar"/>
    <w:rsid w:val="00F54C87"/>
    <w:rPr>
      <w:rFonts w:ascii="Tahoma" w:hAnsi="Tahoma" w:cs="Tahoma"/>
      <w:sz w:val="16"/>
      <w:szCs w:val="16"/>
    </w:rPr>
  </w:style>
  <w:style w:type="character" w:customStyle="1" w:styleId="TextodegloboCar">
    <w:name w:val="Texto de globo Car"/>
    <w:basedOn w:val="Fuentedeprrafopredeter"/>
    <w:link w:val="Textodeglobo"/>
    <w:rsid w:val="00F54C87"/>
    <w:rPr>
      <w:rFonts w:ascii="Tahoma" w:hAnsi="Tahoma" w:cs="Tahoma"/>
      <w:sz w:val="16"/>
      <w:szCs w:val="16"/>
    </w:rPr>
  </w:style>
  <w:style w:type="character" w:styleId="Hipervnculo">
    <w:name w:val="Hyperlink"/>
    <w:basedOn w:val="Fuentedeprrafopredeter"/>
    <w:rsid w:val="00092EB9"/>
    <w:rPr>
      <w:color w:val="0000FF"/>
      <w:u w:val="single"/>
    </w:rPr>
  </w:style>
  <w:style w:type="paragraph" w:styleId="Textoindependiente">
    <w:name w:val="Body Text"/>
    <w:basedOn w:val="Normal"/>
    <w:link w:val="TextoindependienteCar"/>
    <w:rsid w:val="006C2AE5"/>
    <w:pPr>
      <w:jc w:val="center"/>
    </w:pPr>
    <w:rPr>
      <w:rFonts w:ascii="Times New Roman" w:hAnsi="Times New Roman"/>
      <w:b/>
      <w:sz w:val="60"/>
      <w:szCs w:val="20"/>
    </w:rPr>
  </w:style>
  <w:style w:type="character" w:customStyle="1" w:styleId="TextoindependienteCar">
    <w:name w:val="Texto independiente Car"/>
    <w:basedOn w:val="Fuentedeprrafopredeter"/>
    <w:link w:val="Textoindependiente"/>
    <w:rsid w:val="006C2AE5"/>
    <w:rPr>
      <w:b/>
      <w:sz w:val="60"/>
      <w:lang w:val="es-ES" w:eastAsia="es-ES"/>
    </w:rPr>
  </w:style>
  <w:style w:type="paragraph" w:customStyle="1" w:styleId="Ladillo">
    <w:name w:val="Ladillo"/>
    <w:basedOn w:val="Normal"/>
    <w:next w:val="Normal"/>
    <w:rsid w:val="006C2AE5"/>
    <w:pPr>
      <w:tabs>
        <w:tab w:val="left" w:pos="425"/>
      </w:tabs>
      <w:spacing w:after="260" w:line="260" w:lineRule="exact"/>
    </w:pPr>
    <w:rPr>
      <w:rFonts w:ascii="Times New Roman" w:hAnsi="Times New Roman"/>
      <w:b/>
      <w:sz w:val="24"/>
      <w:szCs w:val="20"/>
    </w:rPr>
  </w:style>
  <w:style w:type="character" w:customStyle="1" w:styleId="PiedepginaCar">
    <w:name w:val="Pie de página Car"/>
    <w:basedOn w:val="Fuentedeprrafopredeter"/>
    <w:link w:val="Piedepgina"/>
    <w:uiPriority w:val="99"/>
    <w:rsid w:val="00ED2AE1"/>
    <w:rPr>
      <w:rFonts w:ascii="Arial" w:hAnsi="Arial"/>
      <w:sz w:val="22"/>
      <w:szCs w:val="24"/>
      <w:lang w:val="es-ES" w:eastAsia="es-ES"/>
    </w:rPr>
  </w:style>
  <w:style w:type="table" w:styleId="Listaclara-nfasis5">
    <w:name w:val="Light List Accent 5"/>
    <w:basedOn w:val="Tablanormal"/>
    <w:uiPriority w:val="61"/>
    <w:rsid w:val="00BF100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BF100D"/>
    <w:pPr>
      <w:ind w:left="708"/>
    </w:pPr>
  </w:style>
  <w:style w:type="paragraph" w:customStyle="1" w:styleId="Default">
    <w:name w:val="Default"/>
    <w:rsid w:val="00E77C60"/>
    <w:pPr>
      <w:autoSpaceDE w:val="0"/>
      <w:autoSpaceDN w:val="0"/>
      <w:adjustRightInd w:val="0"/>
    </w:pPr>
    <w:rPr>
      <w:rFonts w:ascii="Arial" w:hAnsi="Arial" w:cs="Arial"/>
      <w:color w:val="000000"/>
      <w:sz w:val="24"/>
      <w:szCs w:val="24"/>
    </w:rPr>
  </w:style>
  <w:style w:type="table" w:styleId="Tablaconcuadrcula">
    <w:name w:val="Table Grid"/>
    <w:basedOn w:val="Tablanormal"/>
    <w:rsid w:val="000D5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BB17F5"/>
    <w:rPr>
      <w:rFonts w:ascii="Arial" w:hAnsi="Arial"/>
      <w:b/>
      <w:lang w:val="es-ES_tradnl"/>
    </w:rPr>
  </w:style>
  <w:style w:type="table" w:styleId="Sombreadomedio2-nfasis6">
    <w:name w:val="Medium Shading 2 Accent 6"/>
    <w:basedOn w:val="Tablanormal"/>
    <w:uiPriority w:val="64"/>
    <w:rsid w:val="00BB17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3403</Words>
  <Characters>18718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Gestión de aprovisionamiento</vt:lpstr>
    </vt:vector>
  </TitlesOfParts>
  <Company>Particular</Company>
  <LinksUpToDate>false</LinksUpToDate>
  <CharactersWithSpaces>22077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aprovisionamiento</dc:title>
  <dc:creator>M. José Escudero</dc:creator>
  <cp:lastModifiedBy>Carmen.Lara</cp:lastModifiedBy>
  <cp:revision>4</cp:revision>
  <cp:lastPrinted>2007-06-03T18:19:00Z</cp:lastPrinted>
  <dcterms:created xsi:type="dcterms:W3CDTF">2012-05-15T08:47:00Z</dcterms:created>
  <dcterms:modified xsi:type="dcterms:W3CDTF">2012-05-17T12:49:00Z</dcterms:modified>
</cp:coreProperties>
</file>