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3E1" w:rsidRPr="007E691A" w:rsidRDefault="00AE3CE9" w:rsidP="00AE3CE9">
      <w:pPr>
        <w:spacing w:after="0" w:line="240" w:lineRule="auto"/>
        <w:jc w:val="center"/>
        <w:rPr>
          <w:b/>
          <w:color w:val="0070C0"/>
        </w:rPr>
      </w:pPr>
      <w:r>
        <w:rPr>
          <w:b/>
          <w:noProof/>
          <w:color w:val="0070C0"/>
          <w:lang w:eastAsia="es-ES"/>
        </w:rPr>
        <w:drawing>
          <wp:inline distT="0" distB="0" distL="0" distR="0">
            <wp:extent cx="5399405" cy="7392670"/>
            <wp:effectExtent l="19050" t="0" r="0" b="0"/>
            <wp:docPr id="1" name="0 Imagen" descr="cubierta Técnicas de corte del cabello (alt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ierta Técnicas de corte del cabello (alta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3E1" w:rsidRPr="00CB2975" w:rsidRDefault="00FD25FA" w:rsidP="00AE3CE9">
      <w:pPr>
        <w:spacing w:after="0" w:line="240" w:lineRule="auto"/>
        <w:ind w:left="-709" w:right="-852"/>
        <w:jc w:val="right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Programación de aula</w:t>
      </w:r>
    </w:p>
    <w:p w:rsidR="00114481" w:rsidRDefault="00AE3CE9" w:rsidP="007D62DC">
      <w:pPr>
        <w:spacing w:after="0" w:line="240" w:lineRule="auto"/>
        <w:ind w:firstLine="426"/>
        <w:jc w:val="right"/>
        <w:rPr>
          <w:b/>
          <w:iCs/>
        </w:rPr>
      </w:pPr>
      <w:r>
        <w:rPr>
          <w:b/>
          <w:iCs/>
        </w:rPr>
        <w:t>I</w:t>
      </w:r>
      <w:r w:rsidR="00114481">
        <w:rPr>
          <w:b/>
          <w:iCs/>
        </w:rPr>
        <w:t>nmaculada Lara Fort</w:t>
      </w:r>
    </w:p>
    <w:p w:rsidR="00114481" w:rsidRDefault="00114481" w:rsidP="007D62DC">
      <w:pPr>
        <w:spacing w:after="0" w:line="240" w:lineRule="auto"/>
        <w:ind w:firstLine="426"/>
        <w:jc w:val="right"/>
        <w:rPr>
          <w:b/>
          <w:iCs/>
        </w:rPr>
      </w:pPr>
      <w:r w:rsidRPr="007E691A">
        <w:rPr>
          <w:b/>
          <w:iCs/>
          <w:color w:val="7F7F7F"/>
        </w:rPr>
        <w:t xml:space="preserve">    </w:t>
      </w:r>
      <w:r>
        <w:rPr>
          <w:b/>
          <w:iCs/>
        </w:rPr>
        <w:t xml:space="preserve">Josefa </w:t>
      </w:r>
      <w:proofErr w:type="spellStart"/>
      <w:r>
        <w:rPr>
          <w:b/>
          <w:iCs/>
        </w:rPr>
        <w:t>Doménech</w:t>
      </w:r>
      <w:proofErr w:type="spellEnd"/>
      <w:r>
        <w:rPr>
          <w:b/>
          <w:iCs/>
        </w:rPr>
        <w:t xml:space="preserve"> </w:t>
      </w:r>
      <w:proofErr w:type="spellStart"/>
      <w:r>
        <w:rPr>
          <w:b/>
          <w:iCs/>
        </w:rPr>
        <w:t>Zaera</w:t>
      </w:r>
      <w:proofErr w:type="spellEnd"/>
    </w:p>
    <w:p w:rsidR="00114481" w:rsidRDefault="000043E1" w:rsidP="007D62DC">
      <w:pPr>
        <w:spacing w:after="0" w:line="240" w:lineRule="auto"/>
        <w:ind w:firstLine="426"/>
        <w:jc w:val="right"/>
        <w:rPr>
          <w:b/>
          <w:iCs/>
          <w:color w:val="7F7F7F"/>
        </w:rPr>
      </w:pPr>
      <w:r w:rsidRPr="007E691A">
        <w:rPr>
          <w:b/>
          <w:iCs/>
          <w:color w:val="7F7F7F"/>
        </w:rPr>
        <w:t xml:space="preserve">                           </w:t>
      </w:r>
    </w:p>
    <w:p w:rsidR="000043E1" w:rsidRPr="007E691A" w:rsidRDefault="000043E1" w:rsidP="007D62DC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b/>
          <w:color w:val="7F7F7F"/>
        </w:rPr>
      </w:pPr>
      <w:r w:rsidRPr="007E691A">
        <w:rPr>
          <w:b/>
          <w:color w:val="7F7F7F"/>
        </w:rPr>
        <w:lastRenderedPageBreak/>
        <w:t>Introducción</w:t>
      </w:r>
    </w:p>
    <w:p w:rsidR="000043E1" w:rsidRPr="007E691A" w:rsidRDefault="000043E1" w:rsidP="007D62DC">
      <w:pPr>
        <w:autoSpaceDE w:val="0"/>
        <w:spacing w:after="0" w:line="240" w:lineRule="auto"/>
        <w:ind w:left="66"/>
        <w:jc w:val="both"/>
        <w:rPr>
          <w:b/>
          <w:color w:val="7F7F7F"/>
          <w:sz w:val="28"/>
        </w:rPr>
      </w:pPr>
    </w:p>
    <w:p w:rsidR="00044367" w:rsidRPr="0059753A" w:rsidRDefault="00E75EEE" w:rsidP="007D62D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  <w:r>
        <w:rPr>
          <w:color w:val="7F7F7F"/>
          <w:szCs w:val="18"/>
        </w:rPr>
        <w:t>El presente módulo: Técnicas de corte del cabello</w:t>
      </w:r>
      <w:r w:rsidR="00044367" w:rsidRPr="00F14AC6">
        <w:rPr>
          <w:b/>
          <w:color w:val="808080" w:themeColor="background1" w:themeShade="80"/>
          <w:szCs w:val="18"/>
        </w:rPr>
        <w:t>,</w:t>
      </w:r>
      <w:r w:rsidR="00044367">
        <w:rPr>
          <w:b/>
          <w:color w:val="7F7F7F"/>
          <w:szCs w:val="18"/>
        </w:rPr>
        <w:t xml:space="preserve"> </w:t>
      </w:r>
      <w:r w:rsidR="000043E1" w:rsidRPr="007E691A">
        <w:rPr>
          <w:color w:val="7F7F7F"/>
          <w:szCs w:val="18"/>
        </w:rPr>
        <w:t xml:space="preserve"> se encuadra </w:t>
      </w:r>
      <w:r w:rsidR="00F14AC6" w:rsidRPr="007E691A">
        <w:rPr>
          <w:color w:val="7F7F7F"/>
          <w:szCs w:val="18"/>
        </w:rPr>
        <w:t xml:space="preserve">en el </w:t>
      </w:r>
      <w:r w:rsidR="00683151">
        <w:rPr>
          <w:color w:val="7F7F7F"/>
          <w:szCs w:val="18"/>
        </w:rPr>
        <w:t>segundo</w:t>
      </w:r>
      <w:r w:rsidR="00F14AC6" w:rsidRPr="007E691A">
        <w:rPr>
          <w:color w:val="7F7F7F"/>
          <w:szCs w:val="18"/>
        </w:rPr>
        <w:t xml:space="preserve"> curso del ciclo formativo de Grado Medio del título de</w:t>
      </w:r>
      <w:r w:rsidR="000043E1" w:rsidRPr="007E691A">
        <w:rPr>
          <w:color w:val="7F7F7F"/>
          <w:szCs w:val="18"/>
        </w:rPr>
        <w:t xml:space="preserve"> </w:t>
      </w:r>
      <w:r w:rsidR="00F14AC6">
        <w:rPr>
          <w:rFonts w:ascii="Times New Roman" w:hAnsi="Times New Roman" w:cs="Times New Roman"/>
        </w:rPr>
        <w:t xml:space="preserve"> </w:t>
      </w:r>
      <w:r w:rsidR="00F14AC6" w:rsidRPr="0059753A">
        <w:rPr>
          <w:rFonts w:asciiTheme="minorHAnsi" w:hAnsiTheme="minorHAnsi" w:cstheme="minorHAnsi"/>
          <w:color w:val="808080" w:themeColor="background1" w:themeShade="80"/>
        </w:rPr>
        <w:t xml:space="preserve">Técnico en Peluquería y Cosmética Capilar de la familia profesional de </w:t>
      </w:r>
      <w:r w:rsidR="00F14AC6" w:rsidRPr="0059753A">
        <w:rPr>
          <w:rFonts w:asciiTheme="minorHAnsi" w:hAnsiTheme="minorHAnsi" w:cstheme="minorHAnsi"/>
          <w:b/>
          <w:bCs/>
          <w:color w:val="808080" w:themeColor="background1" w:themeShade="80"/>
        </w:rPr>
        <w:t>Imagen Personal</w:t>
      </w:r>
      <w:r w:rsidR="000043E1" w:rsidRPr="0059753A">
        <w:rPr>
          <w:rFonts w:asciiTheme="minorHAnsi" w:hAnsiTheme="minorHAnsi" w:cstheme="minorHAnsi"/>
          <w:color w:val="808080" w:themeColor="background1" w:themeShade="80"/>
        </w:rPr>
        <w:t xml:space="preserve">. Se corresponde con </w:t>
      </w:r>
      <w:r w:rsidR="006C0943" w:rsidRPr="0059753A">
        <w:rPr>
          <w:rFonts w:asciiTheme="minorHAnsi" w:hAnsiTheme="minorHAnsi" w:cstheme="minorHAnsi"/>
          <w:color w:val="808080" w:themeColor="background1" w:themeShade="80"/>
        </w:rPr>
        <w:t xml:space="preserve">la </w:t>
      </w:r>
      <w:r w:rsidR="006C0943" w:rsidRPr="0059753A">
        <w:rPr>
          <w:rFonts w:asciiTheme="minorHAnsi" w:hAnsiTheme="minorHAnsi" w:cstheme="minorHAnsi"/>
          <w:b/>
          <w:color w:val="808080" w:themeColor="background1" w:themeShade="80"/>
        </w:rPr>
        <w:t xml:space="preserve">Unidad de Competencia </w:t>
      </w:r>
      <w:r w:rsidR="00092EFC" w:rsidRPr="0059753A">
        <w:rPr>
          <w:rFonts w:asciiTheme="minorHAnsi" w:hAnsiTheme="minorHAnsi" w:cstheme="minorHAnsi"/>
          <w:color w:val="808080" w:themeColor="background1" w:themeShade="80"/>
        </w:rPr>
        <w:t>UC03</w:t>
      </w:r>
      <w:r w:rsidR="00B63534">
        <w:rPr>
          <w:rFonts w:asciiTheme="minorHAnsi" w:hAnsiTheme="minorHAnsi" w:cstheme="minorHAnsi"/>
          <w:color w:val="808080" w:themeColor="background1" w:themeShade="80"/>
        </w:rPr>
        <w:t>51</w:t>
      </w:r>
      <w:r w:rsidR="00092EFC" w:rsidRPr="0059753A">
        <w:rPr>
          <w:rFonts w:asciiTheme="minorHAnsi" w:hAnsiTheme="minorHAnsi" w:cstheme="minorHAnsi"/>
          <w:color w:val="808080" w:themeColor="background1" w:themeShade="80"/>
        </w:rPr>
        <w:t>_2</w:t>
      </w:r>
      <w:r w:rsidR="00B63534">
        <w:rPr>
          <w:rFonts w:asciiTheme="minorHAnsi" w:hAnsiTheme="minorHAnsi" w:cstheme="minorHAnsi"/>
          <w:color w:val="808080" w:themeColor="background1" w:themeShade="80"/>
        </w:rPr>
        <w:t>: Cortar el cabello y realizar el arreglo y rasurado de barba y bigote</w:t>
      </w:r>
      <w:r w:rsidR="00092EFC" w:rsidRPr="0059753A">
        <w:rPr>
          <w:rFonts w:asciiTheme="minorHAnsi" w:hAnsiTheme="minorHAnsi" w:cstheme="minorHAnsi"/>
          <w:color w:val="808080" w:themeColor="background1" w:themeShade="80"/>
        </w:rPr>
        <w:t>.</w:t>
      </w:r>
    </w:p>
    <w:p w:rsidR="000E4916" w:rsidRPr="0059753A" w:rsidRDefault="000E4916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0043E1" w:rsidRDefault="000043E1" w:rsidP="007D62DC">
      <w:pPr>
        <w:autoSpaceDE w:val="0"/>
        <w:autoSpaceDN w:val="0"/>
        <w:adjustRightInd w:val="0"/>
        <w:spacing w:after="0" w:line="240" w:lineRule="auto"/>
        <w:jc w:val="both"/>
        <w:rPr>
          <w:color w:val="7F7F7F"/>
          <w:szCs w:val="18"/>
        </w:rPr>
      </w:pPr>
      <w:r w:rsidRPr="0059753A">
        <w:rPr>
          <w:rFonts w:asciiTheme="minorHAnsi" w:hAnsiTheme="minorHAnsi" w:cstheme="minorHAnsi"/>
          <w:color w:val="808080" w:themeColor="background1" w:themeShade="80"/>
        </w:rPr>
        <w:t xml:space="preserve">Sus enseñanzas mínimas </w:t>
      </w:r>
      <w:r w:rsidR="00AD774C" w:rsidRPr="0059753A">
        <w:rPr>
          <w:rFonts w:asciiTheme="minorHAnsi" w:hAnsiTheme="minorHAnsi" w:cstheme="minorHAnsi"/>
          <w:color w:val="808080" w:themeColor="background1" w:themeShade="80"/>
        </w:rPr>
        <w:t>se</w:t>
      </w:r>
      <w:r w:rsidRPr="0059753A">
        <w:rPr>
          <w:rFonts w:asciiTheme="minorHAnsi" w:hAnsiTheme="minorHAnsi" w:cstheme="minorHAnsi"/>
          <w:color w:val="808080" w:themeColor="background1" w:themeShade="80"/>
        </w:rPr>
        <w:t xml:space="preserve"> establece</w:t>
      </w:r>
      <w:r w:rsidR="00AD774C" w:rsidRPr="0059753A">
        <w:rPr>
          <w:rFonts w:asciiTheme="minorHAnsi" w:hAnsiTheme="minorHAnsi" w:cstheme="minorHAnsi"/>
          <w:color w:val="808080" w:themeColor="background1" w:themeShade="80"/>
        </w:rPr>
        <w:t>n en</w:t>
      </w:r>
      <w:r w:rsidRPr="0059753A"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="00894ED2" w:rsidRPr="0059753A">
        <w:rPr>
          <w:rFonts w:asciiTheme="minorHAnsi" w:hAnsiTheme="minorHAnsi" w:cstheme="minorHAnsi"/>
          <w:color w:val="808080" w:themeColor="background1" w:themeShade="80"/>
        </w:rPr>
        <w:t xml:space="preserve"> el </w:t>
      </w:r>
      <w:r w:rsidR="00894ED2" w:rsidRPr="0059753A">
        <w:rPr>
          <w:rFonts w:asciiTheme="minorHAnsi" w:hAnsiTheme="minorHAnsi" w:cstheme="minorHAnsi"/>
          <w:b/>
          <w:bCs/>
          <w:color w:val="808080" w:themeColor="background1" w:themeShade="80"/>
        </w:rPr>
        <w:t xml:space="preserve">Real Decreto 1588/2011, de 4 de noviembre </w:t>
      </w:r>
      <w:r w:rsidR="00AD774C" w:rsidRPr="0059753A">
        <w:rPr>
          <w:rFonts w:asciiTheme="minorHAnsi" w:hAnsiTheme="minorHAnsi" w:cstheme="minorHAnsi"/>
          <w:color w:val="808080" w:themeColor="background1" w:themeShade="80"/>
        </w:rPr>
        <w:t xml:space="preserve">y </w:t>
      </w:r>
      <w:r w:rsidRPr="0059753A">
        <w:rPr>
          <w:rFonts w:asciiTheme="minorHAnsi" w:hAnsiTheme="minorHAnsi" w:cstheme="minorHAnsi"/>
          <w:color w:val="808080" w:themeColor="background1" w:themeShade="80"/>
        </w:rPr>
        <w:t>el</w:t>
      </w:r>
      <w:r w:rsidRPr="007E691A">
        <w:rPr>
          <w:color w:val="7F7F7F"/>
          <w:szCs w:val="18"/>
        </w:rPr>
        <w:t xml:space="preserve"> currículo se establece de acuerdo con las diferentes normas recogidas en el </w:t>
      </w:r>
      <w:r w:rsidRPr="007E691A">
        <w:rPr>
          <w:b/>
          <w:color w:val="7F7F7F"/>
          <w:szCs w:val="18"/>
        </w:rPr>
        <w:t>Anexo I</w:t>
      </w:r>
      <w:r w:rsidRPr="007E691A">
        <w:rPr>
          <w:color w:val="7F7F7F"/>
          <w:szCs w:val="18"/>
        </w:rPr>
        <w:t xml:space="preserve"> de la presente Guía Didáctica.</w:t>
      </w:r>
    </w:p>
    <w:p w:rsidR="00B46BCC" w:rsidRPr="007E691A" w:rsidRDefault="00B46BCC" w:rsidP="007D62DC">
      <w:pPr>
        <w:autoSpaceDE w:val="0"/>
        <w:autoSpaceDN w:val="0"/>
        <w:adjustRightInd w:val="0"/>
        <w:spacing w:after="0" w:line="240" w:lineRule="auto"/>
        <w:jc w:val="both"/>
        <w:rPr>
          <w:color w:val="7F7F7F"/>
          <w:szCs w:val="18"/>
        </w:rPr>
      </w:pPr>
    </w:p>
    <w:p w:rsidR="00B46BCC" w:rsidRDefault="00B46BCC" w:rsidP="007D62DC">
      <w:pPr>
        <w:spacing w:after="0" w:line="240" w:lineRule="auto"/>
        <w:jc w:val="both"/>
      </w:pPr>
      <w:r w:rsidRPr="007E691A">
        <w:rPr>
          <w:color w:val="7F7F7F"/>
          <w:szCs w:val="18"/>
        </w:rPr>
        <w:t xml:space="preserve">El ciclo formativo tiene una duración de </w:t>
      </w:r>
      <w:r w:rsidRPr="007E691A">
        <w:rPr>
          <w:b/>
          <w:color w:val="7F7F7F"/>
          <w:szCs w:val="18"/>
        </w:rPr>
        <w:t>2000 horas</w:t>
      </w:r>
      <w:r w:rsidRPr="007E691A">
        <w:rPr>
          <w:color w:val="7F7F7F"/>
          <w:szCs w:val="18"/>
        </w:rPr>
        <w:t>. La duración del módulo dependerá de lo recogido en cada currículo desarrollado por la respectiva comunidad autónoma</w:t>
      </w:r>
      <w:r>
        <w:rPr>
          <w:color w:val="7F7F7F"/>
          <w:szCs w:val="18"/>
        </w:rPr>
        <w:t>.</w:t>
      </w:r>
      <w:r>
        <w:t xml:space="preserve"> </w:t>
      </w:r>
    </w:p>
    <w:p w:rsidR="00B46BCC" w:rsidRPr="007E691A" w:rsidRDefault="0019267D" w:rsidP="007D62DC">
      <w:pPr>
        <w:spacing w:after="0" w:line="240" w:lineRule="auto"/>
        <w:jc w:val="center"/>
        <w:rPr>
          <w:rStyle w:val="Hipervnculo"/>
        </w:rPr>
      </w:pPr>
      <w:hyperlink r:id="rId9" w:history="1">
        <w:r w:rsidR="00B46BCC" w:rsidRPr="007E691A">
          <w:rPr>
            <w:rStyle w:val="Hipervnculo"/>
          </w:rPr>
          <w:t>VER TEXTO COMPLETO DEL REAL DECRETO</w:t>
        </w:r>
      </w:hyperlink>
    </w:p>
    <w:p w:rsidR="00894ED2" w:rsidRDefault="0019267D" w:rsidP="007D62DC">
      <w:pPr>
        <w:autoSpaceDE w:val="0"/>
        <w:spacing w:after="0" w:line="240" w:lineRule="auto"/>
        <w:ind w:left="66"/>
        <w:jc w:val="center"/>
      </w:pPr>
      <w:hyperlink r:id="rId10" w:history="1">
        <w:r w:rsidR="00894ED2" w:rsidRPr="00F54763">
          <w:rPr>
            <w:rStyle w:val="Hipervnculo"/>
          </w:rPr>
          <w:t>http://www.boe.es/boe/dias/2011/12/15/pdfs/BOE-A-2011-19537.pdf</w:t>
        </w:r>
      </w:hyperlink>
    </w:p>
    <w:p w:rsidR="00894ED2" w:rsidRPr="00AD774C" w:rsidRDefault="00894ED2" w:rsidP="007D62DC">
      <w:pPr>
        <w:autoSpaceDE w:val="0"/>
        <w:spacing w:after="0" w:line="240" w:lineRule="auto"/>
        <w:ind w:left="66"/>
        <w:jc w:val="center"/>
        <w:rPr>
          <w:b/>
          <w:color w:val="7F7F7F"/>
        </w:rPr>
      </w:pPr>
    </w:p>
    <w:p w:rsidR="000043E1" w:rsidRPr="007E691A" w:rsidRDefault="000043E1" w:rsidP="007D62DC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b/>
          <w:color w:val="7F7F7F"/>
        </w:rPr>
      </w:pPr>
      <w:r w:rsidRPr="007E691A">
        <w:rPr>
          <w:b/>
          <w:color w:val="7F7F7F"/>
        </w:rPr>
        <w:t>Objetivos generales</w:t>
      </w:r>
    </w:p>
    <w:p w:rsidR="000043E1" w:rsidRPr="001304F4" w:rsidRDefault="000043E1" w:rsidP="007D62DC">
      <w:pPr>
        <w:autoSpaceDE w:val="0"/>
        <w:spacing w:after="0" w:line="240" w:lineRule="auto"/>
        <w:ind w:left="6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</w:p>
    <w:p w:rsidR="00B46BCC" w:rsidRPr="007E691A" w:rsidRDefault="00B46BCC" w:rsidP="007D62DC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Los objetivos definen las capacidades que los alumnos y las alumnas deben desarrollar a lo largo del proceso educativo. El objetivo general es la inserción del alumnado en el mundo laboral.</w:t>
      </w:r>
    </w:p>
    <w:p w:rsidR="00B46BCC" w:rsidRPr="007E691A" w:rsidRDefault="00B46BCC" w:rsidP="007D62DC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 xml:space="preserve">Los objetivos generales en </w:t>
      </w:r>
      <w:smartTag w:uri="urn:schemas-microsoft-com:office:smarttags" w:element="PersonName">
        <w:smartTagPr>
          <w:attr w:name="ProductID" w:val="la Formaci￳n Profesional"/>
        </w:smartTagPr>
        <w:r w:rsidRPr="007E691A">
          <w:rPr>
            <w:color w:val="7F7F7F"/>
          </w:rPr>
          <w:t>la Formación Profesional</w:t>
        </w:r>
      </w:smartTag>
      <w:r w:rsidRPr="007E691A">
        <w:rPr>
          <w:color w:val="7F7F7F"/>
        </w:rPr>
        <w:t xml:space="preserve">, los podemos encontrar en </w:t>
      </w:r>
      <w:smartTag w:uri="urn:schemas-microsoft-com:office:smarttags" w:element="PersonName">
        <w:smartTagPr>
          <w:attr w:name="ProductID" w:val="la Ley Org￡nica"/>
        </w:smartTagPr>
        <w:r w:rsidRPr="007E691A">
          <w:rPr>
            <w:color w:val="7F7F7F"/>
          </w:rPr>
          <w:t>la Ley Orgánica</w:t>
        </w:r>
      </w:smartTag>
      <w:r w:rsidRPr="007E691A">
        <w:rPr>
          <w:color w:val="7F7F7F"/>
        </w:rPr>
        <w:t xml:space="preserve"> 2/2006, de 3 de mayo, de Educación (LOE), publicada en el BOE nº 106, de 4 de mayo de 2006, en cuyo artículo 40 habla de los objetivos de la formación profesional:</w:t>
      </w:r>
    </w:p>
    <w:p w:rsidR="00B46BCC" w:rsidRPr="007E691A" w:rsidRDefault="00B46BCC" w:rsidP="007D62DC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“La formación profesional en el sistema educativo contribuirá a que los alumnos y las alumnas adquieran las capacidades que les permitan”:</w:t>
      </w:r>
    </w:p>
    <w:p w:rsidR="00B46BCC" w:rsidRPr="007E691A" w:rsidRDefault="00B46BCC" w:rsidP="007D62DC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a) Desarrollar la competencia general correspondiente a la cualificación o cualificaciones objeto de los estudios realizados.</w:t>
      </w:r>
    </w:p>
    <w:p w:rsidR="00B46BCC" w:rsidRPr="007E691A" w:rsidRDefault="00B46BCC" w:rsidP="007D62DC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b) Comprender la organización y las características del sector productivo correspondiente, así como los mecanismos de inserción profesional; conocer la legislación laboral y los derechos y obligaciones que se derivan de las relaciones laborales.</w:t>
      </w:r>
    </w:p>
    <w:p w:rsidR="00B46BCC" w:rsidRPr="007E691A" w:rsidRDefault="00B46BCC" w:rsidP="007D62DC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c) Aprender por sí mismos y trabajar en equipo, así como formarse en la prevención de conflictos y en la resolución pacífica de los mismos en todos los ámbitos de la vida personal, familiar y social. Fomentar la igualdad efectiva de oportunidades entre hombres y mujeres para acceder a una formación que permita todo tipo de opciones profesionales y el ejercicio de las mismas.</w:t>
      </w:r>
    </w:p>
    <w:p w:rsidR="00B46BCC" w:rsidRPr="007E691A" w:rsidRDefault="00B46BCC" w:rsidP="007D62DC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d) Trabajar en condiciones de seguridad y salud, así como prevenir los posibles riesgos derivados del trabajo.</w:t>
      </w:r>
    </w:p>
    <w:p w:rsidR="00B46BCC" w:rsidRPr="007E691A" w:rsidRDefault="00B46BCC" w:rsidP="007D62DC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e) Desarrollar una identidad profesional motivadora de futuros aprendizajes y adaptaciones a la evolución de los procesos productivos y al cambio social.</w:t>
      </w:r>
    </w:p>
    <w:p w:rsidR="00B46BCC" w:rsidRPr="007E691A" w:rsidRDefault="00B46BCC" w:rsidP="007D62DC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f) Afianzar el espíritu emprendedor para el desempeño de actividades e iniciativas empresariales.”</w:t>
      </w:r>
    </w:p>
    <w:p w:rsidR="00B46BCC" w:rsidRPr="007E691A" w:rsidRDefault="0019267D" w:rsidP="007D62DC">
      <w:pPr>
        <w:spacing w:after="0" w:line="240" w:lineRule="auto"/>
        <w:jc w:val="center"/>
        <w:rPr>
          <w:rStyle w:val="Hipervnculo"/>
        </w:rPr>
      </w:pPr>
      <w:hyperlink r:id="rId11" w:history="1">
        <w:r w:rsidR="00B46BCC" w:rsidRPr="007E691A">
          <w:rPr>
            <w:rStyle w:val="Hipervnculo"/>
          </w:rPr>
          <w:t>VER TEXTO COMPLETO DE LA LEY</w:t>
        </w:r>
      </w:hyperlink>
    </w:p>
    <w:p w:rsidR="00510F53" w:rsidRDefault="0019267D" w:rsidP="007D62DC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UniversLTStd" w:eastAsiaTheme="minorHAnsi" w:hAnsi="UniversLTStd" w:cs="UniversLTStd"/>
          <w:sz w:val="20"/>
          <w:szCs w:val="20"/>
          <w:lang w:eastAsia="en-US"/>
        </w:rPr>
      </w:pPr>
      <w:hyperlink r:id="rId12" w:history="1">
        <w:r w:rsidR="00B46BCC" w:rsidRPr="007E691A">
          <w:rPr>
            <w:rStyle w:val="Hipervnculo"/>
          </w:rPr>
          <w:t>http://www.boe.es/boe/dias/2006/05/04/pdfs/A17158-17207.pdf</w:t>
        </w:r>
      </w:hyperlink>
    </w:p>
    <w:p w:rsidR="00510F53" w:rsidRDefault="00510F53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UniversLTStd" w:eastAsiaTheme="minorHAnsi" w:hAnsi="UniversLTStd" w:cs="UniversLTStd"/>
          <w:sz w:val="20"/>
          <w:szCs w:val="20"/>
          <w:lang w:eastAsia="en-US"/>
        </w:rPr>
      </w:pPr>
    </w:p>
    <w:p w:rsidR="00510F53" w:rsidRDefault="00510F53" w:rsidP="007D62DC">
      <w:pPr>
        <w:autoSpaceDE w:val="0"/>
        <w:spacing w:after="0" w:line="240" w:lineRule="auto"/>
        <w:ind w:left="66"/>
        <w:jc w:val="center"/>
        <w:rPr>
          <w:b/>
          <w:color w:val="7F7F7F"/>
        </w:rPr>
      </w:pPr>
    </w:p>
    <w:p w:rsidR="007D62DC" w:rsidRPr="007E691A" w:rsidRDefault="007D62DC" w:rsidP="007D62DC">
      <w:pPr>
        <w:autoSpaceDE w:val="0"/>
        <w:spacing w:after="0" w:line="240" w:lineRule="auto"/>
        <w:ind w:left="66"/>
        <w:jc w:val="center"/>
        <w:rPr>
          <w:b/>
          <w:color w:val="7F7F7F"/>
        </w:rPr>
      </w:pPr>
    </w:p>
    <w:p w:rsidR="000043E1" w:rsidRPr="007E691A" w:rsidRDefault="000043E1" w:rsidP="007D62DC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b/>
          <w:color w:val="7F7F7F"/>
        </w:rPr>
      </w:pPr>
      <w:r w:rsidRPr="007E691A">
        <w:rPr>
          <w:b/>
          <w:color w:val="7F7F7F"/>
        </w:rPr>
        <w:lastRenderedPageBreak/>
        <w:t>Perfil profesional del título</w:t>
      </w:r>
    </w:p>
    <w:p w:rsidR="00384541" w:rsidRDefault="00384541" w:rsidP="007D62DC">
      <w:pPr>
        <w:pStyle w:val="Default"/>
        <w:jc w:val="both"/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  <w:r w:rsidRPr="00836AFB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El perfil profesional </w:t>
      </w:r>
      <w:r w:rsidR="008F6269" w:rsidRPr="0059753A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del título de Técnico en Peluquería y Cosmética Capilar </w:t>
      </w:r>
      <w:r w:rsidRPr="0059753A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queda determinado por su competencia general, sus competencias profesionales, personales y sociales, y por la relación de cualificaciones y, en su caso, unidades de competencia del Catálogo Nacional de Cualificaciones Profes</w:t>
      </w:r>
      <w:r w:rsidR="008F6269" w:rsidRPr="0059753A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ionales incluidas en el título.</w:t>
      </w:r>
      <w:r w:rsidR="00836AFB" w:rsidRPr="0059753A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</w:t>
      </w:r>
    </w:p>
    <w:p w:rsidR="007D62DC" w:rsidRPr="007D62DC" w:rsidRDefault="007D62DC" w:rsidP="007D62DC">
      <w:pPr>
        <w:pStyle w:val="Default"/>
        <w:jc w:val="both"/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</w:p>
    <w:p w:rsidR="000043E1" w:rsidRPr="0059753A" w:rsidRDefault="000043E1" w:rsidP="007D62DC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59753A">
        <w:rPr>
          <w:rFonts w:asciiTheme="minorHAnsi" w:hAnsiTheme="minorHAnsi" w:cstheme="minorHAnsi"/>
          <w:b/>
          <w:color w:val="808080" w:themeColor="background1" w:themeShade="80"/>
        </w:rPr>
        <w:t>Competencia general</w:t>
      </w:r>
    </w:p>
    <w:p w:rsidR="003D38C0" w:rsidRDefault="00E7639F" w:rsidP="007D62DC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808080" w:themeColor="background1" w:themeShade="80"/>
        </w:rPr>
      </w:pPr>
      <w:r w:rsidRPr="0059753A">
        <w:rPr>
          <w:rFonts w:asciiTheme="minorHAnsi" w:hAnsiTheme="minorHAnsi" w:cstheme="minorHAnsi"/>
          <w:color w:val="808080" w:themeColor="background1" w:themeShade="80"/>
        </w:rPr>
        <w:t>La competencia general de este título consiste en realizar el cuidado y embellecimiento del cabello, la estética de manos y pies y el estilismo masculino, así como comercializar servicios y venta de cosméticos, cumpliendo los protocolos de calidad, prevención de riesgos laborales y protección ambiental.</w:t>
      </w:r>
    </w:p>
    <w:p w:rsidR="007D62DC" w:rsidRPr="007D62DC" w:rsidRDefault="007D62DC" w:rsidP="007D62DC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808080" w:themeColor="background1" w:themeShade="80"/>
        </w:rPr>
      </w:pPr>
    </w:p>
    <w:p w:rsidR="000043E1" w:rsidRDefault="000043E1" w:rsidP="007D62DC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b/>
          <w:color w:val="7F7F7F"/>
        </w:rPr>
      </w:pPr>
      <w:r w:rsidRPr="007E691A">
        <w:rPr>
          <w:b/>
          <w:color w:val="7F7F7F"/>
        </w:rPr>
        <w:t>Competencias profesionales, personales y sociales</w:t>
      </w:r>
    </w:p>
    <w:p w:rsidR="007D62DC" w:rsidRPr="007D62DC" w:rsidRDefault="007D62DC" w:rsidP="007D62DC">
      <w:pPr>
        <w:autoSpaceDE w:val="0"/>
        <w:spacing w:after="0" w:line="240" w:lineRule="auto"/>
        <w:ind w:left="66"/>
        <w:jc w:val="both"/>
        <w:rPr>
          <w:b/>
          <w:color w:val="7F7F7F"/>
        </w:rPr>
      </w:pPr>
    </w:p>
    <w:p w:rsidR="00E7639F" w:rsidRPr="0059753A" w:rsidRDefault="00E7639F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Las competencias profesionales, personales y sociales de este título son las que se relacionan a continuación:</w:t>
      </w:r>
    </w:p>
    <w:p w:rsidR="00E7639F" w:rsidRPr="0059753A" w:rsidRDefault="00E7639F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a) </w:t>
      </w:r>
      <w:proofErr w:type="spellStart"/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Recepcionar</w:t>
      </w:r>
      <w:proofErr w:type="spellEnd"/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, almacenar y distribuir el material de peluquería, controlando su consumo y el stock.</w:t>
      </w:r>
    </w:p>
    <w:p w:rsidR="00E7639F" w:rsidRPr="0059753A" w:rsidRDefault="00E7639F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b) Atender al cliente en todas las fases del proceso, aplicando procedimientos establecidos.</w:t>
      </w:r>
    </w:p>
    <w:p w:rsidR="00E7639F" w:rsidRPr="0059753A" w:rsidRDefault="00E7639F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c) Comprobar el estado del cabello y cuero cabelludo, manejando instrumentos de observación.</w:t>
      </w:r>
    </w:p>
    <w:p w:rsidR="00E7639F" w:rsidRPr="0059753A" w:rsidRDefault="00E7639F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d) Preparar y poner a punto el puesto de trabajo e instalaciones, manteniéndolos en condiciones óptimas para su utilización.</w:t>
      </w:r>
    </w:p>
    <w:p w:rsidR="00E7639F" w:rsidRPr="0059753A" w:rsidRDefault="00E7639F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e) Realizar cambios de forma permanente en el cabello, siguiendo las especificaciones establecidas.</w:t>
      </w:r>
    </w:p>
    <w:p w:rsidR="00E7639F" w:rsidRPr="0059753A" w:rsidRDefault="00E7639F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f) Teñir y decolorar el tallo capilar, seleccionando cosméticos, técnicas y procedimientos.</w:t>
      </w:r>
    </w:p>
    <w:p w:rsidR="00E7639F" w:rsidRPr="0059753A" w:rsidRDefault="00E7639F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g) Cambiar la longitud del cabello, seleccionando herramientas, accesorios y útiles según las diferentes técnicas y estilos de corte.</w:t>
      </w:r>
    </w:p>
    <w:p w:rsidR="00E7639F" w:rsidRPr="0059753A" w:rsidRDefault="00E7639F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h) Efectuar peinados y recogidos, con o sin prótesis pilosas, personalizándolos y adaptándolos a las necesidades del cliente.</w:t>
      </w:r>
    </w:p>
    <w:p w:rsidR="00E7639F" w:rsidRPr="0059753A" w:rsidRDefault="00E7639F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i) Aplicar técnicas de manicura y pedicura para el embellecimiento y cuidados de manos, pies y uñas.</w:t>
      </w:r>
    </w:p>
    <w:p w:rsidR="00E7639F" w:rsidRPr="0059753A" w:rsidRDefault="00E7639F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j) Realizar técnicas de barbería y peluquería masculina, identificando las demandas y necesidades del cliente.</w:t>
      </w:r>
    </w:p>
    <w:p w:rsidR="00E7639F" w:rsidRPr="0059753A" w:rsidRDefault="00E7639F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k) Informar al cliente sobre los cuidados, cosméticos y hábitos saludables, para asegurar el resultado final de los procesos técnicos de peluquería.</w:t>
      </w:r>
    </w:p>
    <w:p w:rsidR="00E7639F" w:rsidRPr="0059753A" w:rsidRDefault="00E7639F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l) Promocionar y vender productos y servicios en el ámbito de una empresa de imagen personal.</w:t>
      </w:r>
    </w:p>
    <w:p w:rsidR="00E7639F" w:rsidRPr="0059753A" w:rsidRDefault="00E7639F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m) Adaptarse a las nuevas situaciones laborales originadas por cambios tecnológicos y organizativos en los procesos productivos, actualizando sus conocimientos, utilizando los recursos existentes para el aprendizaje a lo largo de la vida y las tecnologías de la información y la comunicación.</w:t>
      </w:r>
    </w:p>
    <w:p w:rsidR="000043E1" w:rsidRPr="0059753A" w:rsidRDefault="00E7639F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       n) Actuar con responsabilidad y autonomía en el ámbito de su competencia, organizando y desarrollando el trabajo asignado, cooperando o trabajando en equipo con otros profesionales en el entorno de trabajo.</w:t>
      </w:r>
    </w:p>
    <w:p w:rsidR="00E7639F" w:rsidRPr="0059753A" w:rsidRDefault="00E7639F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lastRenderedPageBreak/>
        <w:t xml:space="preserve">      ñ) Resolver de forma responsable las incidencias relativas a su actividad, identificando las causas que las provocan, dentro del ámbito de su competencia y autonomía.</w:t>
      </w:r>
    </w:p>
    <w:p w:rsidR="00E7639F" w:rsidRPr="0059753A" w:rsidRDefault="00E7639F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      o) Comunicarse eficazmente, respetando la autonomía y competencia de las distintas personas que intervienen en el ámbito de su trabajo.</w:t>
      </w:r>
    </w:p>
    <w:p w:rsidR="00E7639F" w:rsidRPr="0059753A" w:rsidRDefault="00E7639F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      p) Aplicar los protocolos y las medidas preventivas de riesgos laborales y protección ambiental durante el proceso productivo, para evitar daños en las personas y en el entorno laboral y ambiental.</w:t>
      </w:r>
    </w:p>
    <w:p w:rsidR="003D06C4" w:rsidRPr="0059753A" w:rsidRDefault="003D06C4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q) Aplicar procedimientos de calidad, de accesibilidad universal y de «diseño para todos» en las actividades profesionales incluidas en los procesos de producción o prestación de servicios.</w:t>
      </w:r>
    </w:p>
    <w:p w:rsidR="003D06C4" w:rsidRPr="0059753A" w:rsidRDefault="003D06C4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r) Realizar la gestión básica para la creación y funcionamiento de una pequeña empresa y tener iniciativa en su actividad profesional.</w:t>
      </w:r>
    </w:p>
    <w:p w:rsidR="003D06C4" w:rsidRPr="0059753A" w:rsidRDefault="003D06C4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color w:val="808080" w:themeColor="background1" w:themeShade="80"/>
          <w:lang w:val="es-ES_tradnl" w:eastAsia="es-ES_tradnl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      s) Ejercer sus derechos y cumplir con las obligaciones derivadas de su actividad profesional, de acuerdo con lo establecido en la legislación vigente, participando activamente en la vida económica, social y cultural.</w:t>
      </w:r>
    </w:p>
    <w:p w:rsidR="000043E1" w:rsidRPr="0059753A" w:rsidRDefault="000043E1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A567C9" w:rsidRPr="0059753A" w:rsidRDefault="00A567C9" w:rsidP="007D62DC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59753A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t>Objetivos generales del ciclo</w:t>
      </w:r>
    </w:p>
    <w:p w:rsidR="00A567C9" w:rsidRPr="0059753A" w:rsidRDefault="00A567C9" w:rsidP="007D62D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</w:p>
    <w:p w:rsidR="00A567C9" w:rsidRPr="0059753A" w:rsidRDefault="00A567C9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59753A">
        <w:rPr>
          <w:rFonts w:asciiTheme="minorHAnsi" w:hAnsiTheme="minorHAnsi" w:cstheme="minorHAnsi"/>
          <w:color w:val="808080" w:themeColor="background1" w:themeShade="80"/>
          <w:lang w:val="es-ES_tradnl"/>
        </w:rPr>
        <w:t>T</w:t>
      </w:r>
      <w:r w:rsidRPr="0059753A">
        <w:rPr>
          <w:rFonts w:asciiTheme="minorHAnsi" w:hAnsiTheme="minorHAnsi" w:cstheme="minorHAnsi"/>
          <w:color w:val="808080" w:themeColor="background1" w:themeShade="80"/>
        </w:rPr>
        <w:t xml:space="preserve">al y como recoge el Real Decreto </w:t>
      </w:r>
      <w:r w:rsidR="006D6032" w:rsidRPr="0059753A">
        <w:rPr>
          <w:rFonts w:asciiTheme="minorHAnsi" w:hAnsiTheme="minorHAnsi" w:cstheme="minorHAnsi"/>
          <w:color w:val="808080" w:themeColor="background1" w:themeShade="80"/>
        </w:rPr>
        <w:t>1588</w:t>
      </w:r>
      <w:r w:rsidRPr="0059753A">
        <w:rPr>
          <w:rFonts w:asciiTheme="minorHAnsi" w:hAnsiTheme="minorHAnsi" w:cstheme="minorHAnsi"/>
          <w:color w:val="808080" w:themeColor="background1" w:themeShade="80"/>
        </w:rPr>
        <w:t>/20</w:t>
      </w:r>
      <w:r w:rsidR="006D6032" w:rsidRPr="0059753A">
        <w:rPr>
          <w:rFonts w:asciiTheme="minorHAnsi" w:hAnsiTheme="minorHAnsi" w:cstheme="minorHAnsi"/>
          <w:color w:val="808080" w:themeColor="background1" w:themeShade="80"/>
        </w:rPr>
        <w:t xml:space="preserve">11, de </w:t>
      </w:r>
      <w:r w:rsidRPr="0059753A">
        <w:rPr>
          <w:rFonts w:asciiTheme="minorHAnsi" w:hAnsiTheme="minorHAnsi" w:cstheme="minorHAnsi"/>
          <w:color w:val="808080" w:themeColor="background1" w:themeShade="80"/>
        </w:rPr>
        <w:t xml:space="preserve">4 de </w:t>
      </w:r>
      <w:r w:rsidR="006D6032" w:rsidRPr="0059753A">
        <w:rPr>
          <w:rFonts w:asciiTheme="minorHAnsi" w:hAnsiTheme="minorHAnsi" w:cstheme="minorHAnsi"/>
          <w:color w:val="808080" w:themeColor="background1" w:themeShade="80"/>
        </w:rPr>
        <w:t>noviembre en su A</w:t>
      </w:r>
      <w:r w:rsidRPr="0059753A">
        <w:rPr>
          <w:rFonts w:asciiTheme="minorHAnsi" w:hAnsiTheme="minorHAnsi" w:cstheme="minorHAnsi"/>
          <w:color w:val="808080" w:themeColor="background1" w:themeShade="80"/>
        </w:rPr>
        <w:t>rt. 9, los objetivos generales de este ciclo formativo son los siguientes:</w:t>
      </w:r>
    </w:p>
    <w:p w:rsidR="006D6032" w:rsidRPr="0059753A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a) Clasificar los materiales de peluquería, identificando sus propiedades y condiciones idóneas de manipulación y conservación, para </w:t>
      </w:r>
      <w:proofErr w:type="spellStart"/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recepcionarlos</w:t>
      </w:r>
      <w:proofErr w:type="spellEnd"/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, almacenarlos y distribuirlos.</w:t>
      </w:r>
    </w:p>
    <w:p w:rsidR="006D6032" w:rsidRPr="0059753A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b) Interpretar las normas establecidas, analizando las fases de los procesos de peluquería, desde la acogida hasta la despedida, para atender al usuario.</w:t>
      </w:r>
    </w:p>
    <w:p w:rsidR="006D6032" w:rsidRPr="0059753A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c) Identificar las características y necesidades del pelo y cuero cabelludo, utilizando medios y técnicas de observación para comprobar su estado.</w:t>
      </w:r>
    </w:p>
    <w:p w:rsidR="006D6032" w:rsidRPr="0059753A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d) Seleccionar medios, productos y equipos, analizando sus características, para preparar y poner a punto el puesto de trabajo.</w:t>
      </w:r>
    </w:p>
    <w:p w:rsidR="006D6032" w:rsidRPr="0059753A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e) Higienizar las instalaciones y equipos, justificando los métodos de limpieza y desinfección, para preparar y poner a punto el puesto de trabajo e instalaciones.</w:t>
      </w:r>
    </w:p>
    <w:p w:rsidR="006D6032" w:rsidRPr="0059753A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f) Aplicar operaciones técnicas de alisado y rizado, reconociendo y seleccionando los útiles y cosméticos, para realizar cambios de forma permanente en el cabello.</w:t>
      </w:r>
    </w:p>
    <w:p w:rsidR="006D6032" w:rsidRPr="0059753A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g) Aplicar técnicas de cambio de color, siguiendo el procedimiento establecido para teñir y decolorar el tallo capilar.</w:t>
      </w:r>
    </w:p>
    <w:p w:rsidR="006D6032" w:rsidRPr="0059753A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h) Emplear herramientas y útiles de corte, relacionando las técnicas con los estilos, para cambiar la longitud del cabello.</w:t>
      </w:r>
    </w:p>
    <w:p w:rsidR="006D6032" w:rsidRPr="0059753A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i) Manejar equipos, útiles y accesorios, relacionando las técnicas con los estilos y actos sociales, para efectuar peinados y recogidos.</w:t>
      </w:r>
    </w:p>
    <w:p w:rsidR="007D62DC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j) Seleccionar prótesis pilosas, justificando técnicas de colocación, para efectuar peinados y recogidos.</w:t>
      </w:r>
    </w:p>
    <w:p w:rsidR="00A567C9" w:rsidRPr="007D62DC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k) Efectuar operaciones técnicas de manicura y pedicura, justificando los protocolos de ejecución, para embellecer y cuidar manos, pies y uñas.</w:t>
      </w:r>
    </w:p>
    <w:p w:rsidR="007D62DC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l) Integrar los procedimientos del servicio de peluquería masculina, analizando y relacionando los tipos, fases y métodos, para realizar técnicas de barbería y peluquería masculina.</w:t>
      </w:r>
    </w:p>
    <w:p w:rsidR="006D6032" w:rsidRPr="0059753A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m) Aplicar estrategias de asesoramiento, analizando los factores que mejoran el resultado final, para informar sobre los cuidados, cosméticos y hábitos saludables.</w:t>
      </w:r>
    </w:p>
    <w:p w:rsidR="006D6032" w:rsidRPr="0059753A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lastRenderedPageBreak/>
        <w:t>n) Elegir los cosméticos adecuados, de acuerdo con las necesidades de la piel, para informar sobre los cuidados, cosméticos y hábitos saludables.</w:t>
      </w:r>
    </w:p>
    <w:p w:rsidR="006D6032" w:rsidRPr="0059753A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ñ) Identificar operaciones de venta y técnicas publicitarias y de </w:t>
      </w:r>
      <w:proofErr w:type="spellStart"/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merchandising</w:t>
      </w:r>
      <w:proofErr w:type="spellEnd"/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, valorando las características y demandas del mercado para promocionar y vender productos y servicios de imagen personal.</w:t>
      </w:r>
    </w:p>
    <w:p w:rsidR="006D6032" w:rsidRPr="0059753A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o) Analizar y utilizar los recursos existentes para el aprendizaje a lo largo de la vida y las tecnologías de la información y la comunicación para aprender y actualizar sus conocimientos, reconociendo las posibilidades de mejora profesional y personal, para adaptarse a diferentes situaciones profesionales y laborales.</w:t>
      </w:r>
    </w:p>
    <w:p w:rsidR="006D6032" w:rsidRPr="0059753A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p) Desarrollar trabajos en equipo y valorar su organización, participando con tolerancia y respeto, y tomar decisiones colectivas o individuales para actuar con responsabilidad y autonomía.</w:t>
      </w:r>
    </w:p>
    <w:p w:rsidR="006D6032" w:rsidRPr="0059753A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q) Adoptar y valorar soluciones creativas ante problemas y contingencias que se presentan en el desarrollo de los procesos de trabajo, para resolver de forma responsable las incidencias de su actividad.</w:t>
      </w:r>
    </w:p>
    <w:p w:rsidR="006D6032" w:rsidRPr="0059753A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r) Aplicar técnicas de comunicación, adaptándose a los contenidos que se van a transmitir, a su finalidad y a las características de los receptores, para asegurar la eficacia del proceso.</w:t>
      </w:r>
    </w:p>
    <w:p w:rsidR="006D6032" w:rsidRPr="0059753A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s) Analizar los riesgos ambientales y laborales asociados a la actividad profesional, relacionándolos con las causas que los producen, a fin de fundamentar las medidas preventivas que se van adoptar, y aplicar los protocolos correspondientes para evitar daños en uno mismo, en las demás personas, en el entorno y en el medio ambiente.</w:t>
      </w:r>
    </w:p>
    <w:p w:rsidR="006D6032" w:rsidRPr="0059753A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t) Analizar y aplicar las técnicas necesarias para dar respuesta a la accesibilidad universal y al «diseño para todos».</w:t>
      </w:r>
    </w:p>
    <w:p w:rsidR="006D6032" w:rsidRPr="0059753A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u) Aplicar y analizar las técnicas necesarias para mejorar los procedimientos de calidad del trabajo en el proceso de aprendizaje y del sector productivo de referencia.</w:t>
      </w:r>
    </w:p>
    <w:p w:rsidR="006D6032" w:rsidRPr="0059753A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v) Utilizar procedimientos relacionados con la cultura emprendedora, empresarial y de iniciativa profesional, para realizar la gestión básica de una pequeña empresa o emprender un trabajo.</w:t>
      </w:r>
    </w:p>
    <w:p w:rsidR="00A567C9" w:rsidRPr="0059753A" w:rsidRDefault="006D6032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      w) Reconocer sus derechos y deberes como agente activo en la sociedad, </w:t>
      </w:r>
      <w:r w:rsidRPr="0059753A">
        <w:rPr>
          <w:rFonts w:asciiTheme="minorHAnsi" w:hAnsiTheme="minorHAnsi" w:cstheme="minorHAnsi"/>
          <w:color w:val="808080" w:themeColor="background1" w:themeShade="80"/>
        </w:rPr>
        <w:t>teniendo en cuenta el marco legal que regula las condiciones sociales y laborales para participar como ciudadano democrático.</w:t>
      </w:r>
    </w:p>
    <w:p w:rsidR="00F67B40" w:rsidRPr="0059753A" w:rsidRDefault="00F67B40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D16160" w:rsidRDefault="00D16160" w:rsidP="007D62DC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59753A">
        <w:rPr>
          <w:rFonts w:asciiTheme="minorHAnsi" w:hAnsiTheme="minorHAnsi" w:cstheme="minorHAnsi"/>
          <w:b/>
          <w:color w:val="808080" w:themeColor="background1" w:themeShade="80"/>
        </w:rPr>
        <w:t xml:space="preserve">Objetivos generales y competencias del título que se alcanzan con el módulo </w:t>
      </w:r>
      <w:r w:rsidR="00B63534">
        <w:rPr>
          <w:rFonts w:ascii="Times New Roman" w:hAnsi="Times New Roman" w:cs="Times New Roman"/>
          <w:b/>
          <w:color w:val="808080" w:themeColor="background1" w:themeShade="80"/>
        </w:rPr>
        <w:t>Peluquería y estilismo masculino</w:t>
      </w:r>
      <w:r w:rsidR="00535861">
        <w:rPr>
          <w:rFonts w:asciiTheme="minorHAnsi" w:hAnsiTheme="minorHAnsi" w:cstheme="minorHAnsi"/>
          <w:b/>
          <w:color w:val="808080" w:themeColor="background1" w:themeShade="80"/>
        </w:rPr>
        <w:t>.</w:t>
      </w:r>
    </w:p>
    <w:p w:rsidR="00535861" w:rsidRPr="0059753A" w:rsidRDefault="00535861" w:rsidP="007D62DC">
      <w:pPr>
        <w:autoSpaceDE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</w:p>
    <w:p w:rsidR="00955B15" w:rsidRPr="00955B15" w:rsidRDefault="00955B15" w:rsidP="007D62DC">
      <w:pPr>
        <w:suppressAutoHyphens w:val="0"/>
        <w:autoSpaceDE w:val="0"/>
        <w:autoSpaceDN w:val="0"/>
        <w:adjustRightInd w:val="0"/>
        <w:spacing w:after="0" w:line="240" w:lineRule="auto"/>
        <w:ind w:left="66"/>
        <w:jc w:val="both"/>
        <w:rPr>
          <w:rFonts w:asciiTheme="minorHAnsi" w:eastAsiaTheme="minorHAnsi" w:hAnsiTheme="minorHAnsi" w:cstheme="minorHAnsi"/>
          <w:b/>
          <w:color w:val="7F7F7F" w:themeColor="text1" w:themeTint="80"/>
          <w:lang w:eastAsia="en-US"/>
        </w:rPr>
      </w:pPr>
      <w:r w:rsidRPr="00955B15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 xml:space="preserve">La formación del módulo contribuye a alcanzar los objetivos </w:t>
      </w:r>
      <w:r w:rsidR="00E75EEE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generales a), b), c), d), e), h), m), n)</w:t>
      </w:r>
      <w:r w:rsidRPr="00955B15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 xml:space="preserve">y u) del ciclo formativo, y las </w:t>
      </w:r>
      <w:r w:rsidR="00E75EEE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competencias a), b), c), d),  g),</w:t>
      </w:r>
      <w:r w:rsidRPr="00955B15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 xml:space="preserve"> k), p) y q) del título.</w:t>
      </w:r>
    </w:p>
    <w:p w:rsidR="00955B15" w:rsidRPr="00955B15" w:rsidRDefault="00955B15" w:rsidP="007D62D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C63F99" w:rsidRPr="00B71CB5" w:rsidRDefault="00AB3BF4" w:rsidP="007D62DC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  <w:r w:rsidRPr="00B71CB5">
        <w:rPr>
          <w:rFonts w:asciiTheme="minorHAnsi" w:hAnsiTheme="minorHAnsi" w:cstheme="minorHAnsi"/>
          <w:b/>
          <w:color w:val="808080" w:themeColor="background1" w:themeShade="80"/>
        </w:rPr>
        <w:t xml:space="preserve">Resultados de aprendizaje y criterios de evaluación generales del módulo </w:t>
      </w:r>
      <w:r w:rsidR="00535861" w:rsidRPr="00B71CB5">
        <w:rPr>
          <w:rFonts w:asciiTheme="minorHAnsi" w:hAnsiTheme="minorHAnsi" w:cstheme="minorHAnsi"/>
          <w:b/>
          <w:color w:val="808080" w:themeColor="background1" w:themeShade="80"/>
        </w:rPr>
        <w:t>Cambios de forma permanente en el cabello</w:t>
      </w:r>
      <w:r w:rsidRPr="00B71CB5">
        <w:rPr>
          <w:rFonts w:asciiTheme="minorHAnsi" w:hAnsiTheme="minorHAnsi" w:cstheme="minorHAnsi"/>
          <w:b/>
          <w:color w:val="808080" w:themeColor="background1" w:themeShade="80"/>
        </w:rPr>
        <w:t xml:space="preserve">, asociado a la </w:t>
      </w:r>
      <w:r w:rsidR="00E75EEE">
        <w:rPr>
          <w:b/>
          <w:color w:val="808080" w:themeColor="background1" w:themeShade="80"/>
        </w:rPr>
        <w:t>UC0351_2: Cortar el cabello y realizar el arreglo y rasurado de barba y bigote.</w:t>
      </w:r>
    </w:p>
    <w:p w:rsidR="00B71CB5" w:rsidRPr="00B71CB5" w:rsidRDefault="00B71CB5" w:rsidP="007D62D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E75EEE" w:rsidRPr="007D62DC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7D62DC">
        <w:rPr>
          <w:rFonts w:asciiTheme="minorHAnsi" w:hAnsiTheme="minorHAnsi" w:cstheme="minorHAnsi"/>
          <w:b/>
          <w:color w:val="808080" w:themeColor="background1" w:themeShade="80"/>
        </w:rPr>
        <w:t>1. Prepara la zona de trabajo, seleccionando los medios, útiles y herramientas.</w:t>
      </w:r>
    </w:p>
    <w:p w:rsidR="00495B2F" w:rsidRDefault="00495B2F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495B2F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Criterios de evaluación: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a) Se han caracterizado los útiles y herramientas necesarios para el proceso.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b) Se han seleccionado modelos básicos de tijeras, navajas y maquinillas.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lastRenderedPageBreak/>
        <w:t>c) Se han aplicado medidas de protección del profesional y usuario.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d) Se han establecido pautas para una correcta higiene postural.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e) Se ha seleccionado la lencería y útiles auxiliares para el corte.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f) Se han aplicado los protocolos de higiene y mantenimiento de herramientas y útiles.</w:t>
      </w:r>
    </w:p>
    <w:p w:rsidR="00E75EEE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g) Se ha seguido la normativa actual de control de útiles cortantes.</w:t>
      </w:r>
    </w:p>
    <w:p w:rsidR="00495B2F" w:rsidRPr="00495B2F" w:rsidRDefault="00495B2F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E75EEE" w:rsidRPr="007D62DC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7D62DC">
        <w:rPr>
          <w:rFonts w:asciiTheme="minorHAnsi" w:hAnsiTheme="minorHAnsi" w:cstheme="minorHAnsi"/>
          <w:b/>
          <w:color w:val="808080" w:themeColor="background1" w:themeShade="80"/>
        </w:rPr>
        <w:t>2. Caracteriza las técnicas de corte, relacionándolas con el efecto visual pretendido.</w:t>
      </w:r>
    </w:p>
    <w:p w:rsidR="00495B2F" w:rsidRDefault="00495B2F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495B2F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Criterios de evaluación: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a) Se han identificado las diferencias entre la técnica y el estilo de corte.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b) Se han caracterizado la técnica del corte recto, desfilado, dentado, entresacado y picoteado, entre otros.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c) Se han determinado los útiles empleados en cada técnica.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d) Se han establecido las líneas de corte para cada técnica.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e) Se han secuenciado las fases de ejecución.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f) Se han determinado las zonas de aplicación.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g) Se han seleccionado procedimientos para la realización de técnicas de desfilado, dentado, entresacado y picoteado, entre otras.</w:t>
      </w:r>
    </w:p>
    <w:p w:rsidR="00E75EEE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h) Se han relacionado los parámetros que definen cada técnica con los efectos conseguidos.</w:t>
      </w:r>
    </w:p>
    <w:p w:rsidR="00495B2F" w:rsidRPr="00495B2F" w:rsidRDefault="00495B2F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495B2F" w:rsidRPr="007D62DC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7D62DC">
        <w:rPr>
          <w:rFonts w:asciiTheme="minorHAnsi" w:hAnsiTheme="minorHAnsi" w:cstheme="minorHAnsi"/>
          <w:b/>
          <w:color w:val="808080" w:themeColor="background1" w:themeShade="80"/>
        </w:rPr>
        <w:t>3. Propone cortes de cabello, analizando las características morfológicas y personales del usuario.</w:t>
      </w:r>
    </w:p>
    <w:p w:rsidR="00495B2F" w:rsidRPr="00495B2F" w:rsidRDefault="00495B2F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Criterios de evaluación: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a) Se han identificado las características y alteraciones del cabello con influencia en el corte.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b) Se han establecido pautas para la detección de necesidades y demandas del usuario.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c) Se han relacionado las proporciones faciales y corporales con el cambio de longitud del cabello.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d) Se han seleccionado las imágenes y fotografías de peinados en función del estilo de corte propuesto.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e) Se han identificado los elementos de un boceto.</w:t>
      </w:r>
    </w:p>
    <w:p w:rsidR="00955B15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f) Se han realizado bocetos gráficos para la propuesta de corte.</w:t>
      </w:r>
    </w:p>
    <w:p w:rsidR="00E75EEE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g) Se han utilizado aplicaciones informáticas para elaborar diseños de corte del cabello.</w:t>
      </w:r>
    </w:p>
    <w:p w:rsidR="00495B2F" w:rsidRPr="00495B2F" w:rsidRDefault="00495B2F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E75EEE" w:rsidRPr="007D62DC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7D62DC">
        <w:rPr>
          <w:rFonts w:asciiTheme="minorHAnsi" w:hAnsiTheme="minorHAnsi" w:cstheme="minorHAnsi"/>
          <w:b/>
          <w:color w:val="808080" w:themeColor="background1" w:themeShade="80"/>
        </w:rPr>
        <w:t>4. Corta el cabello con tijera, relacionando la técnica con las características del cabello y el estilo de corte.</w:t>
      </w:r>
    </w:p>
    <w:p w:rsidR="00495B2F" w:rsidRPr="007D62DC" w:rsidRDefault="00495B2F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Criterios de evaluación: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a) Se han establecido pautas para el manejo y sujeción de la tijera.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b) Se han relacionado los movimientos de tijera con el tipo de línea.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c) Se han efectuado las técnicas previas para el acondicionado del cabello.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d) Se han determinado las particiones en el cabello previas al corte.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e) Se han establecido parámetros para la realización del corte.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f) Se ha valorado la importancia de la mecha guía.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g) Se ha secuenciado el corte en el orden establecido.</w:t>
      </w:r>
    </w:p>
    <w:p w:rsidR="00495B2F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h) Se han aplicado procedimientos establecidos en la realización del corte con tijera.</w:t>
      </w:r>
    </w:p>
    <w:p w:rsidR="00E75EEE" w:rsidRPr="00937D0A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937D0A">
        <w:rPr>
          <w:rFonts w:asciiTheme="minorHAnsi" w:hAnsiTheme="minorHAnsi" w:cstheme="minorHAnsi"/>
          <w:b/>
          <w:color w:val="808080" w:themeColor="background1" w:themeShade="80"/>
        </w:rPr>
        <w:lastRenderedPageBreak/>
        <w:t>5. Corta el cabello con navaja, relacionando el método con el estilo de corte.</w:t>
      </w:r>
    </w:p>
    <w:p w:rsidR="00495B2F" w:rsidRDefault="00495B2F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Criterios de evaluación: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a) Se han establecido las diferencias entre el corte con navaja y el corte con tijera.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b) Se han establecido pautas para el manejo de la navaja.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c) Se ha realizado el montaje y desmontaje de la cuchilla.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d) Se han establecido las secciones y líneas para la realización del corte a navaja.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e) Se ha relacionado el ángulo de inclinación de la navaja con el efecto pretendido.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f) Se ha establecido la secuencia de actuación.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g) Se han determinado las precauciones que hay que observar en el manejo de la navaja.</w:t>
      </w:r>
    </w:p>
    <w:p w:rsidR="00E75EEE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h) Se han aplicado procedimientos de realización del corte con navaja.</w:t>
      </w:r>
    </w:p>
    <w:p w:rsidR="00495B2F" w:rsidRPr="00495B2F" w:rsidRDefault="00495B2F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E75EEE" w:rsidRPr="00937D0A" w:rsidRDefault="00E75EEE" w:rsidP="00937D0A">
      <w:pPr>
        <w:suppressAutoHyphens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937D0A">
        <w:rPr>
          <w:rFonts w:asciiTheme="minorHAnsi" w:hAnsiTheme="minorHAnsi" w:cstheme="minorHAnsi"/>
          <w:b/>
          <w:color w:val="808080" w:themeColor="background1" w:themeShade="80"/>
        </w:rPr>
        <w:t>6. Realiza el corte de cabello con maquinilla, relacionando la técnica con las características del cabello y el estilo del corte.</w:t>
      </w:r>
    </w:p>
    <w:p w:rsidR="00495B2F" w:rsidRDefault="00495B2F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Criterios de evaluación: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a) Se han establecido pautas para el manejo de la maquinilla.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b) Se han seleccionado los accesorios y útiles en función de la longitud deseada del cabello.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c) Se han realizado el montaje y desmontaje de los componentes y accesorios.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d) Se ha verificado el estado de la maquinilla.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e) Se han realizado técnicas para el acondicionado del cabello.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f) Se ha establecido el orden de realización del corte con maquinilla.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g) Se han aplicado los procedimientos establecidos en la realización del corte con maquinilla.</w:t>
      </w:r>
    </w:p>
    <w:p w:rsidR="00E75EEE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h) Se ha realizado el perfilado de los contornos y otras técnicas de finalización.</w:t>
      </w:r>
    </w:p>
    <w:p w:rsidR="00495B2F" w:rsidRPr="00495B2F" w:rsidRDefault="00495B2F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E75EEE" w:rsidRPr="00937D0A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937D0A">
        <w:rPr>
          <w:rFonts w:asciiTheme="minorHAnsi" w:hAnsiTheme="minorHAnsi" w:cstheme="minorHAnsi"/>
          <w:b/>
          <w:color w:val="808080" w:themeColor="background1" w:themeShade="80"/>
        </w:rPr>
        <w:t>7. Realiza estilos de corte, determinando las técnicas y herramientas necesarias.</w:t>
      </w:r>
    </w:p>
    <w:p w:rsidR="00937D0A" w:rsidRDefault="00937D0A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Criterios de evaluación: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a) Se han caracterizado los estilos de corte.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b) Se ha adaptado el estilo de corte al análisis previo de las características del usuario.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c) Se ha relacionado el estilo de corte propuesto con otras técnicas de peluquería (cambio de color y forma, entre otros).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d) Se han seleccionado cosméticos y herramientas en función de las necesidades.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e) Se han seleccionado las distintas técnicas en función del resultado final.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f) Se han aplicado los procedimientos establecidos para cada estilo de corte.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g) Se han aplicado las técnicas de finalización del corte de cabello.</w:t>
      </w:r>
    </w:p>
    <w:p w:rsidR="00E75EEE" w:rsidRPr="00495B2F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h) Se ha valorado el resultado final.</w:t>
      </w:r>
    </w:p>
    <w:p w:rsidR="00E75EEE" w:rsidRDefault="00E75EEE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95B2F">
        <w:rPr>
          <w:rFonts w:asciiTheme="minorHAnsi" w:hAnsiTheme="minorHAnsi" w:cstheme="minorHAnsi"/>
          <w:color w:val="808080" w:themeColor="background1" w:themeShade="80"/>
        </w:rPr>
        <w:t>i) Se ha observado una actitud ordenada y metódica en la realización de las actividades de trabajo</w:t>
      </w:r>
    </w:p>
    <w:p w:rsidR="00495B2F" w:rsidRDefault="00495B2F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937D0A" w:rsidRDefault="00937D0A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937D0A" w:rsidRDefault="00937D0A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937D0A" w:rsidRDefault="00937D0A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937D0A" w:rsidRPr="00495B2F" w:rsidRDefault="00937D0A" w:rsidP="007D62D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5E3AD6" w:rsidRPr="0059753A" w:rsidRDefault="005E3AD6" w:rsidP="007D62DC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59753A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lastRenderedPageBreak/>
        <w:t xml:space="preserve">Cualificaciones y unidades de competencia del Catálogo Nacional de Cualificaciones Profesionales incluidas en el </w:t>
      </w:r>
      <w:r w:rsidR="00F74D93" w:rsidRPr="0059753A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t>título</w:t>
      </w:r>
      <w:r w:rsidRPr="0059753A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t>.</w:t>
      </w:r>
    </w:p>
    <w:p w:rsidR="005E3AD6" w:rsidRPr="0059753A" w:rsidRDefault="005E3AD6" w:rsidP="007D62DC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theme="minorHAnsi"/>
          <w:color w:val="808080" w:themeColor="background1" w:themeShade="80"/>
          <w:lang w:val="es-ES_tradnl" w:eastAsia="es-ES_tradnl"/>
        </w:rPr>
      </w:pPr>
    </w:p>
    <w:p w:rsidR="00DB2866" w:rsidRPr="00937D0A" w:rsidRDefault="00DB2866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u w:val="single"/>
          <w:lang w:eastAsia="en-US"/>
        </w:rPr>
      </w:pPr>
      <w:r w:rsidRPr="00937D0A">
        <w:rPr>
          <w:rFonts w:asciiTheme="minorHAnsi" w:eastAsiaTheme="minorHAnsi" w:hAnsiTheme="minorHAnsi" w:cstheme="minorHAnsi"/>
          <w:color w:val="808080" w:themeColor="background1" w:themeShade="80"/>
          <w:u w:val="single"/>
          <w:lang w:eastAsia="en-US"/>
        </w:rPr>
        <w:t>1. Cualificación profesional completa:</w:t>
      </w:r>
    </w:p>
    <w:p w:rsidR="00DB2866" w:rsidRPr="0059753A" w:rsidRDefault="00DB2866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Peluquería IMP119_2 (Real Decreto 1087/2005, de 16 de septiembre), que comprende las siguientes unidades de competencia:</w:t>
      </w:r>
    </w:p>
    <w:p w:rsidR="00DB2866" w:rsidRPr="0059753A" w:rsidRDefault="00DB2866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UC0347_2: Realizar el análisis capilar, para diseñar protocolos de trabajos técnicos y aplicar cuidados capilares estéticos.</w:t>
      </w:r>
    </w:p>
    <w:p w:rsidR="00DB2866" w:rsidRPr="0059753A" w:rsidRDefault="00DB2866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UC0058_1: Preparar los equipos y lavar y acondicionar el cabello y cuero cabelludo.</w:t>
      </w:r>
    </w:p>
    <w:p w:rsidR="00DB2866" w:rsidRPr="0059753A" w:rsidRDefault="00DB2866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UC0348_2: Realizar cambios de color totales o parciales en el cabello.</w:t>
      </w:r>
    </w:p>
    <w:p w:rsidR="00DB2866" w:rsidRPr="0059753A" w:rsidRDefault="00DB2866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UC0349_2: Modificar la forma del cabello temporalmente, peinarlo y/o recogerlo.</w:t>
      </w:r>
    </w:p>
    <w:p w:rsidR="00DB2866" w:rsidRPr="0059753A" w:rsidRDefault="00DB2866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UC0350_2: Realizar cambios de forma permanente en el cabello.</w:t>
      </w:r>
    </w:p>
    <w:p w:rsidR="00DB2866" w:rsidRPr="0059753A" w:rsidRDefault="00DB2866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UC0351_2: Cortar el cabello y realizar el arreglo y rasurado de barba y bigote.</w:t>
      </w:r>
    </w:p>
    <w:p w:rsidR="00DB2866" w:rsidRPr="0059753A" w:rsidRDefault="00DB2866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UC0352_2: Asesorar y vender productos y servicios para la Imagen Personal.</w:t>
      </w:r>
    </w:p>
    <w:p w:rsidR="00937D0A" w:rsidRDefault="00937D0A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</w:p>
    <w:p w:rsidR="00DB2866" w:rsidRPr="00937D0A" w:rsidRDefault="00DB2866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u w:val="single"/>
          <w:lang w:eastAsia="en-US"/>
        </w:rPr>
      </w:pPr>
      <w:r w:rsidRPr="00937D0A">
        <w:rPr>
          <w:rFonts w:asciiTheme="minorHAnsi" w:eastAsiaTheme="minorHAnsi" w:hAnsiTheme="minorHAnsi" w:cstheme="minorHAnsi"/>
          <w:color w:val="808080" w:themeColor="background1" w:themeShade="80"/>
          <w:u w:val="single"/>
          <w:lang w:eastAsia="en-US"/>
        </w:rPr>
        <w:t>2. Cualificación profesional incompleta:</w:t>
      </w:r>
    </w:p>
    <w:p w:rsidR="00DB2866" w:rsidRPr="0059753A" w:rsidRDefault="00DB2866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Cuidados estéticos de manos y pies IMP121_2 (Real Decreto 1087/2005, de 16 de septiembre).</w:t>
      </w:r>
    </w:p>
    <w:p w:rsidR="00DB2866" w:rsidRPr="0059753A" w:rsidRDefault="00DB2866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UC0356_2: Atender al cliente del servicio estético de manos y pies en condiciones de seguridad, higiene y salud.</w:t>
      </w:r>
    </w:p>
    <w:p w:rsidR="00DB2866" w:rsidRPr="0059753A" w:rsidRDefault="00DB2866" w:rsidP="007D62D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UC0357_2: Aplicar técnicas estéticas para cuidar y embellecer las uñas.</w:t>
      </w:r>
    </w:p>
    <w:p w:rsidR="000043E1" w:rsidRPr="0059753A" w:rsidRDefault="00DB2866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UC0359_2: Realizar tratamientos estéticos de manos y pies.</w:t>
      </w:r>
    </w:p>
    <w:p w:rsidR="00DB2866" w:rsidRPr="0059753A" w:rsidRDefault="00DB2866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0043E1" w:rsidRPr="005D65CE" w:rsidRDefault="000043E1" w:rsidP="007D62D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Theme="minorHAnsi" w:hAnsiTheme="minorHAnsi" w:cstheme="minorHAnsi"/>
          <w:b/>
          <w:bCs/>
          <w:color w:val="808080" w:themeColor="background1" w:themeShade="80"/>
        </w:rPr>
      </w:pPr>
      <w:r w:rsidRPr="005D65CE">
        <w:rPr>
          <w:rFonts w:asciiTheme="minorHAnsi" w:hAnsiTheme="minorHAnsi" w:cstheme="minorHAnsi"/>
          <w:b/>
          <w:color w:val="808080" w:themeColor="background1" w:themeShade="80"/>
        </w:rPr>
        <w:t xml:space="preserve">Correspondencia del módulo profesional </w:t>
      </w:r>
      <w:r w:rsidR="005D65CE">
        <w:rPr>
          <w:rFonts w:asciiTheme="minorHAnsi" w:hAnsiTheme="minorHAnsi" w:cstheme="minorHAnsi"/>
          <w:b/>
          <w:color w:val="808080" w:themeColor="background1" w:themeShade="80"/>
        </w:rPr>
        <w:t>Técnicas de corte del cabello</w:t>
      </w:r>
    </w:p>
    <w:p w:rsidR="005D65CE" w:rsidRPr="005D65CE" w:rsidRDefault="005D65CE" w:rsidP="007D62DC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Theme="minorHAnsi" w:hAnsiTheme="minorHAnsi" w:cstheme="minorHAnsi"/>
          <w:b/>
          <w:bCs/>
          <w:color w:val="808080" w:themeColor="background1" w:themeShade="8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21"/>
        <w:gridCol w:w="4322"/>
      </w:tblGrid>
      <w:tr w:rsidR="000043E1" w:rsidRPr="0059753A" w:rsidTr="000043E1">
        <w:trPr>
          <w:trHeight w:val="687"/>
        </w:trPr>
        <w:tc>
          <w:tcPr>
            <w:tcW w:w="4321" w:type="dxa"/>
            <w:shd w:val="clear" w:color="auto" w:fill="DAEEF3"/>
            <w:vAlign w:val="center"/>
          </w:tcPr>
          <w:p w:rsidR="000043E1" w:rsidRPr="0059753A" w:rsidRDefault="000043E1" w:rsidP="007D62D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808080" w:themeColor="background1" w:themeShade="80"/>
              </w:rPr>
            </w:pPr>
            <w:r w:rsidRPr="0059753A">
              <w:rPr>
                <w:rFonts w:asciiTheme="minorHAnsi" w:hAnsiTheme="minorHAnsi" w:cstheme="minorHAnsi"/>
                <w:b/>
                <w:color w:val="808080" w:themeColor="background1" w:themeShade="80"/>
              </w:rPr>
              <w:t>Módulos profesionales</w:t>
            </w:r>
          </w:p>
        </w:tc>
        <w:tc>
          <w:tcPr>
            <w:tcW w:w="4322" w:type="dxa"/>
            <w:shd w:val="clear" w:color="auto" w:fill="DAEEF3"/>
            <w:vAlign w:val="center"/>
          </w:tcPr>
          <w:p w:rsidR="000043E1" w:rsidRPr="0059753A" w:rsidRDefault="000043E1" w:rsidP="007D62D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808080" w:themeColor="background1" w:themeShade="80"/>
              </w:rPr>
            </w:pPr>
            <w:r w:rsidRPr="0059753A">
              <w:rPr>
                <w:rFonts w:asciiTheme="minorHAnsi" w:hAnsiTheme="minorHAnsi" w:cstheme="minorHAnsi"/>
                <w:b/>
                <w:color w:val="808080" w:themeColor="background1" w:themeShade="80"/>
              </w:rPr>
              <w:t>Unidades de competencia</w:t>
            </w:r>
          </w:p>
        </w:tc>
      </w:tr>
      <w:tr w:rsidR="000043E1" w:rsidRPr="0059753A" w:rsidTr="000043E1">
        <w:tc>
          <w:tcPr>
            <w:tcW w:w="4321" w:type="dxa"/>
            <w:shd w:val="clear" w:color="auto" w:fill="F2F2F2"/>
          </w:tcPr>
          <w:p w:rsidR="00F133A8" w:rsidRPr="0059753A" w:rsidRDefault="00F133A8" w:rsidP="007D62DC">
            <w:pPr>
              <w:pStyle w:val="Pa33"/>
              <w:spacing w:line="240" w:lineRule="auto"/>
              <w:ind w:hanging="16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59753A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    </w:t>
            </w:r>
          </w:p>
          <w:p w:rsidR="00F133A8" w:rsidRPr="0059753A" w:rsidRDefault="00955B15" w:rsidP="007D62DC">
            <w:pPr>
              <w:pStyle w:val="Pa33"/>
              <w:spacing w:line="240" w:lineRule="auto"/>
              <w:ind w:hanging="16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           084</w:t>
            </w:r>
            <w:r w:rsidR="005D65CE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5. Técnicas de corte del cabello</w:t>
            </w:r>
          </w:p>
          <w:p w:rsidR="00141EBB" w:rsidRPr="0059753A" w:rsidRDefault="00141EBB" w:rsidP="007D62D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808080" w:themeColor="background1" w:themeShade="80"/>
                <w:lang w:val="es-ES_tradnl" w:eastAsia="es-ES_tradnl"/>
              </w:rPr>
            </w:pPr>
          </w:p>
        </w:tc>
        <w:tc>
          <w:tcPr>
            <w:tcW w:w="4322" w:type="dxa"/>
            <w:shd w:val="clear" w:color="auto" w:fill="F2F2F2"/>
          </w:tcPr>
          <w:p w:rsidR="00F133A8" w:rsidRPr="0059753A" w:rsidRDefault="00F133A8" w:rsidP="007D62DC">
            <w:pPr>
              <w:pStyle w:val="Pa33"/>
              <w:spacing w:line="240" w:lineRule="auto"/>
              <w:ind w:hanging="16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59753A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   </w:t>
            </w:r>
          </w:p>
          <w:p w:rsidR="00F133A8" w:rsidRPr="0059753A" w:rsidRDefault="00C25C1D" w:rsidP="007D62DC">
            <w:pPr>
              <w:pStyle w:val="Pa33"/>
              <w:spacing w:line="240" w:lineRule="auto"/>
              <w:ind w:hanging="16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      UC0351</w:t>
            </w:r>
            <w:r w:rsidR="00F133A8" w:rsidRPr="0059753A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_2: </w:t>
            </w:r>
            <w:r w:rsidR="00955B15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Cortar el cabello y realizar el arreglo y rasurado de barba y bigote</w:t>
            </w:r>
            <w:r w:rsidR="00F133A8" w:rsidRPr="0059753A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.</w:t>
            </w:r>
          </w:p>
          <w:p w:rsidR="00F133A8" w:rsidRPr="0059753A" w:rsidRDefault="00F133A8" w:rsidP="007D62DC">
            <w:pPr>
              <w:spacing w:after="0" w:line="240" w:lineRule="auto"/>
              <w:ind w:firstLine="708"/>
              <w:rPr>
                <w:rFonts w:asciiTheme="minorHAnsi" w:hAnsiTheme="minorHAnsi" w:cstheme="minorHAnsi"/>
                <w:b/>
                <w:bCs/>
                <w:color w:val="808080" w:themeColor="background1" w:themeShade="80"/>
              </w:rPr>
            </w:pPr>
          </w:p>
        </w:tc>
      </w:tr>
    </w:tbl>
    <w:p w:rsidR="00652BD6" w:rsidRDefault="00652BD6" w:rsidP="007D62DC">
      <w:pPr>
        <w:tabs>
          <w:tab w:val="left" w:pos="1290"/>
        </w:tabs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0043E1" w:rsidP="007D62DC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b/>
          <w:color w:val="7F7F7F"/>
        </w:rPr>
      </w:pPr>
      <w:r w:rsidRPr="007E691A">
        <w:rPr>
          <w:b/>
          <w:color w:val="7F7F7F"/>
        </w:rPr>
        <w:t xml:space="preserve">   Correspondencia de las unidades didácticas con los capítulos del libro</w:t>
      </w:r>
    </w:p>
    <w:p w:rsidR="000043E1" w:rsidRPr="007E691A" w:rsidRDefault="000043E1" w:rsidP="007D62DC">
      <w:pPr>
        <w:autoSpaceDE w:val="0"/>
        <w:spacing w:after="0" w:line="240" w:lineRule="auto"/>
        <w:ind w:left="66"/>
        <w:jc w:val="both"/>
        <w:rPr>
          <w:color w:val="7F7F7F"/>
        </w:rPr>
      </w:pPr>
    </w:p>
    <w:p w:rsidR="000043E1" w:rsidRPr="007E691A" w:rsidRDefault="000043E1" w:rsidP="007D62DC">
      <w:pPr>
        <w:autoSpaceDE w:val="0"/>
        <w:spacing w:after="0" w:line="240" w:lineRule="auto"/>
        <w:ind w:left="66"/>
        <w:jc w:val="both"/>
        <w:rPr>
          <w:color w:val="7F7F7F"/>
        </w:rPr>
      </w:pPr>
      <w:r w:rsidRPr="007E691A">
        <w:rPr>
          <w:color w:val="7F7F7F"/>
        </w:rPr>
        <w:t xml:space="preserve">Las unidades didácticas serán </w:t>
      </w:r>
      <w:r w:rsidR="00141EBB">
        <w:rPr>
          <w:color w:val="7F7F7F"/>
        </w:rPr>
        <w:t>8</w:t>
      </w:r>
      <w:r w:rsidRPr="007E691A">
        <w:rPr>
          <w:color w:val="7F7F7F"/>
        </w:rPr>
        <w:t xml:space="preserve"> y se corresponden con cada capítulo del libro, respectivamente.</w:t>
      </w:r>
    </w:p>
    <w:p w:rsidR="000043E1" w:rsidRPr="007E691A" w:rsidRDefault="000043E1" w:rsidP="007D62DC">
      <w:pPr>
        <w:autoSpaceDE w:val="0"/>
        <w:spacing w:after="0" w:line="240" w:lineRule="auto"/>
        <w:ind w:left="66"/>
        <w:jc w:val="both"/>
        <w:rPr>
          <w:color w:val="7F7F7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7259"/>
      </w:tblGrid>
      <w:tr w:rsidR="000043E1" w:rsidRPr="007E691A" w:rsidTr="000043E1">
        <w:tc>
          <w:tcPr>
            <w:tcW w:w="1384" w:type="dxa"/>
            <w:shd w:val="clear" w:color="auto" w:fill="DAEEF3"/>
          </w:tcPr>
          <w:p w:rsidR="000043E1" w:rsidRPr="007E691A" w:rsidRDefault="000043E1" w:rsidP="007D62DC">
            <w:pPr>
              <w:autoSpaceDE w:val="0"/>
              <w:spacing w:after="0" w:line="240" w:lineRule="auto"/>
              <w:ind w:left="66"/>
              <w:jc w:val="center"/>
              <w:rPr>
                <w:b/>
                <w:color w:val="7F7F7F"/>
              </w:rPr>
            </w:pPr>
            <w:r w:rsidRPr="007E691A">
              <w:rPr>
                <w:b/>
                <w:color w:val="7F7F7F"/>
              </w:rPr>
              <w:t>Unidad didáctica</w:t>
            </w:r>
          </w:p>
        </w:tc>
        <w:tc>
          <w:tcPr>
            <w:tcW w:w="7259" w:type="dxa"/>
            <w:shd w:val="clear" w:color="auto" w:fill="DAEEF3"/>
            <w:vAlign w:val="center"/>
          </w:tcPr>
          <w:p w:rsidR="000043E1" w:rsidRPr="007E691A" w:rsidRDefault="000043E1" w:rsidP="007D62DC">
            <w:pPr>
              <w:autoSpaceDE w:val="0"/>
              <w:spacing w:after="0" w:line="240" w:lineRule="auto"/>
              <w:jc w:val="center"/>
              <w:rPr>
                <w:b/>
                <w:color w:val="7F7F7F"/>
              </w:rPr>
            </w:pPr>
            <w:r w:rsidRPr="007E691A">
              <w:rPr>
                <w:b/>
                <w:color w:val="7F7F7F"/>
              </w:rPr>
              <w:t>Título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7D62DC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UD1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C25C1D" w:rsidP="007D62DC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Preparación del puesto</w:t>
            </w:r>
            <w:r w:rsidR="00955B15">
              <w:rPr>
                <w:color w:val="7F7F7F"/>
              </w:rPr>
              <w:t xml:space="preserve"> de trabajo</w:t>
            </w:r>
            <w:r w:rsidR="0045078D">
              <w:rPr>
                <w:color w:val="7F7F7F"/>
              </w:rPr>
              <w:t>.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7D62DC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UD2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C25C1D" w:rsidP="007D62DC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Caracterización de las técnicas de corte.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7D62DC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UD3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C25C1D" w:rsidP="007D62DC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Propuestas de corte de cabello.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7D62DC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UD4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C25C1D" w:rsidP="007D62DC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Corte de cabello con tijera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7D62DC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UD5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C25C1D" w:rsidP="007D62DC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Realización de corte de cabello con navaja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7D62DC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UD6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C25C1D" w:rsidP="007D62DC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Realización de corte de cabello con maquinilla.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7D62DC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UD7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C25C1D" w:rsidP="007D62DC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Realización de estilos de corte.</w:t>
            </w:r>
          </w:p>
        </w:tc>
      </w:tr>
    </w:tbl>
    <w:p w:rsidR="000043E1" w:rsidRPr="007E691A" w:rsidRDefault="000043E1" w:rsidP="007D62DC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b/>
          <w:color w:val="7F7F7F"/>
        </w:rPr>
      </w:pPr>
      <w:r w:rsidRPr="007E691A">
        <w:rPr>
          <w:b/>
          <w:color w:val="7F7F7F"/>
        </w:rPr>
        <w:lastRenderedPageBreak/>
        <w:t xml:space="preserve">  Distribución temporal de las unidades didácticas</w:t>
      </w:r>
    </w:p>
    <w:p w:rsidR="000043E1" w:rsidRPr="007E691A" w:rsidRDefault="000043E1" w:rsidP="007D62DC">
      <w:pPr>
        <w:autoSpaceDE w:val="0"/>
        <w:spacing w:after="0" w:line="240" w:lineRule="auto"/>
        <w:ind w:left="66"/>
        <w:jc w:val="both"/>
        <w:rPr>
          <w:b/>
          <w:color w:val="7F7F7F"/>
        </w:rPr>
      </w:pPr>
    </w:p>
    <w:p w:rsidR="000043E1" w:rsidRPr="007E691A" w:rsidRDefault="000043E1" w:rsidP="007D62DC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La temporalización de las diferentes unidades didácticas en que se divide el módulo, las cuales veremos en el siguiente apartado, se ha estimado de forma orientativa</w:t>
      </w:r>
      <w:r w:rsidRPr="007E691A">
        <w:rPr>
          <w:b/>
          <w:color w:val="7F7F7F"/>
        </w:rPr>
        <w:t>,</w:t>
      </w:r>
      <w:r w:rsidRPr="007E691A">
        <w:rPr>
          <w:color w:val="7F7F7F"/>
        </w:rPr>
        <w:t xml:space="preserve"> debido a la distinta duración del módulo establecida en los currículos de las diferentes comunidades autónomas.</w:t>
      </w:r>
    </w:p>
    <w:p w:rsidR="000043E1" w:rsidRPr="007E691A" w:rsidRDefault="000043E1" w:rsidP="007D62DC">
      <w:pPr>
        <w:autoSpaceDE w:val="0"/>
        <w:spacing w:after="0" w:line="240" w:lineRule="auto"/>
        <w:ind w:left="567"/>
        <w:jc w:val="both"/>
        <w:rPr>
          <w:color w:val="7F7F7F"/>
        </w:rPr>
      </w:pPr>
    </w:p>
    <w:p w:rsidR="000043E1" w:rsidRPr="007E691A" w:rsidRDefault="000043E1" w:rsidP="007D62DC">
      <w:pPr>
        <w:autoSpaceDE w:val="0"/>
        <w:spacing w:after="0" w:line="240" w:lineRule="auto"/>
        <w:ind w:left="851" w:hanging="284"/>
        <w:jc w:val="both"/>
        <w:rPr>
          <w:color w:val="7F7F7F"/>
        </w:rPr>
      </w:pPr>
    </w:p>
    <w:p w:rsidR="000043E1" w:rsidRDefault="000043E1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Pr="007E691A" w:rsidRDefault="00C9060B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0043E1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0043E1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Default="000043E1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Pr="007E691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937D0A" w:rsidRDefault="00937D0A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19267D" w:rsidP="007D62DC">
      <w:pPr>
        <w:autoSpaceDE w:val="0"/>
        <w:spacing w:after="0" w:line="240" w:lineRule="auto"/>
        <w:jc w:val="both"/>
        <w:rPr>
          <w:b/>
          <w:color w:val="7F7F7F"/>
        </w:rPr>
      </w:pPr>
      <w:r>
        <w:rPr>
          <w:b/>
          <w:noProof/>
          <w:color w:val="7F7F7F"/>
          <w:lang w:eastAsia="es-ES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2" o:spid="_x0000_s1026" type="#_x0000_t109" style="position:absolute;left:0;text-align:left;margin-left:139.1pt;margin-top:13.05pt;width:196.3pt;height:36.6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" strokecolor="#c0504d" strokeweight="5pt">
            <v:stroke linestyle="thickThin"/>
            <v:shadow color="#868686"/>
            <v:textbox>
              <w:txbxContent>
                <w:p w:rsidR="00916E01" w:rsidRPr="00CC144D" w:rsidRDefault="00916E01" w:rsidP="000043E1">
                  <w:pPr>
                    <w:shd w:val="clear" w:color="auto" w:fill="DAEEF3"/>
                    <w:jc w:val="center"/>
                    <w:rPr>
                      <w:b/>
                      <w:color w:val="C00000"/>
                      <w:sz w:val="36"/>
                      <w:lang w:val="es-ES_tradnl"/>
                    </w:rPr>
                  </w:pPr>
                  <w:r w:rsidRPr="00CC144D">
                    <w:rPr>
                      <w:b/>
                      <w:color w:val="C00000"/>
                      <w:sz w:val="36"/>
                      <w:lang w:val="es-ES_tradnl"/>
                    </w:rPr>
                    <w:t>UNIDADES DIDÁCTICAS</w:t>
                  </w:r>
                </w:p>
              </w:txbxContent>
            </v:textbox>
          </v:shape>
        </w:pict>
      </w:r>
    </w:p>
    <w:p w:rsidR="000043E1" w:rsidRPr="007E691A" w:rsidRDefault="000043E1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Default="000043E1" w:rsidP="007D62DC">
      <w:pPr>
        <w:autoSpaceDE w:val="0"/>
        <w:spacing w:after="0" w:line="240" w:lineRule="auto"/>
        <w:jc w:val="both"/>
        <w:rPr>
          <w:b/>
          <w:color w:val="0070C0"/>
        </w:rPr>
      </w:pPr>
    </w:p>
    <w:p w:rsidR="00C9060B" w:rsidRDefault="00C9060B" w:rsidP="007D62DC">
      <w:pPr>
        <w:autoSpaceDE w:val="0"/>
        <w:spacing w:after="0" w:line="240" w:lineRule="auto"/>
        <w:jc w:val="both"/>
        <w:rPr>
          <w:b/>
          <w:color w:val="0070C0"/>
        </w:rPr>
      </w:pPr>
    </w:p>
    <w:p w:rsidR="00C9060B" w:rsidRDefault="00C9060B" w:rsidP="007D62DC">
      <w:pPr>
        <w:autoSpaceDE w:val="0"/>
        <w:spacing w:after="0" w:line="240" w:lineRule="auto"/>
        <w:jc w:val="both"/>
        <w:rPr>
          <w:b/>
          <w:color w:val="0070C0"/>
        </w:rPr>
      </w:pPr>
    </w:p>
    <w:p w:rsidR="00C9060B" w:rsidRDefault="00C9060B" w:rsidP="007D62DC">
      <w:pPr>
        <w:autoSpaceDE w:val="0"/>
        <w:spacing w:after="0" w:line="240" w:lineRule="auto"/>
        <w:jc w:val="both"/>
        <w:rPr>
          <w:b/>
          <w:color w:val="0070C0"/>
        </w:rPr>
      </w:pPr>
    </w:p>
    <w:p w:rsidR="00C9060B" w:rsidRPr="007E691A" w:rsidRDefault="00C9060B" w:rsidP="007D62DC">
      <w:pPr>
        <w:autoSpaceDE w:val="0"/>
        <w:spacing w:after="0" w:line="240" w:lineRule="auto"/>
        <w:jc w:val="both"/>
        <w:rPr>
          <w:b/>
          <w:color w:val="0070C0"/>
        </w:rPr>
      </w:pPr>
    </w:p>
    <w:p w:rsidR="000043E1" w:rsidRPr="007E691A" w:rsidRDefault="000043E1" w:rsidP="007D62DC">
      <w:pPr>
        <w:autoSpaceDE w:val="0"/>
        <w:spacing w:after="0" w:line="240" w:lineRule="auto"/>
        <w:jc w:val="center"/>
        <w:rPr>
          <w:b/>
          <w:color w:val="0070C0"/>
        </w:rPr>
      </w:pPr>
    </w:p>
    <w:p w:rsidR="000043E1" w:rsidRPr="007E691A" w:rsidRDefault="000043E1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0043E1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0043E1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0043E1" w:rsidP="007D62DC">
      <w:pPr>
        <w:autoSpaceDE w:val="0"/>
        <w:spacing w:after="0" w:line="240" w:lineRule="auto"/>
        <w:jc w:val="both"/>
        <w:rPr>
          <w:b/>
          <w:color w:val="7F7F7F"/>
        </w:rPr>
      </w:pPr>
    </w:p>
    <w:p w:rsidR="00256E4A" w:rsidRPr="00F72B8A" w:rsidRDefault="00256E4A" w:rsidP="00916E01">
      <w:pPr>
        <w:pageBreakBefore/>
        <w:numPr>
          <w:ilvl w:val="0"/>
          <w:numId w:val="3"/>
        </w:numPr>
        <w:autoSpaceDE w:val="0"/>
        <w:spacing w:line="240" w:lineRule="auto"/>
        <w:ind w:left="0" w:right="-851" w:firstLine="0"/>
        <w:rPr>
          <w:b/>
          <w:color w:val="7F7F7F"/>
        </w:rPr>
      </w:pPr>
      <w:r w:rsidRPr="00F72B8A">
        <w:rPr>
          <w:b/>
          <w:color w:val="0070C0"/>
        </w:rPr>
        <w:lastRenderedPageBreak/>
        <w:t xml:space="preserve">UNIDAD DIDÁCTICA 1: </w:t>
      </w:r>
      <w:r w:rsidR="00C8451C">
        <w:rPr>
          <w:b/>
          <w:color w:val="0070C0"/>
        </w:rPr>
        <w:t>PREPARACIÓN DEL PUESTO</w:t>
      </w:r>
      <w:r w:rsidR="00D6249D">
        <w:rPr>
          <w:b/>
          <w:color w:val="0070C0"/>
        </w:rPr>
        <w:t xml:space="preserve"> DE TRABAJO</w:t>
      </w:r>
    </w:p>
    <w:p w:rsidR="00256E4A" w:rsidRPr="007E691A" w:rsidRDefault="00256E4A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2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916E01" w:rsidRDefault="00916E01" w:rsidP="007D62DC">
      <w:pPr>
        <w:widowControl w:val="0"/>
        <w:spacing w:after="0" w:line="240" w:lineRule="auto"/>
        <w:ind w:right="380"/>
        <w:jc w:val="both"/>
        <w:rPr>
          <w:color w:val="808080" w:themeColor="background1" w:themeShade="80"/>
        </w:rPr>
      </w:pPr>
    </w:p>
    <w:p w:rsidR="00256E4A" w:rsidRPr="00A4728C" w:rsidRDefault="00256E4A" w:rsidP="007D62DC">
      <w:pPr>
        <w:widowControl w:val="0"/>
        <w:spacing w:after="0" w:line="240" w:lineRule="auto"/>
        <w:ind w:right="380"/>
        <w:jc w:val="both"/>
        <w:rPr>
          <w:color w:val="808080" w:themeColor="background1" w:themeShade="80"/>
        </w:rPr>
      </w:pPr>
      <w:r w:rsidRPr="002B0CCD">
        <w:rPr>
          <w:color w:val="808080" w:themeColor="background1" w:themeShade="80"/>
        </w:rPr>
        <w:t xml:space="preserve">En esta unidad </w:t>
      </w:r>
      <w:r>
        <w:rPr>
          <w:color w:val="808080" w:themeColor="background1" w:themeShade="80"/>
        </w:rPr>
        <w:t xml:space="preserve">didáctica se </w:t>
      </w:r>
      <w:r w:rsidR="000869BE">
        <w:rPr>
          <w:color w:val="808080" w:themeColor="background1" w:themeShade="80"/>
        </w:rPr>
        <w:t xml:space="preserve">conocerá </w:t>
      </w:r>
      <w:r w:rsidR="00C8451C">
        <w:rPr>
          <w:color w:val="808080" w:themeColor="background1" w:themeShade="80"/>
        </w:rPr>
        <w:t>la forma de trabajo en un salón de peluquería,</w:t>
      </w:r>
      <w:r w:rsidR="0061568C">
        <w:rPr>
          <w:color w:val="808080" w:themeColor="background1" w:themeShade="80"/>
        </w:rPr>
        <w:t xml:space="preserve"> el mantenimiento del material utilizado en el salón y su distribución.</w:t>
      </w:r>
    </w:p>
    <w:p w:rsidR="00256E4A" w:rsidRDefault="00256E4A" w:rsidP="007D62DC">
      <w:pPr>
        <w:tabs>
          <w:tab w:val="left" w:pos="-2552"/>
        </w:tabs>
        <w:spacing w:after="0" w:line="240" w:lineRule="auto"/>
        <w:jc w:val="both"/>
        <w:rPr>
          <w:bCs/>
          <w:color w:val="7F7F7F"/>
        </w:rPr>
      </w:pPr>
      <w:r w:rsidRPr="007E691A">
        <w:rPr>
          <w:bCs/>
          <w:color w:val="7F7F7F"/>
        </w:rPr>
        <w:t>Esta unidad es bastante teórica, así que se deben emplear ejemplos concretos para que se asimilen mejor los conceptos.</w:t>
      </w:r>
    </w:p>
    <w:p w:rsidR="00916E01" w:rsidRPr="007E691A" w:rsidRDefault="00916E01" w:rsidP="007D62DC">
      <w:pPr>
        <w:tabs>
          <w:tab w:val="left" w:pos="-2552"/>
        </w:tabs>
        <w:spacing w:after="0" w:line="240" w:lineRule="auto"/>
        <w:jc w:val="both"/>
        <w:rPr>
          <w:color w:val="7F7F7F"/>
        </w:rPr>
      </w:pPr>
    </w:p>
    <w:p w:rsidR="00256E4A" w:rsidRPr="007E691A" w:rsidRDefault="00256E4A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916E01" w:rsidRDefault="00916E01" w:rsidP="007D62DC">
      <w:pPr>
        <w:suppressAutoHyphens w:val="0"/>
        <w:autoSpaceDE w:val="0"/>
        <w:autoSpaceDN w:val="0"/>
        <w:spacing w:after="0" w:line="240" w:lineRule="auto"/>
        <w:jc w:val="both"/>
        <w:rPr>
          <w:color w:val="808080" w:themeColor="background1" w:themeShade="80"/>
        </w:rPr>
      </w:pPr>
    </w:p>
    <w:p w:rsidR="00AE57E5" w:rsidRPr="00AE57E5" w:rsidRDefault="00AE57E5" w:rsidP="007D62DC">
      <w:pPr>
        <w:suppressAutoHyphens w:val="0"/>
        <w:autoSpaceDE w:val="0"/>
        <w:autoSpaceDN w:val="0"/>
        <w:spacing w:after="0" w:line="240" w:lineRule="auto"/>
        <w:jc w:val="both"/>
        <w:rPr>
          <w:color w:val="808080" w:themeColor="background1" w:themeShade="80"/>
        </w:rPr>
      </w:pPr>
      <w:r w:rsidRPr="00AE57E5">
        <w:rPr>
          <w:color w:val="808080" w:themeColor="background1" w:themeShade="80"/>
        </w:rPr>
        <w:t>1.1. Útiles y herrami</w:t>
      </w:r>
      <w:r>
        <w:rPr>
          <w:color w:val="808080" w:themeColor="background1" w:themeShade="80"/>
        </w:rPr>
        <w:t xml:space="preserve">entas de corte. Características </w:t>
      </w:r>
      <w:r w:rsidRPr="00AE57E5">
        <w:rPr>
          <w:color w:val="808080" w:themeColor="background1" w:themeShade="80"/>
        </w:rPr>
        <w:t>y tipos</w:t>
      </w:r>
    </w:p>
    <w:p w:rsidR="00AE57E5" w:rsidRPr="00AE57E5" w:rsidRDefault="00AE57E5" w:rsidP="007D62DC">
      <w:pPr>
        <w:suppressAutoHyphens w:val="0"/>
        <w:autoSpaceDE w:val="0"/>
        <w:autoSpaceDN w:val="0"/>
        <w:spacing w:after="0" w:line="240" w:lineRule="auto"/>
        <w:ind w:left="708"/>
        <w:jc w:val="both"/>
        <w:rPr>
          <w:color w:val="808080" w:themeColor="background1" w:themeShade="80"/>
        </w:rPr>
      </w:pPr>
      <w:r w:rsidRPr="00AE57E5">
        <w:rPr>
          <w:color w:val="808080" w:themeColor="background1" w:themeShade="80"/>
        </w:rPr>
        <w:t>1.1.1. Textiles</w:t>
      </w:r>
    </w:p>
    <w:p w:rsidR="00AE57E5" w:rsidRPr="00AE57E5" w:rsidRDefault="00AE57E5" w:rsidP="007D62DC">
      <w:pPr>
        <w:suppressAutoHyphens w:val="0"/>
        <w:autoSpaceDE w:val="0"/>
        <w:autoSpaceDN w:val="0"/>
        <w:spacing w:after="0" w:line="240" w:lineRule="auto"/>
        <w:ind w:left="708"/>
        <w:jc w:val="both"/>
        <w:rPr>
          <w:color w:val="808080" w:themeColor="background1" w:themeShade="80"/>
        </w:rPr>
      </w:pPr>
      <w:r w:rsidRPr="00AE57E5">
        <w:rPr>
          <w:color w:val="808080" w:themeColor="background1" w:themeShade="80"/>
        </w:rPr>
        <w:t>1.1.2. Cosméticos</w:t>
      </w:r>
    </w:p>
    <w:p w:rsidR="00AE57E5" w:rsidRPr="00AE57E5" w:rsidRDefault="00AE57E5" w:rsidP="007D62DC">
      <w:pPr>
        <w:suppressAutoHyphens w:val="0"/>
        <w:autoSpaceDE w:val="0"/>
        <w:autoSpaceDN w:val="0"/>
        <w:spacing w:after="0" w:line="240" w:lineRule="auto"/>
        <w:ind w:left="708"/>
        <w:jc w:val="both"/>
        <w:rPr>
          <w:color w:val="808080" w:themeColor="background1" w:themeShade="80"/>
        </w:rPr>
      </w:pPr>
      <w:r w:rsidRPr="00AE57E5">
        <w:rPr>
          <w:color w:val="808080" w:themeColor="background1" w:themeShade="80"/>
        </w:rPr>
        <w:t>1.1.3. Los complementos</w:t>
      </w:r>
    </w:p>
    <w:p w:rsidR="00AE57E5" w:rsidRPr="00AE57E5" w:rsidRDefault="00AE57E5" w:rsidP="007D62DC">
      <w:pPr>
        <w:suppressAutoHyphens w:val="0"/>
        <w:autoSpaceDE w:val="0"/>
        <w:autoSpaceDN w:val="0"/>
        <w:spacing w:after="0" w:line="240" w:lineRule="auto"/>
        <w:ind w:left="708"/>
        <w:jc w:val="both"/>
        <w:rPr>
          <w:color w:val="808080" w:themeColor="background1" w:themeShade="80"/>
        </w:rPr>
      </w:pPr>
      <w:r w:rsidRPr="00AE57E5">
        <w:rPr>
          <w:color w:val="808080" w:themeColor="background1" w:themeShade="80"/>
        </w:rPr>
        <w:t>1.1.4. Las herramientas de corte</w:t>
      </w:r>
    </w:p>
    <w:p w:rsidR="00AE57E5" w:rsidRPr="00AE57E5" w:rsidRDefault="00AE57E5" w:rsidP="007D62DC">
      <w:pPr>
        <w:suppressAutoHyphens w:val="0"/>
        <w:autoSpaceDE w:val="0"/>
        <w:autoSpaceDN w:val="0"/>
        <w:spacing w:after="0" w:line="240" w:lineRule="auto"/>
        <w:jc w:val="both"/>
        <w:rPr>
          <w:color w:val="808080" w:themeColor="background1" w:themeShade="80"/>
        </w:rPr>
      </w:pPr>
      <w:r w:rsidRPr="00AE57E5">
        <w:rPr>
          <w:color w:val="808080" w:themeColor="background1" w:themeShade="80"/>
        </w:rPr>
        <w:t>1.2. Preparación del profesional y puesto de trabajo</w:t>
      </w:r>
    </w:p>
    <w:p w:rsidR="00AE57E5" w:rsidRPr="00AE57E5" w:rsidRDefault="00AE57E5" w:rsidP="007D62DC">
      <w:pPr>
        <w:suppressAutoHyphens w:val="0"/>
        <w:autoSpaceDE w:val="0"/>
        <w:autoSpaceDN w:val="0"/>
        <w:spacing w:after="0" w:line="240" w:lineRule="auto"/>
        <w:ind w:left="708"/>
        <w:jc w:val="both"/>
        <w:rPr>
          <w:color w:val="808080" w:themeColor="background1" w:themeShade="80"/>
        </w:rPr>
      </w:pPr>
      <w:r w:rsidRPr="00AE57E5">
        <w:rPr>
          <w:color w:val="808080" w:themeColor="background1" w:themeShade="80"/>
        </w:rPr>
        <w:t>1.2.1. Pr</w:t>
      </w:r>
      <w:r>
        <w:rPr>
          <w:color w:val="808080" w:themeColor="background1" w:themeShade="80"/>
        </w:rPr>
        <w:t xml:space="preserve">evención de riesgos: medidas de </w:t>
      </w:r>
      <w:r w:rsidRPr="00AE57E5">
        <w:rPr>
          <w:color w:val="808080" w:themeColor="background1" w:themeShade="80"/>
        </w:rPr>
        <w:t>protección del profesional y del usuario</w:t>
      </w:r>
    </w:p>
    <w:p w:rsidR="00AE57E5" w:rsidRPr="00AE57E5" w:rsidRDefault="00AE57E5" w:rsidP="007D62DC">
      <w:pPr>
        <w:suppressAutoHyphens w:val="0"/>
        <w:autoSpaceDE w:val="0"/>
        <w:autoSpaceDN w:val="0"/>
        <w:spacing w:after="0" w:line="240" w:lineRule="auto"/>
        <w:ind w:left="708"/>
        <w:jc w:val="both"/>
        <w:rPr>
          <w:color w:val="808080" w:themeColor="background1" w:themeShade="80"/>
        </w:rPr>
      </w:pPr>
      <w:r w:rsidRPr="00AE57E5">
        <w:rPr>
          <w:color w:val="808080" w:themeColor="background1" w:themeShade="80"/>
        </w:rPr>
        <w:t>1.2.2. Criter</w:t>
      </w:r>
      <w:r>
        <w:rPr>
          <w:color w:val="808080" w:themeColor="background1" w:themeShade="80"/>
        </w:rPr>
        <w:t xml:space="preserve">ios de distribución de útiles y </w:t>
      </w:r>
      <w:r w:rsidRPr="00AE57E5">
        <w:rPr>
          <w:color w:val="808080" w:themeColor="background1" w:themeShade="80"/>
        </w:rPr>
        <w:t>materiales en el puesto de trabajo</w:t>
      </w:r>
    </w:p>
    <w:p w:rsidR="000869BE" w:rsidRDefault="00495B2F" w:rsidP="007D62DC">
      <w:pPr>
        <w:suppressAutoHyphens w:val="0"/>
        <w:autoSpaceDE w:val="0"/>
        <w:autoSpaceDN w:val="0"/>
        <w:spacing w:after="0" w:line="240" w:lineRule="auto"/>
        <w:ind w:left="708"/>
        <w:jc w:val="both"/>
        <w:rPr>
          <w:color w:val="808080" w:themeColor="background1" w:themeShade="80"/>
        </w:rPr>
      </w:pPr>
      <w:r>
        <w:rPr>
          <w:color w:val="808080" w:themeColor="background1" w:themeShade="80"/>
        </w:rPr>
        <w:t>1.2</w:t>
      </w:r>
      <w:r w:rsidR="00AE57E5" w:rsidRPr="00AE57E5">
        <w:rPr>
          <w:color w:val="808080" w:themeColor="background1" w:themeShade="80"/>
        </w:rPr>
        <w:t>.3. Higiene y mantenimiento</w:t>
      </w:r>
    </w:p>
    <w:p w:rsidR="00AE57E5" w:rsidRPr="00A4728C" w:rsidRDefault="00AE57E5" w:rsidP="007D62DC">
      <w:pPr>
        <w:suppressAutoHyphens w:val="0"/>
        <w:autoSpaceDE w:val="0"/>
        <w:autoSpaceDN w:val="0"/>
        <w:spacing w:after="0" w:line="240" w:lineRule="auto"/>
        <w:jc w:val="both"/>
        <w:rPr>
          <w:color w:val="808080" w:themeColor="background1" w:themeShade="80"/>
        </w:rPr>
      </w:pPr>
    </w:p>
    <w:p w:rsidR="00256E4A" w:rsidRPr="007E691A" w:rsidRDefault="00256E4A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cs="Aharoni"/>
          <w:b/>
          <w:color w:val="FFFFFF"/>
        </w:rPr>
      </w:pPr>
      <w:r w:rsidRPr="007E691A">
        <w:rPr>
          <w:rFonts w:cs="Aharoni"/>
          <w:b/>
          <w:color w:val="FFFFFF"/>
        </w:rPr>
        <w:t xml:space="preserve">OBJETIVOS </w:t>
      </w:r>
    </w:p>
    <w:p w:rsidR="00916E01" w:rsidRDefault="00916E01" w:rsidP="00916E01">
      <w:pPr>
        <w:pStyle w:val="Prrafodelista"/>
        <w:suppressAutoHyphens w:val="0"/>
        <w:autoSpaceDE w:val="0"/>
        <w:autoSpaceDN w:val="0"/>
        <w:spacing w:after="0" w:line="240" w:lineRule="auto"/>
        <w:ind w:left="1080"/>
        <w:jc w:val="both"/>
        <w:rPr>
          <w:color w:val="7F7F7F"/>
        </w:rPr>
      </w:pPr>
    </w:p>
    <w:p w:rsidR="00AE57E5" w:rsidRPr="00AE57E5" w:rsidRDefault="00AE57E5" w:rsidP="007D62DC">
      <w:pPr>
        <w:pStyle w:val="Prrafodelista"/>
        <w:numPr>
          <w:ilvl w:val="0"/>
          <w:numId w:val="17"/>
        </w:numPr>
        <w:suppressAutoHyphens w:val="0"/>
        <w:autoSpaceDE w:val="0"/>
        <w:autoSpaceDN w:val="0"/>
        <w:spacing w:after="0" w:line="240" w:lineRule="auto"/>
        <w:jc w:val="both"/>
        <w:rPr>
          <w:color w:val="7F7F7F"/>
        </w:rPr>
      </w:pPr>
      <w:r w:rsidRPr="00AE57E5">
        <w:rPr>
          <w:color w:val="7F7F7F"/>
        </w:rPr>
        <w:t>Clasificar los materiales de peluquería, identificando</w:t>
      </w:r>
      <w:r>
        <w:rPr>
          <w:color w:val="7F7F7F"/>
        </w:rPr>
        <w:t xml:space="preserve"> </w:t>
      </w:r>
      <w:r w:rsidRPr="00AE57E5">
        <w:rPr>
          <w:color w:val="7F7F7F"/>
        </w:rPr>
        <w:t>sus propiedades y condiciones idóneas de</w:t>
      </w:r>
      <w:r>
        <w:rPr>
          <w:color w:val="7F7F7F"/>
        </w:rPr>
        <w:t xml:space="preserve"> </w:t>
      </w:r>
      <w:r w:rsidRPr="00AE57E5">
        <w:rPr>
          <w:color w:val="7F7F7F"/>
        </w:rPr>
        <w:t xml:space="preserve">manipulación y conservación, para </w:t>
      </w:r>
      <w:proofErr w:type="spellStart"/>
      <w:r w:rsidRPr="00AE57E5">
        <w:rPr>
          <w:color w:val="7F7F7F"/>
        </w:rPr>
        <w:t>recepcionarlos</w:t>
      </w:r>
      <w:proofErr w:type="spellEnd"/>
      <w:r w:rsidRPr="00AE57E5">
        <w:rPr>
          <w:color w:val="7F7F7F"/>
        </w:rPr>
        <w:t>,</w:t>
      </w:r>
      <w:r>
        <w:rPr>
          <w:color w:val="7F7F7F"/>
        </w:rPr>
        <w:t xml:space="preserve"> </w:t>
      </w:r>
      <w:r w:rsidRPr="00AE57E5">
        <w:rPr>
          <w:color w:val="7F7F7F"/>
        </w:rPr>
        <w:t>almacenarlos y distribuirlos.</w:t>
      </w:r>
    </w:p>
    <w:p w:rsidR="00AE57E5" w:rsidRPr="00AE57E5" w:rsidRDefault="00AE57E5" w:rsidP="007D62DC">
      <w:pPr>
        <w:pStyle w:val="Prrafodelista"/>
        <w:numPr>
          <w:ilvl w:val="0"/>
          <w:numId w:val="17"/>
        </w:numPr>
        <w:suppressAutoHyphens w:val="0"/>
        <w:autoSpaceDE w:val="0"/>
        <w:autoSpaceDN w:val="0"/>
        <w:spacing w:after="0" w:line="240" w:lineRule="auto"/>
        <w:jc w:val="both"/>
        <w:rPr>
          <w:color w:val="7F7F7F"/>
        </w:rPr>
      </w:pPr>
      <w:r w:rsidRPr="00AE57E5">
        <w:rPr>
          <w:color w:val="7F7F7F"/>
        </w:rPr>
        <w:t>Seleccionar medios, productos y equipos, analizando</w:t>
      </w:r>
      <w:r>
        <w:rPr>
          <w:color w:val="7F7F7F"/>
        </w:rPr>
        <w:t xml:space="preserve"> </w:t>
      </w:r>
      <w:r w:rsidRPr="00AE57E5">
        <w:rPr>
          <w:color w:val="7F7F7F"/>
        </w:rPr>
        <w:t>sus características,</w:t>
      </w:r>
      <w:r>
        <w:rPr>
          <w:color w:val="7F7F7F"/>
        </w:rPr>
        <w:t xml:space="preserve"> para poner a punto el puesto de </w:t>
      </w:r>
      <w:r w:rsidRPr="00AE57E5">
        <w:rPr>
          <w:color w:val="7F7F7F"/>
        </w:rPr>
        <w:t>trabajo.</w:t>
      </w:r>
    </w:p>
    <w:p w:rsidR="00AE57E5" w:rsidRPr="00AE57E5" w:rsidRDefault="00AE57E5" w:rsidP="007D62DC">
      <w:pPr>
        <w:pStyle w:val="Prrafodelista"/>
        <w:numPr>
          <w:ilvl w:val="0"/>
          <w:numId w:val="17"/>
        </w:numPr>
        <w:suppressAutoHyphens w:val="0"/>
        <w:autoSpaceDE w:val="0"/>
        <w:autoSpaceDN w:val="0"/>
        <w:spacing w:after="0" w:line="240" w:lineRule="auto"/>
        <w:jc w:val="both"/>
        <w:rPr>
          <w:color w:val="7F7F7F"/>
        </w:rPr>
      </w:pPr>
      <w:r w:rsidRPr="00AE57E5">
        <w:rPr>
          <w:color w:val="7F7F7F"/>
        </w:rPr>
        <w:t>Higienizar las instalaciones y equipos, justificando los</w:t>
      </w:r>
      <w:r>
        <w:rPr>
          <w:color w:val="7F7F7F"/>
        </w:rPr>
        <w:t xml:space="preserve"> </w:t>
      </w:r>
      <w:r w:rsidRPr="00AE57E5">
        <w:rPr>
          <w:color w:val="7F7F7F"/>
        </w:rPr>
        <w:t>métodos de limpieza y desinfección, para preparar el</w:t>
      </w:r>
      <w:r>
        <w:rPr>
          <w:color w:val="7F7F7F"/>
        </w:rPr>
        <w:t xml:space="preserve"> </w:t>
      </w:r>
      <w:r w:rsidRPr="00AE57E5">
        <w:rPr>
          <w:color w:val="7F7F7F"/>
        </w:rPr>
        <w:t>puesto de trabajo e instalaciones.</w:t>
      </w:r>
    </w:p>
    <w:p w:rsidR="00256E4A" w:rsidRDefault="00AE57E5" w:rsidP="007D62DC">
      <w:pPr>
        <w:pStyle w:val="Prrafodelista"/>
        <w:numPr>
          <w:ilvl w:val="0"/>
          <w:numId w:val="17"/>
        </w:numPr>
        <w:suppressAutoHyphens w:val="0"/>
        <w:autoSpaceDE w:val="0"/>
        <w:autoSpaceDN w:val="0"/>
        <w:spacing w:after="0" w:line="240" w:lineRule="auto"/>
        <w:jc w:val="both"/>
        <w:rPr>
          <w:color w:val="7F7F7F"/>
        </w:rPr>
      </w:pPr>
      <w:r w:rsidRPr="00AE57E5">
        <w:rPr>
          <w:color w:val="7F7F7F"/>
        </w:rPr>
        <w:t>Emplear herramientas y útiles de corte, relacionando</w:t>
      </w:r>
      <w:r>
        <w:rPr>
          <w:color w:val="7F7F7F"/>
        </w:rPr>
        <w:t xml:space="preserve"> </w:t>
      </w:r>
      <w:r w:rsidRPr="00AE57E5">
        <w:rPr>
          <w:color w:val="7F7F7F"/>
        </w:rPr>
        <w:t>las técnicas con los estilos, para cambiar la longitud</w:t>
      </w:r>
      <w:r>
        <w:rPr>
          <w:color w:val="7F7F7F"/>
        </w:rPr>
        <w:t xml:space="preserve"> </w:t>
      </w:r>
      <w:r w:rsidRPr="00AE57E5">
        <w:rPr>
          <w:color w:val="7F7F7F"/>
        </w:rPr>
        <w:t>del cabello.</w:t>
      </w:r>
    </w:p>
    <w:p w:rsidR="00B71A21" w:rsidRPr="00AE57E5" w:rsidRDefault="00B71A21" w:rsidP="007D62DC">
      <w:pPr>
        <w:pStyle w:val="Prrafodelista"/>
        <w:suppressAutoHyphens w:val="0"/>
        <w:autoSpaceDE w:val="0"/>
        <w:autoSpaceDN w:val="0"/>
        <w:spacing w:after="0" w:line="240" w:lineRule="auto"/>
        <w:ind w:left="1080"/>
        <w:jc w:val="both"/>
        <w:rPr>
          <w:color w:val="7F7F7F"/>
        </w:rPr>
      </w:pPr>
    </w:p>
    <w:p w:rsidR="00256E4A" w:rsidRPr="007E691A" w:rsidRDefault="00256E4A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916E01" w:rsidRDefault="00916E01" w:rsidP="007D62DC">
      <w:pPr>
        <w:spacing w:after="0" w:line="240" w:lineRule="auto"/>
        <w:jc w:val="both"/>
        <w:rPr>
          <w:color w:val="7F7F7F"/>
        </w:rPr>
      </w:pPr>
    </w:p>
    <w:p w:rsidR="00256E4A" w:rsidRDefault="00256E4A" w:rsidP="007D62DC">
      <w:pPr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B44337" w:rsidRPr="00B44337" w:rsidRDefault="00B44337" w:rsidP="007D62D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b/>
          <w:color w:val="7F7F7F"/>
        </w:rPr>
      </w:pPr>
      <w:r w:rsidRPr="00B44337">
        <w:rPr>
          <w:b/>
          <w:color w:val="7F7F7F"/>
        </w:rPr>
        <w:t>Se han caracterizado los útiles y herramientas necesarios para el proceso.</w:t>
      </w:r>
    </w:p>
    <w:p w:rsidR="00B44337" w:rsidRPr="00B44337" w:rsidRDefault="00B44337" w:rsidP="007D62D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b/>
          <w:color w:val="7F7F7F"/>
        </w:rPr>
      </w:pPr>
      <w:r w:rsidRPr="00B44337">
        <w:rPr>
          <w:b/>
          <w:color w:val="7F7F7F"/>
        </w:rPr>
        <w:t>Se han seleccionado modelos básicos de tijeras, navajas y maquinillas.</w:t>
      </w:r>
    </w:p>
    <w:p w:rsidR="00B44337" w:rsidRPr="00B44337" w:rsidRDefault="00B44337" w:rsidP="007D62D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b/>
          <w:color w:val="7F7F7F"/>
        </w:rPr>
      </w:pPr>
      <w:r w:rsidRPr="00B44337">
        <w:rPr>
          <w:b/>
          <w:color w:val="7F7F7F"/>
        </w:rPr>
        <w:t>Se han aplicado medidas de protección del profesional y usuario.</w:t>
      </w:r>
    </w:p>
    <w:p w:rsidR="00B44337" w:rsidRPr="00B44337" w:rsidRDefault="00B44337" w:rsidP="007D62D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b/>
          <w:color w:val="7F7F7F"/>
        </w:rPr>
      </w:pPr>
      <w:r w:rsidRPr="00B44337">
        <w:rPr>
          <w:b/>
          <w:color w:val="7F7F7F"/>
        </w:rPr>
        <w:t>Se han establecido pautas para una correcta higiene postural.</w:t>
      </w:r>
    </w:p>
    <w:p w:rsidR="00B44337" w:rsidRPr="00B44337" w:rsidRDefault="00B44337" w:rsidP="007D62D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b/>
          <w:color w:val="7F7F7F"/>
        </w:rPr>
      </w:pPr>
      <w:r w:rsidRPr="00B44337">
        <w:rPr>
          <w:b/>
          <w:color w:val="7F7F7F"/>
        </w:rPr>
        <w:t>Se ha seleccionado la lencería y útiles auxiliares para el corte.</w:t>
      </w:r>
    </w:p>
    <w:p w:rsidR="00B44337" w:rsidRPr="00B44337" w:rsidRDefault="00B44337" w:rsidP="007D62D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b/>
          <w:color w:val="7F7F7F"/>
        </w:rPr>
      </w:pPr>
      <w:r w:rsidRPr="00B44337">
        <w:rPr>
          <w:b/>
          <w:color w:val="7F7F7F"/>
        </w:rPr>
        <w:t>Se han aplicado los protocolos de higiene y mantenimiento de herramientas y útiles.</w:t>
      </w:r>
    </w:p>
    <w:p w:rsidR="00B44337" w:rsidRPr="00B44337" w:rsidRDefault="00B44337" w:rsidP="007D62D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b/>
          <w:color w:val="7F7F7F"/>
        </w:rPr>
      </w:pPr>
      <w:r w:rsidRPr="00B44337">
        <w:rPr>
          <w:b/>
          <w:color w:val="7F7F7F"/>
        </w:rPr>
        <w:t>Se ha seguido la normativa actual de control de útiles cortantes.</w:t>
      </w:r>
    </w:p>
    <w:p w:rsidR="00B45A7F" w:rsidRPr="00916E01" w:rsidRDefault="005D0D80" w:rsidP="00916E01">
      <w:pPr>
        <w:pStyle w:val="Prrafodelista"/>
        <w:numPr>
          <w:ilvl w:val="0"/>
          <w:numId w:val="3"/>
        </w:numPr>
        <w:spacing w:line="240" w:lineRule="auto"/>
        <w:jc w:val="both"/>
        <w:rPr>
          <w:b/>
          <w:color w:val="0070C0"/>
        </w:rPr>
      </w:pPr>
      <w:r w:rsidRPr="00916E01">
        <w:rPr>
          <w:b/>
          <w:color w:val="0070C0"/>
        </w:rPr>
        <w:lastRenderedPageBreak/>
        <w:t>UNIDAD DIDÁCTICA 2</w:t>
      </w:r>
      <w:r w:rsidR="000043E1" w:rsidRPr="00916E01">
        <w:rPr>
          <w:b/>
          <w:color w:val="0070C0"/>
        </w:rPr>
        <w:t xml:space="preserve">: </w:t>
      </w:r>
      <w:r w:rsidR="00B45A7F" w:rsidRPr="00916E01">
        <w:rPr>
          <w:b/>
          <w:color w:val="0070C0"/>
        </w:rPr>
        <w:t>CARACTERIZACIÓN DE LAS TÉCNICAS DE CORTE</w:t>
      </w:r>
    </w:p>
    <w:p w:rsidR="000043E1" w:rsidRPr="007E691A" w:rsidRDefault="000043E1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2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916E01" w:rsidRDefault="00916E01" w:rsidP="007D62DC">
      <w:pPr>
        <w:widowControl w:val="0"/>
        <w:spacing w:after="0" w:line="240" w:lineRule="auto"/>
        <w:ind w:right="380"/>
        <w:jc w:val="both"/>
        <w:rPr>
          <w:color w:val="808080" w:themeColor="background1" w:themeShade="80"/>
        </w:rPr>
      </w:pPr>
    </w:p>
    <w:p w:rsidR="00B45A7F" w:rsidRPr="00B45A7F" w:rsidRDefault="000043E1" w:rsidP="007D62DC">
      <w:pPr>
        <w:widowControl w:val="0"/>
        <w:spacing w:after="0" w:line="240" w:lineRule="auto"/>
        <w:ind w:right="380"/>
        <w:jc w:val="both"/>
        <w:rPr>
          <w:color w:val="808080" w:themeColor="background1" w:themeShade="80"/>
        </w:rPr>
      </w:pPr>
      <w:r w:rsidRPr="002B0CCD">
        <w:rPr>
          <w:color w:val="808080" w:themeColor="background1" w:themeShade="80"/>
        </w:rPr>
        <w:t xml:space="preserve">En esta unidad </w:t>
      </w:r>
      <w:r w:rsidR="006A1F16">
        <w:rPr>
          <w:color w:val="808080" w:themeColor="background1" w:themeShade="80"/>
        </w:rPr>
        <w:t xml:space="preserve">se </w:t>
      </w:r>
      <w:r w:rsidR="00D6249D">
        <w:rPr>
          <w:color w:val="808080" w:themeColor="background1" w:themeShade="80"/>
        </w:rPr>
        <w:t>analizarán</w:t>
      </w:r>
      <w:r w:rsidR="00B45A7F">
        <w:rPr>
          <w:color w:val="808080" w:themeColor="background1" w:themeShade="80"/>
        </w:rPr>
        <w:t xml:space="preserve"> las formas de</w:t>
      </w:r>
      <w:r w:rsidR="00B45A7F" w:rsidRPr="00B45A7F">
        <w:rPr>
          <w:color w:val="808080" w:themeColor="background1" w:themeShade="80"/>
        </w:rPr>
        <w:t xml:space="preserve"> poder desarrollar bien cualquier té</w:t>
      </w:r>
      <w:r w:rsidR="00B45A7F">
        <w:rPr>
          <w:color w:val="808080" w:themeColor="background1" w:themeShade="80"/>
        </w:rPr>
        <w:t xml:space="preserve">cnica de corte, debes ser capaz </w:t>
      </w:r>
      <w:r w:rsidR="00B45A7F" w:rsidRPr="00B45A7F">
        <w:rPr>
          <w:color w:val="808080" w:themeColor="background1" w:themeShade="80"/>
        </w:rPr>
        <w:t>de ver e imaginar un corte en 3D, inclu</w:t>
      </w:r>
      <w:r w:rsidR="00B45A7F">
        <w:rPr>
          <w:color w:val="808080" w:themeColor="background1" w:themeShade="80"/>
        </w:rPr>
        <w:t xml:space="preserve">so poder dibujarlo, aunque solo </w:t>
      </w:r>
      <w:r w:rsidR="00B45A7F" w:rsidRPr="00B45A7F">
        <w:rPr>
          <w:color w:val="808080" w:themeColor="background1" w:themeShade="80"/>
        </w:rPr>
        <w:t xml:space="preserve">sea un pequeño esbozo, para explicar al </w:t>
      </w:r>
      <w:r w:rsidR="00B45A7F">
        <w:rPr>
          <w:color w:val="808080" w:themeColor="background1" w:themeShade="80"/>
        </w:rPr>
        <w:t xml:space="preserve">cliente las líneas que mejor le </w:t>
      </w:r>
      <w:r w:rsidR="00B45A7F" w:rsidRPr="00B45A7F">
        <w:rPr>
          <w:color w:val="808080" w:themeColor="background1" w:themeShade="80"/>
        </w:rPr>
        <w:t>sientan, cómo combinarlas en el corte</w:t>
      </w:r>
      <w:r w:rsidR="00B45A7F">
        <w:rPr>
          <w:color w:val="808080" w:themeColor="background1" w:themeShade="80"/>
        </w:rPr>
        <w:t xml:space="preserve"> y el posterior cambio de forma </w:t>
      </w:r>
      <w:r w:rsidR="00B45A7F" w:rsidRPr="00B45A7F">
        <w:rPr>
          <w:color w:val="808080" w:themeColor="background1" w:themeShade="80"/>
        </w:rPr>
        <w:t>y todos sus acabados.</w:t>
      </w:r>
    </w:p>
    <w:p w:rsidR="00B45A7F" w:rsidRPr="00B45A7F" w:rsidRDefault="00B45A7F" w:rsidP="007D62DC">
      <w:pPr>
        <w:widowControl w:val="0"/>
        <w:spacing w:after="0" w:line="240" w:lineRule="auto"/>
        <w:ind w:right="380"/>
        <w:jc w:val="both"/>
        <w:rPr>
          <w:color w:val="808080" w:themeColor="background1" w:themeShade="80"/>
        </w:rPr>
      </w:pPr>
      <w:r w:rsidRPr="00B45A7F">
        <w:rPr>
          <w:color w:val="808080" w:themeColor="background1" w:themeShade="80"/>
        </w:rPr>
        <w:t>Deberás entender el corte y los diferentes tipos de aca</w:t>
      </w:r>
      <w:r>
        <w:rPr>
          <w:color w:val="808080" w:themeColor="background1" w:themeShade="80"/>
        </w:rPr>
        <w:t xml:space="preserve">bado que se </w:t>
      </w:r>
      <w:r w:rsidRPr="00B45A7F">
        <w:rPr>
          <w:color w:val="808080" w:themeColor="background1" w:themeShade="80"/>
        </w:rPr>
        <w:t>pueden realizar, por ejemplo, dependiend</w:t>
      </w:r>
      <w:r>
        <w:rPr>
          <w:color w:val="808080" w:themeColor="background1" w:themeShade="80"/>
        </w:rPr>
        <w:t xml:space="preserve">o de la técnica aplicada, saber </w:t>
      </w:r>
      <w:r w:rsidRPr="00B45A7F">
        <w:rPr>
          <w:color w:val="808080" w:themeColor="background1" w:themeShade="80"/>
        </w:rPr>
        <w:t>dónde recaerá el peso y el efecto que proporcionará.</w:t>
      </w:r>
    </w:p>
    <w:p w:rsidR="00E45D42" w:rsidRPr="002B0CCD" w:rsidRDefault="00B45A7F" w:rsidP="007D62DC">
      <w:pPr>
        <w:widowControl w:val="0"/>
        <w:spacing w:after="0" w:line="240" w:lineRule="auto"/>
        <w:ind w:right="380"/>
        <w:jc w:val="both"/>
        <w:rPr>
          <w:color w:val="808080" w:themeColor="background1" w:themeShade="80"/>
        </w:rPr>
      </w:pPr>
      <w:r w:rsidRPr="00B45A7F">
        <w:rPr>
          <w:color w:val="808080" w:themeColor="background1" w:themeShade="80"/>
        </w:rPr>
        <w:t>Todas las técnicas de corte son unas maniobra</w:t>
      </w:r>
      <w:r>
        <w:rPr>
          <w:color w:val="808080" w:themeColor="background1" w:themeShade="80"/>
        </w:rPr>
        <w:t>s que se realizan para alterar, modifi</w:t>
      </w:r>
      <w:r w:rsidRPr="00B45A7F">
        <w:rPr>
          <w:color w:val="808080" w:themeColor="background1" w:themeShade="80"/>
        </w:rPr>
        <w:t xml:space="preserve">car y cambiar el largo del cabello </w:t>
      </w:r>
      <w:r>
        <w:rPr>
          <w:color w:val="808080" w:themeColor="background1" w:themeShade="80"/>
        </w:rPr>
        <w:t xml:space="preserve">y con ello modificar su </w:t>
      </w:r>
      <w:r w:rsidRPr="00B45A7F">
        <w:rPr>
          <w:color w:val="808080" w:themeColor="background1" w:themeShade="80"/>
        </w:rPr>
        <w:t>imagen exterior, por eso es tan impor</w:t>
      </w:r>
      <w:r>
        <w:rPr>
          <w:color w:val="808080" w:themeColor="background1" w:themeShade="80"/>
        </w:rPr>
        <w:t>tante entender el corte y saber aplicarlo bien</w:t>
      </w:r>
      <w:r w:rsidR="00D6249D">
        <w:rPr>
          <w:color w:val="808080" w:themeColor="background1" w:themeShade="80"/>
        </w:rPr>
        <w:t>.</w:t>
      </w:r>
    </w:p>
    <w:p w:rsidR="002B0CCD" w:rsidRDefault="004770BC" w:rsidP="007D62DC">
      <w:pPr>
        <w:tabs>
          <w:tab w:val="left" w:pos="-2552"/>
        </w:tabs>
        <w:spacing w:after="0" w:line="240" w:lineRule="auto"/>
        <w:jc w:val="both"/>
        <w:rPr>
          <w:bCs/>
          <w:color w:val="7F7F7F"/>
        </w:rPr>
      </w:pPr>
      <w:r>
        <w:rPr>
          <w:bCs/>
          <w:color w:val="7F7F7F"/>
        </w:rPr>
        <w:t>Al igual que en la unidad anterior, se precisan ejemplos e imágenes para complementar los contenidos y facilitar su comprensión.</w:t>
      </w:r>
    </w:p>
    <w:p w:rsidR="00916E01" w:rsidRPr="007E691A" w:rsidRDefault="00916E01" w:rsidP="007D62DC">
      <w:pPr>
        <w:tabs>
          <w:tab w:val="left" w:pos="-2552"/>
        </w:tabs>
        <w:spacing w:after="0" w:line="240" w:lineRule="auto"/>
        <w:jc w:val="both"/>
        <w:rPr>
          <w:color w:val="7F7F7F"/>
        </w:rPr>
      </w:pPr>
    </w:p>
    <w:p w:rsidR="000043E1" w:rsidRPr="007E691A" w:rsidRDefault="000043E1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916E01" w:rsidRDefault="00916E01" w:rsidP="007D62DC">
      <w:pPr>
        <w:spacing w:after="0" w:line="240" w:lineRule="auto"/>
        <w:jc w:val="both"/>
        <w:rPr>
          <w:color w:val="7F7F7F" w:themeColor="text1" w:themeTint="80"/>
        </w:rPr>
      </w:pPr>
    </w:p>
    <w:p w:rsidR="00546996" w:rsidRPr="00546996" w:rsidRDefault="00546996" w:rsidP="007D62DC">
      <w:pPr>
        <w:spacing w:after="0" w:line="240" w:lineRule="auto"/>
        <w:jc w:val="both"/>
        <w:rPr>
          <w:color w:val="7F7F7F" w:themeColor="text1" w:themeTint="80"/>
        </w:rPr>
      </w:pPr>
      <w:r w:rsidRPr="00546996">
        <w:rPr>
          <w:color w:val="7F7F7F" w:themeColor="text1" w:themeTint="80"/>
        </w:rPr>
        <w:t>2.1. Parámetro</w:t>
      </w:r>
      <w:r>
        <w:rPr>
          <w:color w:val="7F7F7F" w:themeColor="text1" w:themeTint="80"/>
        </w:rPr>
        <w:t xml:space="preserve">s que caracterizan las técnicas </w:t>
      </w:r>
      <w:r w:rsidRPr="00546996">
        <w:rPr>
          <w:color w:val="7F7F7F" w:themeColor="text1" w:themeTint="80"/>
        </w:rPr>
        <w:t>de corte. La línea de corte</w:t>
      </w:r>
    </w:p>
    <w:p w:rsidR="00546996" w:rsidRPr="00546996" w:rsidRDefault="00546996" w:rsidP="007D62DC">
      <w:pPr>
        <w:spacing w:after="0" w:line="240" w:lineRule="auto"/>
        <w:ind w:left="708"/>
        <w:jc w:val="both"/>
        <w:rPr>
          <w:color w:val="7F7F7F" w:themeColor="text1" w:themeTint="80"/>
        </w:rPr>
      </w:pPr>
      <w:r w:rsidRPr="00546996">
        <w:rPr>
          <w:color w:val="7F7F7F" w:themeColor="text1" w:themeTint="80"/>
        </w:rPr>
        <w:t>2.1.1. Las técnicas de corte</w:t>
      </w:r>
    </w:p>
    <w:p w:rsidR="00546996" w:rsidRPr="00546996" w:rsidRDefault="00546996" w:rsidP="007D62DC">
      <w:pPr>
        <w:spacing w:after="0" w:line="240" w:lineRule="auto"/>
        <w:ind w:left="708"/>
        <w:jc w:val="both"/>
        <w:rPr>
          <w:color w:val="7F7F7F" w:themeColor="text1" w:themeTint="80"/>
        </w:rPr>
      </w:pPr>
      <w:r w:rsidRPr="00546996">
        <w:rPr>
          <w:color w:val="7F7F7F" w:themeColor="text1" w:themeTint="80"/>
        </w:rPr>
        <w:t>2.2.2. La mecha guía</w:t>
      </w:r>
    </w:p>
    <w:p w:rsidR="00546996" w:rsidRPr="00546996" w:rsidRDefault="00546996" w:rsidP="007D62DC">
      <w:pPr>
        <w:spacing w:after="0" w:line="240" w:lineRule="auto"/>
        <w:jc w:val="both"/>
        <w:rPr>
          <w:color w:val="7F7F7F" w:themeColor="text1" w:themeTint="80"/>
        </w:rPr>
      </w:pPr>
      <w:r w:rsidRPr="00546996">
        <w:rPr>
          <w:color w:val="7F7F7F" w:themeColor="text1" w:themeTint="80"/>
        </w:rPr>
        <w:t>2.2. Técnica de corte recto</w:t>
      </w:r>
    </w:p>
    <w:p w:rsidR="00546996" w:rsidRPr="00546996" w:rsidRDefault="00546996" w:rsidP="007D62DC">
      <w:pPr>
        <w:spacing w:after="0" w:line="240" w:lineRule="auto"/>
        <w:jc w:val="both"/>
        <w:rPr>
          <w:color w:val="7F7F7F" w:themeColor="text1" w:themeTint="80"/>
        </w:rPr>
      </w:pPr>
      <w:r w:rsidRPr="00546996">
        <w:rPr>
          <w:color w:val="7F7F7F" w:themeColor="text1" w:themeTint="80"/>
        </w:rPr>
        <w:t>2.3. Técnica de corte desfilado</w:t>
      </w:r>
    </w:p>
    <w:p w:rsidR="00546996" w:rsidRPr="00546996" w:rsidRDefault="00546996" w:rsidP="007D62DC">
      <w:pPr>
        <w:spacing w:after="0" w:line="240" w:lineRule="auto"/>
        <w:jc w:val="both"/>
        <w:rPr>
          <w:color w:val="7F7F7F" w:themeColor="text1" w:themeTint="80"/>
        </w:rPr>
      </w:pPr>
      <w:r w:rsidRPr="00546996">
        <w:rPr>
          <w:color w:val="7F7F7F" w:themeColor="text1" w:themeTint="80"/>
        </w:rPr>
        <w:t>2.4. Técnica de corte dentado</w:t>
      </w:r>
    </w:p>
    <w:p w:rsidR="00546996" w:rsidRPr="00546996" w:rsidRDefault="00546996" w:rsidP="007D62DC">
      <w:pPr>
        <w:spacing w:after="0" w:line="240" w:lineRule="auto"/>
        <w:jc w:val="both"/>
        <w:rPr>
          <w:color w:val="7F7F7F" w:themeColor="text1" w:themeTint="80"/>
        </w:rPr>
      </w:pPr>
      <w:r w:rsidRPr="00546996">
        <w:rPr>
          <w:color w:val="7F7F7F" w:themeColor="text1" w:themeTint="80"/>
        </w:rPr>
        <w:t>2.5. Técnica de corte entresacado o vaciado</w:t>
      </w:r>
    </w:p>
    <w:p w:rsidR="00546996" w:rsidRPr="00546996" w:rsidRDefault="00546996" w:rsidP="007D62DC">
      <w:pPr>
        <w:spacing w:after="0" w:line="240" w:lineRule="auto"/>
        <w:jc w:val="both"/>
        <w:rPr>
          <w:color w:val="7F7F7F" w:themeColor="text1" w:themeTint="80"/>
        </w:rPr>
      </w:pPr>
      <w:r w:rsidRPr="00546996">
        <w:rPr>
          <w:color w:val="7F7F7F" w:themeColor="text1" w:themeTint="80"/>
        </w:rPr>
        <w:t>2.6. Técnica de picoteado</w:t>
      </w:r>
    </w:p>
    <w:p w:rsidR="00D6249D" w:rsidRPr="00D6249D" w:rsidRDefault="00546996" w:rsidP="007D62DC">
      <w:pPr>
        <w:spacing w:after="0" w:line="240" w:lineRule="auto"/>
        <w:jc w:val="both"/>
        <w:rPr>
          <w:color w:val="7F7F7F" w:themeColor="text1" w:themeTint="80"/>
        </w:rPr>
      </w:pPr>
      <w:r w:rsidRPr="00546996">
        <w:rPr>
          <w:color w:val="7F7F7F" w:themeColor="text1" w:themeTint="80"/>
        </w:rPr>
        <w:t>2.7. Efectos visuales</w:t>
      </w:r>
    </w:p>
    <w:p w:rsidR="00D6249D" w:rsidRPr="003E151A" w:rsidRDefault="00D6249D" w:rsidP="007D62DC">
      <w:pPr>
        <w:spacing w:after="0" w:line="240" w:lineRule="auto"/>
        <w:jc w:val="both"/>
      </w:pPr>
    </w:p>
    <w:p w:rsidR="000043E1" w:rsidRPr="007E691A" w:rsidRDefault="000043E1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cs="Aharoni"/>
          <w:b/>
          <w:color w:val="FFFFFF"/>
        </w:rPr>
      </w:pPr>
      <w:r w:rsidRPr="007E691A">
        <w:rPr>
          <w:rFonts w:cs="Aharoni"/>
          <w:b/>
          <w:color w:val="FFFFFF"/>
        </w:rPr>
        <w:t xml:space="preserve">OBJETIVOS </w:t>
      </w:r>
    </w:p>
    <w:p w:rsidR="00916E01" w:rsidRDefault="00C8666E" w:rsidP="00916E01">
      <w:pPr>
        <w:pStyle w:val="Prrafodelista"/>
        <w:suppressAutoHyphens w:val="0"/>
        <w:spacing w:after="0" w:line="240" w:lineRule="auto"/>
        <w:ind w:left="1080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C8666E">
        <w:rPr>
          <w:rFonts w:asciiTheme="minorHAnsi" w:hAnsiTheme="minorHAnsi" w:cstheme="minorHAnsi"/>
          <w:color w:val="808080" w:themeColor="background1" w:themeShade="80"/>
        </w:rPr>
        <w:t xml:space="preserve"> </w:t>
      </w:r>
    </w:p>
    <w:p w:rsidR="00C8666E" w:rsidRPr="00C8666E" w:rsidRDefault="00C8666E" w:rsidP="007D62DC">
      <w:pPr>
        <w:pStyle w:val="Prrafodelista"/>
        <w:numPr>
          <w:ilvl w:val="0"/>
          <w:numId w:val="39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C8666E">
        <w:rPr>
          <w:rFonts w:asciiTheme="minorHAnsi" w:hAnsiTheme="minorHAnsi" w:cstheme="minorHAnsi"/>
          <w:color w:val="808080" w:themeColor="background1" w:themeShade="80"/>
        </w:rPr>
        <w:t>Reconocer todas las técnicas de corte que se llevan a</w:t>
      </w:r>
      <w:r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Pr="00C8666E">
        <w:rPr>
          <w:rFonts w:asciiTheme="minorHAnsi" w:hAnsiTheme="minorHAnsi" w:cstheme="minorHAnsi"/>
          <w:color w:val="808080" w:themeColor="background1" w:themeShade="80"/>
        </w:rPr>
        <w:t>cabo.</w:t>
      </w:r>
    </w:p>
    <w:p w:rsidR="00C8666E" w:rsidRPr="00C8666E" w:rsidRDefault="00C8666E" w:rsidP="007D62DC">
      <w:pPr>
        <w:pStyle w:val="Prrafodelista"/>
        <w:numPr>
          <w:ilvl w:val="0"/>
          <w:numId w:val="39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C8666E">
        <w:rPr>
          <w:rFonts w:asciiTheme="minorHAnsi" w:hAnsiTheme="minorHAnsi" w:cstheme="minorHAnsi"/>
          <w:color w:val="808080" w:themeColor="background1" w:themeShade="80"/>
        </w:rPr>
        <w:t>Realizar las técnicas de corte básicas.</w:t>
      </w:r>
    </w:p>
    <w:p w:rsidR="00E45D42" w:rsidRPr="00C8666E" w:rsidRDefault="00C8666E" w:rsidP="007D62DC">
      <w:pPr>
        <w:pStyle w:val="Prrafodelista"/>
        <w:numPr>
          <w:ilvl w:val="0"/>
          <w:numId w:val="39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C8666E">
        <w:rPr>
          <w:rFonts w:asciiTheme="minorHAnsi" w:hAnsiTheme="minorHAnsi" w:cstheme="minorHAnsi"/>
          <w:color w:val="808080" w:themeColor="background1" w:themeShade="80"/>
        </w:rPr>
        <w:t>Relacionar los efectos visuales con la persona</w:t>
      </w:r>
      <w:r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Pr="00C8666E">
        <w:rPr>
          <w:rFonts w:asciiTheme="minorHAnsi" w:hAnsiTheme="minorHAnsi" w:cstheme="minorHAnsi"/>
          <w:color w:val="808080" w:themeColor="background1" w:themeShade="80"/>
        </w:rPr>
        <w:t>adecuada.</w:t>
      </w:r>
    </w:p>
    <w:p w:rsidR="00AA77B8" w:rsidRPr="004770BC" w:rsidRDefault="00AA77B8" w:rsidP="007D62DC">
      <w:pPr>
        <w:spacing w:after="0" w:line="240" w:lineRule="auto"/>
        <w:ind w:left="709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0043E1" w:rsidRPr="00456357" w:rsidRDefault="000043E1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 w:cstheme="minorHAnsi"/>
          <w:b/>
          <w:color w:val="FFFFFF" w:themeColor="background1"/>
        </w:rPr>
      </w:pPr>
      <w:r w:rsidRPr="00456357">
        <w:rPr>
          <w:rFonts w:asciiTheme="minorHAnsi" w:hAnsiTheme="minorHAnsi" w:cstheme="minorHAnsi"/>
          <w:b/>
          <w:color w:val="FFFFFF" w:themeColor="background1"/>
        </w:rPr>
        <w:t>CRITERIOS DE EVALUACIÓN</w:t>
      </w:r>
    </w:p>
    <w:p w:rsidR="000043E1" w:rsidRPr="004770BC" w:rsidRDefault="000043E1" w:rsidP="007D62DC">
      <w:pPr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0043E1" w:rsidRPr="004770BC" w:rsidRDefault="000043E1" w:rsidP="007D62DC">
      <w:pPr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770BC">
        <w:rPr>
          <w:rFonts w:asciiTheme="minorHAnsi" w:hAnsiTheme="minorHAnsi" w:cstheme="minorHAnsi"/>
          <w:color w:val="808080" w:themeColor="background1" w:themeShade="80"/>
        </w:rPr>
        <w:t>Al finalizar esta unidad, el alumnado demostrará que:</w:t>
      </w:r>
    </w:p>
    <w:p w:rsidR="00B44337" w:rsidRPr="00B44337" w:rsidRDefault="00B44337" w:rsidP="007D62D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B44337">
        <w:rPr>
          <w:rFonts w:cs="Times New Roman"/>
          <w:color w:val="808080" w:themeColor="background1" w:themeShade="80"/>
        </w:rPr>
        <w:t>Se han identificado las diferencias entre la técnica y el estilo de corte.</w:t>
      </w:r>
    </w:p>
    <w:p w:rsidR="00B44337" w:rsidRPr="00B44337" w:rsidRDefault="00B44337" w:rsidP="007D62D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B44337">
        <w:rPr>
          <w:rFonts w:cs="Times New Roman"/>
          <w:color w:val="808080" w:themeColor="background1" w:themeShade="80"/>
        </w:rPr>
        <w:t>Se han caracterizado la técnica del corte recto, desfilado, dentado, entresacado y picoteado, entre otros.</w:t>
      </w:r>
    </w:p>
    <w:p w:rsidR="00B44337" w:rsidRPr="00B44337" w:rsidRDefault="00B44337" w:rsidP="007D62D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B44337">
        <w:rPr>
          <w:rFonts w:cs="Times New Roman"/>
          <w:color w:val="808080" w:themeColor="background1" w:themeShade="80"/>
        </w:rPr>
        <w:t>Se han determinado los útiles empleados en cada técnica.</w:t>
      </w:r>
    </w:p>
    <w:p w:rsidR="00B44337" w:rsidRPr="00B44337" w:rsidRDefault="00B44337" w:rsidP="007D62D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B44337">
        <w:rPr>
          <w:rFonts w:cs="Times New Roman"/>
          <w:color w:val="808080" w:themeColor="background1" w:themeShade="80"/>
        </w:rPr>
        <w:t>Se han establecido las líneas de corte para cada técnica.</w:t>
      </w:r>
    </w:p>
    <w:p w:rsidR="00B44337" w:rsidRPr="00B44337" w:rsidRDefault="00B44337" w:rsidP="007D62D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B44337">
        <w:rPr>
          <w:rFonts w:cs="Times New Roman"/>
          <w:color w:val="808080" w:themeColor="background1" w:themeShade="80"/>
        </w:rPr>
        <w:t>Se han secuenciado las fases de ejecución.</w:t>
      </w:r>
    </w:p>
    <w:p w:rsidR="00B44337" w:rsidRPr="00B44337" w:rsidRDefault="00B44337" w:rsidP="007D62D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B44337">
        <w:rPr>
          <w:rFonts w:cs="Times New Roman"/>
          <w:color w:val="808080" w:themeColor="background1" w:themeShade="80"/>
        </w:rPr>
        <w:lastRenderedPageBreak/>
        <w:t>Se han determinado las zonas de aplicación.</w:t>
      </w:r>
    </w:p>
    <w:p w:rsidR="00B44337" w:rsidRPr="00B44337" w:rsidRDefault="00B44337" w:rsidP="007D62D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B44337">
        <w:rPr>
          <w:rFonts w:cs="Times New Roman"/>
          <w:color w:val="808080" w:themeColor="background1" w:themeShade="80"/>
        </w:rPr>
        <w:t>Se han seleccionado procedimientos para la realización de técnicas de desfilado, dentado, entresacado y picoteado, entre otras.</w:t>
      </w:r>
    </w:p>
    <w:p w:rsidR="009A2901" w:rsidRPr="00A4728C" w:rsidRDefault="00B44337" w:rsidP="007D62D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B44337">
        <w:rPr>
          <w:rFonts w:cs="Times New Roman"/>
          <w:color w:val="808080" w:themeColor="background1" w:themeShade="80"/>
        </w:rPr>
        <w:t>Se han relacionado los parámetros que definen cada técnica con los efectos conseguidos</w:t>
      </w:r>
    </w:p>
    <w:p w:rsidR="000043E1" w:rsidRPr="00916E01" w:rsidRDefault="000043E1" w:rsidP="00916E01">
      <w:pPr>
        <w:pStyle w:val="Prrafodelista"/>
        <w:pageBreakBefore/>
        <w:numPr>
          <w:ilvl w:val="0"/>
          <w:numId w:val="3"/>
        </w:numPr>
        <w:autoSpaceDE w:val="0"/>
        <w:spacing w:line="240" w:lineRule="auto"/>
        <w:ind w:left="357" w:hanging="357"/>
        <w:rPr>
          <w:b/>
          <w:color w:val="0070C0"/>
        </w:rPr>
      </w:pPr>
      <w:r w:rsidRPr="00916E01">
        <w:rPr>
          <w:b/>
          <w:color w:val="0070C0"/>
        </w:rPr>
        <w:lastRenderedPageBreak/>
        <w:t>UNIDAD DIDÁCTICA</w:t>
      </w:r>
      <w:r w:rsidR="001840B3" w:rsidRPr="00916E01">
        <w:rPr>
          <w:b/>
          <w:color w:val="0070C0"/>
        </w:rPr>
        <w:t xml:space="preserve"> 3</w:t>
      </w:r>
      <w:r w:rsidR="00C8666E" w:rsidRPr="00916E01">
        <w:rPr>
          <w:b/>
          <w:color w:val="0070C0"/>
        </w:rPr>
        <w:t>: PROPUESTA DE CORTES DE CABELLO</w:t>
      </w:r>
    </w:p>
    <w:p w:rsidR="000043E1" w:rsidRPr="007E691A" w:rsidRDefault="000043E1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916E01" w:rsidRDefault="00916E01" w:rsidP="007D62DC">
      <w:pPr>
        <w:spacing w:after="0" w:line="240" w:lineRule="auto"/>
        <w:jc w:val="both"/>
        <w:rPr>
          <w:bCs/>
          <w:color w:val="7F7F7F"/>
        </w:rPr>
      </w:pPr>
    </w:p>
    <w:p w:rsidR="0071761E" w:rsidRDefault="000043E1" w:rsidP="007D62DC">
      <w:pPr>
        <w:spacing w:after="0" w:line="240" w:lineRule="auto"/>
        <w:jc w:val="both"/>
      </w:pPr>
      <w:r w:rsidRPr="007E691A">
        <w:rPr>
          <w:bCs/>
          <w:color w:val="7F7F7F"/>
        </w:rPr>
        <w:t xml:space="preserve">En esta unidad didáctica el alumnado conocerá </w:t>
      </w:r>
      <w:r w:rsidR="008D0FEA" w:rsidRPr="008D0FEA">
        <w:rPr>
          <w:color w:val="808080" w:themeColor="background1" w:themeShade="80"/>
        </w:rPr>
        <w:t xml:space="preserve">los conceptos básicos vinculados </w:t>
      </w:r>
      <w:r w:rsidR="00E53D4A">
        <w:rPr>
          <w:color w:val="808080" w:themeColor="background1" w:themeShade="80"/>
        </w:rPr>
        <w:t xml:space="preserve">a </w:t>
      </w:r>
      <w:r w:rsidR="001B00AE">
        <w:rPr>
          <w:color w:val="808080" w:themeColor="background1" w:themeShade="80"/>
        </w:rPr>
        <w:t xml:space="preserve">las </w:t>
      </w:r>
      <w:r w:rsidR="0071761E">
        <w:rPr>
          <w:color w:val="808080" w:themeColor="background1" w:themeShade="80"/>
        </w:rPr>
        <w:t>medidas de acomoda</w:t>
      </w:r>
      <w:r w:rsidR="00D1078B">
        <w:rPr>
          <w:color w:val="808080" w:themeColor="background1" w:themeShade="80"/>
        </w:rPr>
        <w:t>ción y protección del cliente.</w:t>
      </w:r>
    </w:p>
    <w:p w:rsidR="0071761E" w:rsidRDefault="0071761E" w:rsidP="007D62DC">
      <w:pPr>
        <w:tabs>
          <w:tab w:val="left" w:pos="-2126"/>
        </w:tabs>
        <w:spacing w:after="0" w:line="240" w:lineRule="auto"/>
        <w:jc w:val="both"/>
        <w:rPr>
          <w:color w:val="7F7F7F"/>
        </w:rPr>
      </w:pPr>
      <w:r>
        <w:rPr>
          <w:color w:val="7F7F7F"/>
        </w:rPr>
        <w:t>Esta</w:t>
      </w:r>
      <w:r w:rsidRPr="007E691A">
        <w:rPr>
          <w:color w:val="7F7F7F"/>
        </w:rPr>
        <w:t xml:space="preserve"> unidad es eminentemente práctica y para reforzar los puntos teóricos se pueden utilizar multitud de ejemplos reales, para que se asimilen mejor los conceptos.</w:t>
      </w:r>
    </w:p>
    <w:p w:rsidR="00916E01" w:rsidRPr="007E691A" w:rsidRDefault="00916E01" w:rsidP="007D62DC">
      <w:pPr>
        <w:tabs>
          <w:tab w:val="left" w:pos="-2126"/>
        </w:tabs>
        <w:spacing w:after="0" w:line="240" w:lineRule="auto"/>
        <w:jc w:val="both"/>
        <w:rPr>
          <w:color w:val="7F7F7F"/>
        </w:rPr>
      </w:pPr>
    </w:p>
    <w:p w:rsidR="000043E1" w:rsidRPr="007E691A" w:rsidRDefault="000043E1" w:rsidP="007D62DC">
      <w:pPr>
        <w:pBdr>
          <w:top w:val="single" w:sz="4" w:space="1" w:color="000080"/>
          <w:left w:val="single" w:sz="4" w:space="0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956AA7" w:rsidRPr="00956AA7" w:rsidRDefault="00956AA7" w:rsidP="007D62DC">
      <w:pPr>
        <w:tabs>
          <w:tab w:val="left" w:pos="10800"/>
        </w:tabs>
        <w:spacing w:after="0" w:line="240" w:lineRule="auto"/>
        <w:ind w:left="720"/>
        <w:jc w:val="both"/>
        <w:rPr>
          <w:b/>
          <w:color w:val="7F7F7F"/>
        </w:rPr>
      </w:pPr>
    </w:p>
    <w:p w:rsidR="00D1078B" w:rsidRPr="00D1078B" w:rsidRDefault="00D1078B" w:rsidP="007D62DC">
      <w:pPr>
        <w:spacing w:after="0" w:line="240" w:lineRule="auto"/>
        <w:jc w:val="both"/>
        <w:rPr>
          <w:color w:val="7F7F7F" w:themeColor="text1" w:themeTint="80"/>
        </w:rPr>
      </w:pPr>
      <w:r w:rsidRPr="00D1078B">
        <w:rPr>
          <w:color w:val="7F7F7F" w:themeColor="text1" w:themeTint="80"/>
        </w:rPr>
        <w:t>3.1. Análisis del cabello y cuero cabelludo</w:t>
      </w:r>
    </w:p>
    <w:p w:rsidR="00D1078B" w:rsidRPr="00D1078B" w:rsidRDefault="00D1078B" w:rsidP="007D62DC">
      <w:pPr>
        <w:spacing w:after="0" w:line="240" w:lineRule="auto"/>
        <w:jc w:val="both"/>
        <w:rPr>
          <w:color w:val="7F7F7F" w:themeColor="text1" w:themeTint="80"/>
        </w:rPr>
      </w:pPr>
      <w:r w:rsidRPr="00D1078B">
        <w:rPr>
          <w:color w:val="7F7F7F" w:themeColor="text1" w:themeTint="80"/>
        </w:rPr>
        <w:t>3.2. Análisis morfológico facial y corporal</w:t>
      </w:r>
    </w:p>
    <w:p w:rsidR="00D1078B" w:rsidRPr="00D1078B" w:rsidRDefault="00D1078B" w:rsidP="007D62DC">
      <w:pPr>
        <w:spacing w:after="0" w:line="240" w:lineRule="auto"/>
        <w:ind w:left="708"/>
        <w:jc w:val="both"/>
        <w:rPr>
          <w:color w:val="7F7F7F" w:themeColor="text1" w:themeTint="80"/>
        </w:rPr>
      </w:pPr>
      <w:r w:rsidRPr="00D1078B">
        <w:rPr>
          <w:color w:val="7F7F7F" w:themeColor="text1" w:themeTint="80"/>
        </w:rPr>
        <w:t>3.2.1. La cabeza</w:t>
      </w:r>
    </w:p>
    <w:p w:rsidR="00D1078B" w:rsidRPr="00D1078B" w:rsidRDefault="00D1078B" w:rsidP="007D62DC">
      <w:pPr>
        <w:spacing w:after="0" w:line="240" w:lineRule="auto"/>
        <w:ind w:left="708"/>
        <w:jc w:val="both"/>
        <w:rPr>
          <w:color w:val="7F7F7F" w:themeColor="text1" w:themeTint="80"/>
        </w:rPr>
      </w:pPr>
      <w:r w:rsidRPr="00D1078B">
        <w:rPr>
          <w:color w:val="7F7F7F" w:themeColor="text1" w:themeTint="80"/>
        </w:rPr>
        <w:t>3.2.2. Siluetas</w:t>
      </w:r>
    </w:p>
    <w:p w:rsidR="00D1078B" w:rsidRPr="00D1078B" w:rsidRDefault="00D1078B" w:rsidP="007D62DC">
      <w:pPr>
        <w:spacing w:after="0" w:line="240" w:lineRule="auto"/>
        <w:ind w:left="708"/>
        <w:jc w:val="both"/>
        <w:rPr>
          <w:color w:val="7F7F7F" w:themeColor="text1" w:themeTint="80"/>
        </w:rPr>
      </w:pPr>
      <w:r w:rsidRPr="00D1078B">
        <w:rPr>
          <w:color w:val="7F7F7F" w:themeColor="text1" w:themeTint="80"/>
        </w:rPr>
        <w:t>3.2.3. El perfil (frente, nariz y mentón)</w:t>
      </w:r>
    </w:p>
    <w:p w:rsidR="00D1078B" w:rsidRPr="00D1078B" w:rsidRDefault="00D1078B" w:rsidP="007D62DC">
      <w:pPr>
        <w:spacing w:after="0" w:line="240" w:lineRule="auto"/>
        <w:ind w:left="708"/>
        <w:jc w:val="both"/>
        <w:rPr>
          <w:color w:val="7F7F7F" w:themeColor="text1" w:themeTint="80"/>
        </w:rPr>
      </w:pPr>
      <w:r w:rsidRPr="00D1078B">
        <w:rPr>
          <w:color w:val="7F7F7F" w:themeColor="text1" w:themeTint="80"/>
        </w:rPr>
        <w:t>3.2.4. El rostro</w:t>
      </w:r>
    </w:p>
    <w:p w:rsidR="00D1078B" w:rsidRPr="00D1078B" w:rsidRDefault="00D1078B" w:rsidP="007D62DC">
      <w:pPr>
        <w:spacing w:after="0" w:line="240" w:lineRule="auto"/>
        <w:ind w:left="708"/>
        <w:jc w:val="both"/>
        <w:rPr>
          <w:color w:val="7F7F7F" w:themeColor="text1" w:themeTint="80"/>
        </w:rPr>
      </w:pPr>
      <w:r w:rsidRPr="00D1078B">
        <w:rPr>
          <w:color w:val="7F7F7F" w:themeColor="text1" w:themeTint="80"/>
        </w:rPr>
        <w:t>3.2.5. Frente (el tamaño, ancho y alto influirán en la</w:t>
      </w:r>
      <w:r w:rsidR="00B71A21">
        <w:rPr>
          <w:color w:val="7F7F7F" w:themeColor="text1" w:themeTint="80"/>
        </w:rPr>
        <w:t xml:space="preserve"> </w:t>
      </w:r>
      <w:r w:rsidRPr="00D1078B">
        <w:rPr>
          <w:color w:val="7F7F7F" w:themeColor="text1" w:themeTint="80"/>
        </w:rPr>
        <w:t>selección del corte del flequillo)</w:t>
      </w:r>
    </w:p>
    <w:p w:rsidR="00D1078B" w:rsidRPr="00D1078B" w:rsidRDefault="00D1078B" w:rsidP="007D62DC">
      <w:pPr>
        <w:spacing w:after="0" w:line="240" w:lineRule="auto"/>
        <w:ind w:left="708"/>
        <w:jc w:val="both"/>
        <w:rPr>
          <w:color w:val="7F7F7F" w:themeColor="text1" w:themeTint="80"/>
        </w:rPr>
      </w:pPr>
      <w:r w:rsidRPr="00D1078B">
        <w:rPr>
          <w:color w:val="7F7F7F" w:themeColor="text1" w:themeTint="80"/>
        </w:rPr>
        <w:t>3.2.6. Coronilla (depende del cráneo y del</w:t>
      </w:r>
      <w:r w:rsidR="00B71A21">
        <w:rPr>
          <w:color w:val="7F7F7F" w:themeColor="text1" w:themeTint="80"/>
        </w:rPr>
        <w:t xml:space="preserve"> </w:t>
      </w:r>
      <w:r w:rsidRPr="00D1078B">
        <w:rPr>
          <w:color w:val="7F7F7F" w:themeColor="text1" w:themeTint="80"/>
        </w:rPr>
        <w:t>nacimiento del cabello)</w:t>
      </w:r>
    </w:p>
    <w:p w:rsidR="00D1078B" w:rsidRPr="00D1078B" w:rsidRDefault="00D1078B" w:rsidP="007D62DC">
      <w:pPr>
        <w:spacing w:after="0" w:line="240" w:lineRule="auto"/>
        <w:ind w:left="708"/>
        <w:jc w:val="both"/>
        <w:rPr>
          <w:color w:val="7F7F7F" w:themeColor="text1" w:themeTint="80"/>
        </w:rPr>
      </w:pPr>
      <w:r w:rsidRPr="00D1078B">
        <w:rPr>
          <w:color w:val="7F7F7F" w:themeColor="text1" w:themeTint="80"/>
        </w:rPr>
        <w:t>3.2.</w:t>
      </w:r>
      <w:r w:rsidR="00B71A21">
        <w:rPr>
          <w:color w:val="7F7F7F" w:themeColor="text1" w:themeTint="80"/>
        </w:rPr>
        <w:t>7</w:t>
      </w:r>
      <w:r w:rsidRPr="00D1078B">
        <w:rPr>
          <w:color w:val="7F7F7F" w:themeColor="text1" w:themeTint="80"/>
        </w:rPr>
        <w:t>. Nuca</w:t>
      </w:r>
    </w:p>
    <w:p w:rsidR="00D1078B" w:rsidRPr="00D1078B" w:rsidRDefault="00D1078B" w:rsidP="007D62DC">
      <w:pPr>
        <w:spacing w:after="0" w:line="240" w:lineRule="auto"/>
        <w:jc w:val="both"/>
        <w:rPr>
          <w:color w:val="7F7F7F" w:themeColor="text1" w:themeTint="80"/>
        </w:rPr>
      </w:pPr>
      <w:r w:rsidRPr="00D1078B">
        <w:rPr>
          <w:color w:val="7F7F7F" w:themeColor="text1" w:themeTint="80"/>
        </w:rPr>
        <w:t>3.3. Análisis de las demandas y necesidades</w:t>
      </w:r>
      <w:r w:rsidR="00B71A21">
        <w:rPr>
          <w:color w:val="7F7F7F" w:themeColor="text1" w:themeTint="80"/>
        </w:rPr>
        <w:t xml:space="preserve"> </w:t>
      </w:r>
      <w:r w:rsidRPr="00D1078B">
        <w:rPr>
          <w:color w:val="7F7F7F" w:themeColor="text1" w:themeTint="80"/>
        </w:rPr>
        <w:t>del cliente</w:t>
      </w:r>
    </w:p>
    <w:p w:rsidR="00D1078B" w:rsidRPr="00D1078B" w:rsidRDefault="00D1078B" w:rsidP="007D62DC">
      <w:pPr>
        <w:spacing w:after="0" w:line="240" w:lineRule="auto"/>
        <w:jc w:val="both"/>
        <w:rPr>
          <w:color w:val="7F7F7F" w:themeColor="text1" w:themeTint="80"/>
        </w:rPr>
      </w:pPr>
      <w:r w:rsidRPr="00D1078B">
        <w:rPr>
          <w:color w:val="7F7F7F" w:themeColor="text1" w:themeTint="80"/>
        </w:rPr>
        <w:t>3.4. Propuest</w:t>
      </w:r>
      <w:r>
        <w:rPr>
          <w:color w:val="7F7F7F" w:themeColor="text1" w:themeTint="80"/>
        </w:rPr>
        <w:t xml:space="preserve">a de corte o cambio de longitud </w:t>
      </w:r>
      <w:r w:rsidRPr="00D1078B">
        <w:rPr>
          <w:color w:val="7F7F7F" w:themeColor="text1" w:themeTint="80"/>
        </w:rPr>
        <w:t>del cabello</w:t>
      </w:r>
    </w:p>
    <w:p w:rsidR="00D1078B" w:rsidRPr="00D1078B" w:rsidRDefault="00D1078B" w:rsidP="007D62DC">
      <w:pPr>
        <w:spacing w:after="0" w:line="240" w:lineRule="auto"/>
        <w:ind w:left="708"/>
        <w:jc w:val="both"/>
        <w:rPr>
          <w:color w:val="7F7F7F" w:themeColor="text1" w:themeTint="80"/>
        </w:rPr>
      </w:pPr>
      <w:r w:rsidRPr="00D1078B">
        <w:rPr>
          <w:color w:val="7F7F7F" w:themeColor="text1" w:themeTint="80"/>
        </w:rPr>
        <w:t>3.4.1. Ángulo 0º o caída natural del cabello</w:t>
      </w:r>
    </w:p>
    <w:p w:rsidR="00D1078B" w:rsidRPr="00D1078B" w:rsidRDefault="00D1078B" w:rsidP="007D62DC">
      <w:pPr>
        <w:spacing w:after="0" w:line="240" w:lineRule="auto"/>
        <w:ind w:left="708"/>
        <w:jc w:val="both"/>
        <w:rPr>
          <w:color w:val="7F7F7F" w:themeColor="text1" w:themeTint="80"/>
        </w:rPr>
      </w:pPr>
      <w:r w:rsidRPr="00D1078B">
        <w:rPr>
          <w:color w:val="7F7F7F" w:themeColor="text1" w:themeTint="80"/>
        </w:rPr>
        <w:t>3.4.2. Escalonado</w:t>
      </w:r>
    </w:p>
    <w:p w:rsidR="00D1078B" w:rsidRPr="00D1078B" w:rsidRDefault="00D1078B" w:rsidP="007D62DC">
      <w:pPr>
        <w:spacing w:after="0" w:line="240" w:lineRule="auto"/>
        <w:jc w:val="both"/>
        <w:rPr>
          <w:color w:val="7F7F7F" w:themeColor="text1" w:themeTint="80"/>
        </w:rPr>
      </w:pPr>
      <w:r w:rsidRPr="00D1078B">
        <w:rPr>
          <w:color w:val="7F7F7F" w:themeColor="text1" w:themeTint="80"/>
        </w:rPr>
        <w:t>3.5. Elementos del diseño</w:t>
      </w:r>
    </w:p>
    <w:p w:rsidR="000016AE" w:rsidRDefault="00D1078B" w:rsidP="007D62DC">
      <w:pPr>
        <w:spacing w:after="0" w:line="240" w:lineRule="auto"/>
        <w:ind w:left="708"/>
        <w:jc w:val="both"/>
        <w:rPr>
          <w:color w:val="7F7F7F" w:themeColor="text1" w:themeTint="80"/>
        </w:rPr>
      </w:pPr>
      <w:r w:rsidRPr="00D1078B">
        <w:rPr>
          <w:color w:val="7F7F7F" w:themeColor="text1" w:themeTint="80"/>
        </w:rPr>
        <w:t>3.5.1. Los bocetos y su relación con las técnicas</w:t>
      </w:r>
      <w:r>
        <w:rPr>
          <w:color w:val="7F7F7F" w:themeColor="text1" w:themeTint="80"/>
        </w:rPr>
        <w:t xml:space="preserve"> </w:t>
      </w:r>
      <w:r w:rsidRPr="00D1078B">
        <w:rPr>
          <w:color w:val="7F7F7F" w:themeColor="text1" w:themeTint="80"/>
        </w:rPr>
        <w:t>de corte</w:t>
      </w:r>
    </w:p>
    <w:p w:rsidR="00B71A21" w:rsidRPr="002F0D9D" w:rsidRDefault="00B71A21" w:rsidP="007D62DC">
      <w:pPr>
        <w:spacing w:after="0" w:line="240" w:lineRule="auto"/>
        <w:ind w:left="142"/>
        <w:jc w:val="both"/>
        <w:rPr>
          <w:color w:val="7F7F7F" w:themeColor="text1" w:themeTint="80"/>
        </w:rPr>
      </w:pPr>
    </w:p>
    <w:p w:rsidR="000043E1" w:rsidRPr="007E691A" w:rsidRDefault="000043E1" w:rsidP="007D62DC">
      <w:pPr>
        <w:pBdr>
          <w:top w:val="single" w:sz="4" w:space="5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916E01" w:rsidRDefault="00916E01" w:rsidP="00916E01">
      <w:pPr>
        <w:pStyle w:val="Prrafodelista"/>
        <w:suppressAutoHyphens w:val="0"/>
        <w:spacing w:after="0" w:line="240" w:lineRule="auto"/>
        <w:jc w:val="both"/>
        <w:rPr>
          <w:color w:val="7F7F7F"/>
        </w:rPr>
      </w:pPr>
    </w:p>
    <w:p w:rsidR="00D1078B" w:rsidRPr="00D1078B" w:rsidRDefault="00D1078B" w:rsidP="007D62DC">
      <w:pPr>
        <w:pStyle w:val="Prrafodelista"/>
        <w:numPr>
          <w:ilvl w:val="0"/>
          <w:numId w:val="40"/>
        </w:numPr>
        <w:suppressAutoHyphens w:val="0"/>
        <w:spacing w:after="0" w:line="240" w:lineRule="auto"/>
        <w:jc w:val="both"/>
        <w:rPr>
          <w:color w:val="7F7F7F"/>
        </w:rPr>
      </w:pPr>
      <w:r w:rsidRPr="00D1078B">
        <w:rPr>
          <w:color w:val="7F7F7F"/>
        </w:rPr>
        <w:t>Reconocer e identificar los tipos de cabello que</w:t>
      </w:r>
      <w:r>
        <w:rPr>
          <w:color w:val="7F7F7F"/>
        </w:rPr>
        <w:t xml:space="preserve"> </w:t>
      </w:r>
      <w:r w:rsidRPr="00D1078B">
        <w:rPr>
          <w:color w:val="7F7F7F"/>
        </w:rPr>
        <w:t>existen.</w:t>
      </w:r>
    </w:p>
    <w:p w:rsidR="00D1078B" w:rsidRPr="00D1078B" w:rsidRDefault="00D1078B" w:rsidP="007D62DC">
      <w:pPr>
        <w:pStyle w:val="Prrafodelista"/>
        <w:numPr>
          <w:ilvl w:val="0"/>
          <w:numId w:val="40"/>
        </w:numPr>
        <w:suppressAutoHyphens w:val="0"/>
        <w:spacing w:after="0" w:line="240" w:lineRule="auto"/>
        <w:jc w:val="both"/>
        <w:rPr>
          <w:color w:val="7F7F7F"/>
        </w:rPr>
      </w:pPr>
      <w:r w:rsidRPr="00D1078B">
        <w:rPr>
          <w:color w:val="7F7F7F"/>
        </w:rPr>
        <w:t>Saber observar, reconocer e identificar qué tipos de</w:t>
      </w:r>
      <w:r>
        <w:rPr>
          <w:color w:val="7F7F7F"/>
        </w:rPr>
        <w:t xml:space="preserve"> </w:t>
      </w:r>
      <w:r w:rsidRPr="00D1078B">
        <w:rPr>
          <w:color w:val="7F7F7F"/>
        </w:rPr>
        <w:t>corte sientan bien a cada persona.</w:t>
      </w:r>
    </w:p>
    <w:p w:rsidR="006E5C8A" w:rsidRDefault="00D1078B" w:rsidP="007D62DC">
      <w:pPr>
        <w:pStyle w:val="Prrafodelista"/>
        <w:numPr>
          <w:ilvl w:val="0"/>
          <w:numId w:val="40"/>
        </w:numPr>
        <w:suppressAutoHyphens w:val="0"/>
        <w:spacing w:after="0" w:line="240" w:lineRule="auto"/>
        <w:jc w:val="both"/>
        <w:rPr>
          <w:color w:val="7F7F7F"/>
        </w:rPr>
      </w:pPr>
      <w:r w:rsidRPr="00D1078B">
        <w:rPr>
          <w:color w:val="7F7F7F"/>
        </w:rPr>
        <w:t>Realizar bocetos de los cortes y de las propuestas</w:t>
      </w:r>
      <w:r>
        <w:rPr>
          <w:color w:val="7F7F7F"/>
        </w:rPr>
        <w:t xml:space="preserve"> </w:t>
      </w:r>
      <w:r w:rsidRPr="00D1078B">
        <w:rPr>
          <w:color w:val="7F7F7F"/>
        </w:rPr>
        <w:t>que se van a realizar.</w:t>
      </w:r>
    </w:p>
    <w:p w:rsidR="00B71A21" w:rsidRPr="00D1078B" w:rsidRDefault="00B71A21" w:rsidP="007D62DC">
      <w:pPr>
        <w:pStyle w:val="Prrafodelista"/>
        <w:suppressAutoHyphens w:val="0"/>
        <w:spacing w:after="0" w:line="240" w:lineRule="auto"/>
        <w:jc w:val="both"/>
        <w:rPr>
          <w:color w:val="7F7F7F"/>
        </w:rPr>
      </w:pPr>
    </w:p>
    <w:p w:rsidR="000043E1" w:rsidRPr="007E691A" w:rsidRDefault="000043E1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916E01" w:rsidRDefault="00916E01" w:rsidP="007D62DC">
      <w:pPr>
        <w:spacing w:after="0" w:line="240" w:lineRule="auto"/>
        <w:ind w:left="142" w:hanging="142"/>
        <w:jc w:val="both"/>
        <w:rPr>
          <w:color w:val="7F7F7F"/>
        </w:rPr>
      </w:pPr>
    </w:p>
    <w:p w:rsidR="000043E1" w:rsidRDefault="000043E1" w:rsidP="007D62DC">
      <w:pPr>
        <w:spacing w:after="0" w:line="240" w:lineRule="auto"/>
        <w:ind w:left="142" w:hanging="142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2D5CD7" w:rsidRPr="00B71A21" w:rsidRDefault="002D5CD7" w:rsidP="007D62DC">
      <w:pPr>
        <w:pStyle w:val="Prrafodelista"/>
        <w:numPr>
          <w:ilvl w:val="0"/>
          <w:numId w:val="40"/>
        </w:numPr>
        <w:suppressAutoHyphens w:val="0"/>
        <w:spacing w:after="0" w:line="240" w:lineRule="auto"/>
        <w:jc w:val="both"/>
        <w:rPr>
          <w:color w:val="808080" w:themeColor="background1" w:themeShade="80"/>
        </w:rPr>
      </w:pPr>
      <w:r w:rsidRPr="00B71A21">
        <w:rPr>
          <w:color w:val="808080" w:themeColor="background1" w:themeShade="80"/>
        </w:rPr>
        <w:t>Se han identificado las características y alteraciones del cabello con influencia en el corte.</w:t>
      </w:r>
    </w:p>
    <w:p w:rsidR="002D5CD7" w:rsidRPr="00B71A21" w:rsidRDefault="002D5CD7" w:rsidP="007D62DC">
      <w:pPr>
        <w:pStyle w:val="Prrafodelista"/>
        <w:numPr>
          <w:ilvl w:val="0"/>
          <w:numId w:val="40"/>
        </w:numPr>
        <w:suppressAutoHyphens w:val="0"/>
        <w:spacing w:after="0" w:line="240" w:lineRule="auto"/>
        <w:jc w:val="both"/>
        <w:rPr>
          <w:color w:val="808080" w:themeColor="background1" w:themeShade="80"/>
        </w:rPr>
      </w:pPr>
      <w:r w:rsidRPr="00B71A21">
        <w:rPr>
          <w:color w:val="808080" w:themeColor="background1" w:themeShade="80"/>
        </w:rPr>
        <w:t>Se han establecido pautas para la detección de necesidades y demandas del usuario.</w:t>
      </w:r>
    </w:p>
    <w:p w:rsidR="002D5CD7" w:rsidRPr="00B71A21" w:rsidRDefault="002D5CD7" w:rsidP="007D62DC">
      <w:pPr>
        <w:pStyle w:val="Prrafodelista"/>
        <w:numPr>
          <w:ilvl w:val="0"/>
          <w:numId w:val="40"/>
        </w:numPr>
        <w:suppressAutoHyphens w:val="0"/>
        <w:spacing w:after="0" w:line="240" w:lineRule="auto"/>
        <w:jc w:val="both"/>
        <w:rPr>
          <w:color w:val="808080" w:themeColor="background1" w:themeShade="80"/>
        </w:rPr>
      </w:pPr>
      <w:r w:rsidRPr="00B71A21">
        <w:rPr>
          <w:color w:val="808080" w:themeColor="background1" w:themeShade="80"/>
        </w:rPr>
        <w:t>Se han relacionado las proporciones faciales y corporales con el cambio de longitud del cabello.</w:t>
      </w:r>
    </w:p>
    <w:p w:rsidR="002D5CD7" w:rsidRPr="00B71A21" w:rsidRDefault="002D5CD7" w:rsidP="007D62DC">
      <w:pPr>
        <w:pStyle w:val="Prrafodelista"/>
        <w:numPr>
          <w:ilvl w:val="0"/>
          <w:numId w:val="40"/>
        </w:numPr>
        <w:suppressAutoHyphens w:val="0"/>
        <w:spacing w:after="0" w:line="240" w:lineRule="auto"/>
        <w:jc w:val="both"/>
        <w:rPr>
          <w:color w:val="808080" w:themeColor="background1" w:themeShade="80"/>
        </w:rPr>
      </w:pPr>
      <w:r w:rsidRPr="00B71A21">
        <w:rPr>
          <w:color w:val="808080" w:themeColor="background1" w:themeShade="80"/>
        </w:rPr>
        <w:t>Se han seleccionado las imágenes y fotografías de peinados en función del estilo de corte propuesto.</w:t>
      </w:r>
    </w:p>
    <w:p w:rsidR="002D5CD7" w:rsidRPr="00B71A21" w:rsidRDefault="002D5CD7" w:rsidP="007D62DC">
      <w:pPr>
        <w:pStyle w:val="Prrafodelista"/>
        <w:numPr>
          <w:ilvl w:val="0"/>
          <w:numId w:val="40"/>
        </w:numPr>
        <w:suppressAutoHyphens w:val="0"/>
        <w:spacing w:after="0" w:line="240" w:lineRule="auto"/>
        <w:jc w:val="both"/>
        <w:rPr>
          <w:color w:val="808080" w:themeColor="background1" w:themeShade="80"/>
        </w:rPr>
      </w:pPr>
      <w:r w:rsidRPr="00B71A21">
        <w:rPr>
          <w:color w:val="808080" w:themeColor="background1" w:themeShade="80"/>
        </w:rPr>
        <w:t>Se han identificado los elementos de un boceto.</w:t>
      </w:r>
    </w:p>
    <w:p w:rsidR="002D5CD7" w:rsidRPr="00B71A21" w:rsidRDefault="002D5CD7" w:rsidP="007D62DC">
      <w:pPr>
        <w:pStyle w:val="Prrafodelista"/>
        <w:numPr>
          <w:ilvl w:val="0"/>
          <w:numId w:val="40"/>
        </w:numPr>
        <w:suppressAutoHyphens w:val="0"/>
        <w:spacing w:after="0" w:line="240" w:lineRule="auto"/>
        <w:jc w:val="both"/>
        <w:rPr>
          <w:color w:val="808080" w:themeColor="background1" w:themeShade="80"/>
        </w:rPr>
      </w:pPr>
      <w:r w:rsidRPr="00B71A21">
        <w:rPr>
          <w:color w:val="808080" w:themeColor="background1" w:themeShade="80"/>
        </w:rPr>
        <w:lastRenderedPageBreak/>
        <w:t>Se han realizado bocetos gráficos para la propuesta de corte</w:t>
      </w:r>
    </w:p>
    <w:p w:rsidR="002D5CD7" w:rsidRPr="00B71A21" w:rsidRDefault="002D5CD7" w:rsidP="007D62DC">
      <w:pPr>
        <w:pStyle w:val="Prrafodelista"/>
        <w:numPr>
          <w:ilvl w:val="0"/>
          <w:numId w:val="40"/>
        </w:numPr>
        <w:suppressAutoHyphens w:val="0"/>
        <w:spacing w:after="0" w:line="240" w:lineRule="auto"/>
        <w:jc w:val="both"/>
        <w:rPr>
          <w:color w:val="808080" w:themeColor="background1" w:themeShade="80"/>
        </w:rPr>
      </w:pPr>
      <w:r w:rsidRPr="00B71A21">
        <w:rPr>
          <w:color w:val="808080" w:themeColor="background1" w:themeShade="80"/>
        </w:rPr>
        <w:t>Se han utilizado aplicaciones informáticas para elaborar diseños de corte del cabello.</w:t>
      </w:r>
    </w:p>
    <w:p w:rsidR="00B71A21" w:rsidRDefault="00B71A21" w:rsidP="007D62DC">
      <w:pPr>
        <w:suppressAutoHyphens w:val="0"/>
        <w:spacing w:after="0" w:line="240" w:lineRule="auto"/>
        <w:rPr>
          <w:color w:val="0070C0"/>
        </w:rPr>
      </w:pPr>
      <w:r>
        <w:rPr>
          <w:color w:val="0070C0"/>
        </w:rPr>
        <w:br w:type="page"/>
      </w:r>
    </w:p>
    <w:p w:rsidR="000043E1" w:rsidRPr="00916E01" w:rsidRDefault="000043E1" w:rsidP="00916E01">
      <w:pPr>
        <w:pStyle w:val="Prrafodelista"/>
        <w:numPr>
          <w:ilvl w:val="0"/>
          <w:numId w:val="3"/>
        </w:numPr>
        <w:suppressAutoHyphens w:val="0"/>
        <w:spacing w:line="240" w:lineRule="auto"/>
        <w:ind w:left="357" w:hanging="357"/>
        <w:jc w:val="both"/>
        <w:rPr>
          <w:color w:val="0070C0"/>
        </w:rPr>
      </w:pPr>
      <w:r w:rsidRPr="00916E01">
        <w:rPr>
          <w:b/>
          <w:color w:val="0070C0"/>
        </w:rPr>
        <w:lastRenderedPageBreak/>
        <w:t xml:space="preserve">UNIDAD DIDÁCTICA </w:t>
      </w:r>
      <w:r w:rsidR="009D2113" w:rsidRPr="00916E01">
        <w:rPr>
          <w:b/>
          <w:color w:val="0070C0"/>
        </w:rPr>
        <w:t>4</w:t>
      </w:r>
      <w:r w:rsidRPr="00916E01">
        <w:rPr>
          <w:b/>
          <w:color w:val="0070C0"/>
        </w:rPr>
        <w:t>:</w:t>
      </w:r>
      <w:r w:rsidR="00B71A21" w:rsidRPr="00916E01">
        <w:rPr>
          <w:b/>
          <w:color w:val="0070C0"/>
        </w:rPr>
        <w:t xml:space="preserve"> </w:t>
      </w:r>
      <w:r w:rsidR="00BC3B42" w:rsidRPr="00916E01">
        <w:rPr>
          <w:b/>
          <w:color w:val="0070C0"/>
        </w:rPr>
        <w:t>CORTE DE CABELLO CON TIJERA</w:t>
      </w:r>
    </w:p>
    <w:p w:rsidR="000043E1" w:rsidRPr="007E691A" w:rsidRDefault="000043E1" w:rsidP="00916E01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916E01" w:rsidRDefault="00916E01" w:rsidP="007D62DC">
      <w:pPr>
        <w:spacing w:after="0" w:line="240" w:lineRule="auto"/>
        <w:ind w:right="-143"/>
        <w:jc w:val="both"/>
        <w:rPr>
          <w:color w:val="7F7F7F" w:themeColor="text1" w:themeTint="80"/>
        </w:rPr>
      </w:pPr>
    </w:p>
    <w:p w:rsidR="00680691" w:rsidRPr="002F0D9D" w:rsidRDefault="00BC3B42" w:rsidP="007D62DC">
      <w:pPr>
        <w:spacing w:after="0" w:line="240" w:lineRule="auto"/>
        <w:ind w:right="-143"/>
        <w:jc w:val="both"/>
        <w:rPr>
          <w:color w:val="7F7F7F" w:themeColor="text1" w:themeTint="80"/>
        </w:rPr>
      </w:pPr>
      <w:r w:rsidRPr="00BC3B42">
        <w:rPr>
          <w:color w:val="7F7F7F" w:themeColor="text1" w:themeTint="80"/>
        </w:rPr>
        <w:t>En esta unidad aprenderás cómo funciona y cómo sacarle el máximo</w:t>
      </w:r>
      <w:r>
        <w:rPr>
          <w:color w:val="7F7F7F" w:themeColor="text1" w:themeTint="80"/>
        </w:rPr>
        <w:t xml:space="preserve"> p</w:t>
      </w:r>
      <w:r w:rsidRPr="00BC3B42">
        <w:rPr>
          <w:color w:val="7F7F7F" w:themeColor="text1" w:themeTint="80"/>
        </w:rPr>
        <w:t>artido</w:t>
      </w:r>
      <w:r w:rsidR="00B71A21">
        <w:rPr>
          <w:color w:val="7F7F7F" w:themeColor="text1" w:themeTint="80"/>
        </w:rPr>
        <w:t xml:space="preserve"> a las tijeras de </w:t>
      </w:r>
      <w:r>
        <w:rPr>
          <w:color w:val="7F7F7F" w:themeColor="text1" w:themeTint="80"/>
        </w:rPr>
        <w:t>corte</w:t>
      </w:r>
      <w:r w:rsidRPr="00BC3B42">
        <w:rPr>
          <w:color w:val="7F7F7F" w:themeColor="text1" w:themeTint="80"/>
        </w:rPr>
        <w:t>.</w:t>
      </w:r>
      <w:r w:rsidR="002F0D9D" w:rsidRPr="002F0D9D">
        <w:rPr>
          <w:color w:val="7F7F7F" w:themeColor="text1" w:themeTint="80"/>
        </w:rPr>
        <w:t xml:space="preserve"> </w:t>
      </w:r>
    </w:p>
    <w:p w:rsidR="00680691" w:rsidRPr="007E691A" w:rsidRDefault="00680691" w:rsidP="007D62DC">
      <w:pPr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>Todo</w:t>
      </w:r>
      <w:r w:rsidR="00451CE0">
        <w:rPr>
          <w:color w:val="7F7F7F"/>
        </w:rPr>
        <w:t>s los procesos</w:t>
      </w:r>
      <w:r w:rsidRPr="007E691A">
        <w:rPr>
          <w:color w:val="7F7F7F"/>
        </w:rPr>
        <w:t xml:space="preserve"> explicado</w:t>
      </w:r>
      <w:r w:rsidR="00451CE0">
        <w:rPr>
          <w:color w:val="7F7F7F"/>
        </w:rPr>
        <w:t>s</w:t>
      </w:r>
      <w:r w:rsidRPr="007E691A">
        <w:rPr>
          <w:color w:val="7F7F7F"/>
        </w:rPr>
        <w:t xml:space="preserve"> en la teoría se puede</w:t>
      </w:r>
      <w:r w:rsidR="00451CE0">
        <w:rPr>
          <w:color w:val="7F7F7F"/>
        </w:rPr>
        <w:t>n</w:t>
      </w:r>
      <w:r w:rsidRPr="007E691A">
        <w:rPr>
          <w:color w:val="7F7F7F"/>
        </w:rPr>
        <w:t xml:space="preserve"> llevar a la práctica </w:t>
      </w:r>
      <w:r w:rsidR="00451CE0">
        <w:rPr>
          <w:color w:val="7F7F7F"/>
        </w:rPr>
        <w:t>para asimilar mejor los conceptos.</w:t>
      </w:r>
    </w:p>
    <w:p w:rsidR="000043E1" w:rsidRPr="007E691A" w:rsidRDefault="000043E1" w:rsidP="007D62DC">
      <w:pPr>
        <w:spacing w:after="0" w:line="240" w:lineRule="auto"/>
        <w:jc w:val="both"/>
        <w:rPr>
          <w:bCs/>
          <w:color w:val="7F7F7F"/>
        </w:rPr>
      </w:pPr>
    </w:p>
    <w:p w:rsidR="000043E1" w:rsidRPr="007E691A" w:rsidRDefault="000043E1" w:rsidP="00916E01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916E01" w:rsidRDefault="00916E01" w:rsidP="007D62DC">
      <w:pPr>
        <w:spacing w:after="0" w:line="240" w:lineRule="auto"/>
        <w:rPr>
          <w:color w:val="7F7F7F" w:themeColor="text1" w:themeTint="80"/>
        </w:rPr>
      </w:pPr>
    </w:p>
    <w:p w:rsidR="00B55214" w:rsidRPr="00B55214" w:rsidRDefault="00B55214" w:rsidP="007D62DC">
      <w:pPr>
        <w:spacing w:after="0" w:line="240" w:lineRule="auto"/>
        <w:rPr>
          <w:color w:val="7F7F7F" w:themeColor="text1" w:themeTint="80"/>
        </w:rPr>
      </w:pPr>
      <w:r w:rsidRPr="00B55214">
        <w:rPr>
          <w:color w:val="7F7F7F" w:themeColor="text1" w:themeTint="80"/>
        </w:rPr>
        <w:t>4.1. Técnica de util</w:t>
      </w:r>
      <w:r>
        <w:rPr>
          <w:color w:val="7F7F7F" w:themeColor="text1" w:themeTint="80"/>
        </w:rPr>
        <w:t xml:space="preserve">ización de la tijera. Formas de </w:t>
      </w:r>
      <w:r w:rsidRPr="00B55214">
        <w:rPr>
          <w:color w:val="7F7F7F" w:themeColor="text1" w:themeTint="80"/>
        </w:rPr>
        <w:t>sujeción de la tijera y tipos de movimiento</w:t>
      </w:r>
    </w:p>
    <w:p w:rsidR="00B55214" w:rsidRPr="00B55214" w:rsidRDefault="00B55214" w:rsidP="007D62DC">
      <w:pPr>
        <w:spacing w:after="0" w:line="240" w:lineRule="auto"/>
        <w:rPr>
          <w:color w:val="7F7F7F" w:themeColor="text1" w:themeTint="80"/>
        </w:rPr>
      </w:pPr>
      <w:r w:rsidRPr="00B55214">
        <w:rPr>
          <w:color w:val="7F7F7F" w:themeColor="text1" w:themeTint="80"/>
        </w:rPr>
        <w:t>4.2. Preparación de</w:t>
      </w:r>
      <w:r>
        <w:rPr>
          <w:color w:val="7F7F7F" w:themeColor="text1" w:themeTint="80"/>
        </w:rPr>
        <w:t xml:space="preserve">l corte con tijera. Operaciones </w:t>
      </w:r>
      <w:r w:rsidRPr="00B55214">
        <w:rPr>
          <w:color w:val="7F7F7F" w:themeColor="text1" w:themeTint="80"/>
        </w:rPr>
        <w:t>previas al corte</w:t>
      </w:r>
    </w:p>
    <w:p w:rsidR="00B55214" w:rsidRPr="00B55214" w:rsidRDefault="00B55214" w:rsidP="007D62DC">
      <w:pPr>
        <w:spacing w:after="0" w:line="240" w:lineRule="auto"/>
        <w:ind w:left="708"/>
        <w:rPr>
          <w:color w:val="7F7F7F" w:themeColor="text1" w:themeTint="80"/>
        </w:rPr>
      </w:pPr>
      <w:r w:rsidRPr="00B55214">
        <w:rPr>
          <w:color w:val="7F7F7F" w:themeColor="text1" w:themeTint="80"/>
        </w:rPr>
        <w:t>4.2.1. Protocolo</w:t>
      </w:r>
    </w:p>
    <w:p w:rsidR="00B55214" w:rsidRPr="00B55214" w:rsidRDefault="00B55214" w:rsidP="007D62DC">
      <w:pPr>
        <w:spacing w:after="0" w:line="240" w:lineRule="auto"/>
        <w:rPr>
          <w:color w:val="7F7F7F" w:themeColor="text1" w:themeTint="80"/>
        </w:rPr>
      </w:pPr>
      <w:r w:rsidRPr="00B55214">
        <w:rPr>
          <w:color w:val="7F7F7F" w:themeColor="text1" w:themeTint="80"/>
        </w:rPr>
        <w:t>4.3. Orden y secuenciación del corte con tijera</w:t>
      </w:r>
    </w:p>
    <w:p w:rsidR="00B55214" w:rsidRPr="001B1ED8" w:rsidRDefault="00B55214" w:rsidP="007D62DC">
      <w:pPr>
        <w:spacing w:after="0" w:line="240" w:lineRule="auto"/>
        <w:ind w:left="708"/>
        <w:rPr>
          <w:color w:val="7F7F7F" w:themeColor="text1" w:themeTint="80"/>
        </w:rPr>
      </w:pPr>
      <w:r w:rsidRPr="00B55214">
        <w:rPr>
          <w:color w:val="7F7F7F" w:themeColor="text1" w:themeTint="80"/>
        </w:rPr>
        <w:t>4.3.1. Descripción del corte completo de cabello a</w:t>
      </w:r>
      <w:r>
        <w:rPr>
          <w:color w:val="7F7F7F" w:themeColor="text1" w:themeTint="80"/>
        </w:rPr>
        <w:t xml:space="preserve"> </w:t>
      </w:r>
      <w:r w:rsidRPr="00B55214">
        <w:rPr>
          <w:color w:val="7F7F7F" w:themeColor="text1" w:themeTint="80"/>
        </w:rPr>
        <w:t>tijera</w:t>
      </w:r>
    </w:p>
    <w:p w:rsidR="000043E1" w:rsidRPr="001B1ED8" w:rsidRDefault="000043E1" w:rsidP="007D62DC">
      <w:pPr>
        <w:spacing w:after="0" w:line="240" w:lineRule="auto"/>
        <w:rPr>
          <w:color w:val="7F7F7F" w:themeColor="text1" w:themeTint="80"/>
          <w:lang w:val="es-ES_tradnl"/>
        </w:rPr>
      </w:pPr>
    </w:p>
    <w:p w:rsidR="000043E1" w:rsidRPr="007E691A" w:rsidRDefault="000043E1" w:rsidP="00916E01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916E01" w:rsidRDefault="00916E01" w:rsidP="00916E01">
      <w:pPr>
        <w:pStyle w:val="Prrafodelista"/>
        <w:suppressAutoHyphens w:val="0"/>
        <w:spacing w:after="0" w:line="240" w:lineRule="auto"/>
        <w:contextualSpacing/>
        <w:jc w:val="both"/>
        <w:rPr>
          <w:color w:val="808080" w:themeColor="background1" w:themeShade="80"/>
        </w:rPr>
      </w:pPr>
    </w:p>
    <w:p w:rsidR="00B55214" w:rsidRPr="00B71A21" w:rsidRDefault="00B55214" w:rsidP="007D62DC">
      <w:pPr>
        <w:pStyle w:val="Prrafodelista"/>
        <w:numPr>
          <w:ilvl w:val="0"/>
          <w:numId w:val="41"/>
        </w:numPr>
        <w:suppressAutoHyphens w:val="0"/>
        <w:spacing w:after="0" w:line="240" w:lineRule="auto"/>
        <w:contextualSpacing/>
        <w:jc w:val="both"/>
        <w:rPr>
          <w:color w:val="808080" w:themeColor="background1" w:themeShade="80"/>
        </w:rPr>
      </w:pPr>
      <w:r w:rsidRPr="00B71A21">
        <w:rPr>
          <w:color w:val="808080" w:themeColor="background1" w:themeShade="80"/>
        </w:rPr>
        <w:t>Realizar cortes de cabello con tijera.</w:t>
      </w:r>
    </w:p>
    <w:p w:rsidR="00B55214" w:rsidRPr="00B71A21" w:rsidRDefault="00B55214" w:rsidP="007D62DC">
      <w:pPr>
        <w:pStyle w:val="Prrafodelista"/>
        <w:numPr>
          <w:ilvl w:val="0"/>
          <w:numId w:val="41"/>
        </w:numPr>
        <w:suppressAutoHyphens w:val="0"/>
        <w:spacing w:after="0" w:line="240" w:lineRule="auto"/>
        <w:contextualSpacing/>
        <w:jc w:val="both"/>
        <w:rPr>
          <w:color w:val="808080" w:themeColor="background1" w:themeShade="80"/>
        </w:rPr>
      </w:pPr>
      <w:r w:rsidRPr="00B71A21">
        <w:rPr>
          <w:color w:val="808080" w:themeColor="background1" w:themeShade="80"/>
        </w:rPr>
        <w:t>Identificar los tipos de corte.</w:t>
      </w:r>
    </w:p>
    <w:p w:rsidR="00B55214" w:rsidRPr="00B71A21" w:rsidRDefault="00B55214" w:rsidP="007D62DC">
      <w:pPr>
        <w:pStyle w:val="Prrafodelista"/>
        <w:numPr>
          <w:ilvl w:val="0"/>
          <w:numId w:val="41"/>
        </w:numPr>
        <w:suppressAutoHyphens w:val="0"/>
        <w:spacing w:after="0" w:line="240" w:lineRule="auto"/>
        <w:contextualSpacing/>
        <w:jc w:val="both"/>
        <w:rPr>
          <w:color w:val="808080" w:themeColor="background1" w:themeShade="80"/>
        </w:rPr>
      </w:pPr>
      <w:r w:rsidRPr="00B71A21">
        <w:rPr>
          <w:color w:val="808080" w:themeColor="background1" w:themeShade="80"/>
        </w:rPr>
        <w:t>Conocer las técnicas que se realizan con la tijera de corte.</w:t>
      </w:r>
    </w:p>
    <w:p w:rsidR="001B1ED8" w:rsidRPr="00B71A21" w:rsidRDefault="00B55214" w:rsidP="007D62DC">
      <w:pPr>
        <w:pStyle w:val="Prrafodelista"/>
        <w:numPr>
          <w:ilvl w:val="0"/>
          <w:numId w:val="41"/>
        </w:numPr>
        <w:suppressAutoHyphens w:val="0"/>
        <w:spacing w:after="0" w:line="240" w:lineRule="auto"/>
        <w:contextualSpacing/>
        <w:jc w:val="both"/>
        <w:rPr>
          <w:color w:val="808080" w:themeColor="background1" w:themeShade="80"/>
        </w:rPr>
      </w:pPr>
      <w:r w:rsidRPr="00B71A21">
        <w:rPr>
          <w:color w:val="808080" w:themeColor="background1" w:themeShade="80"/>
        </w:rPr>
        <w:t>Reconocer el uso de las tijeras de tallista y entresacado.</w:t>
      </w:r>
    </w:p>
    <w:p w:rsidR="00852B8C" w:rsidRPr="00916E01" w:rsidRDefault="00852B8C" w:rsidP="00916E01">
      <w:pPr>
        <w:suppressAutoHyphens w:val="0"/>
        <w:spacing w:after="0" w:line="240" w:lineRule="auto"/>
        <w:ind w:right="424"/>
        <w:jc w:val="both"/>
        <w:rPr>
          <w:rFonts w:ascii="Times New Roman" w:hAnsi="Times New Roman" w:cs="Times New Roman"/>
          <w:color w:val="808080" w:themeColor="background1" w:themeShade="80"/>
        </w:rPr>
      </w:pPr>
    </w:p>
    <w:p w:rsidR="00DB1A0F" w:rsidRPr="00DB1A0F" w:rsidRDefault="00DB1A0F" w:rsidP="00916E01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jc w:val="both"/>
        <w:rPr>
          <w:b/>
          <w:color w:val="FFFFFF"/>
        </w:rPr>
      </w:pPr>
      <w:r w:rsidRPr="00DB1A0F">
        <w:rPr>
          <w:b/>
          <w:color w:val="FFFFFF"/>
        </w:rPr>
        <w:t>CRITERIOS DE EVALUACIÓN</w:t>
      </w:r>
    </w:p>
    <w:p w:rsidR="000043E1" w:rsidRPr="007E691A" w:rsidRDefault="000043E1" w:rsidP="007D62DC">
      <w:pPr>
        <w:spacing w:after="0" w:line="240" w:lineRule="auto"/>
        <w:ind w:left="720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0043E1" w:rsidRPr="007E691A" w:rsidRDefault="000043E1" w:rsidP="007D62DC">
      <w:pPr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2D5CD7" w:rsidRPr="00FD25FA" w:rsidRDefault="00FD25FA" w:rsidP="007D62DC">
      <w:pPr>
        <w:pStyle w:val="Prrafodelista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 w:themeColor="text1" w:themeTint="80"/>
        </w:rPr>
      </w:pPr>
      <w:r w:rsidRPr="00FD25FA">
        <w:rPr>
          <w:color w:val="7F7F7F" w:themeColor="text1" w:themeTint="80"/>
        </w:rPr>
        <w:t>S</w:t>
      </w:r>
      <w:r w:rsidR="002D5CD7" w:rsidRPr="00FD25FA">
        <w:rPr>
          <w:color w:val="7F7F7F" w:themeColor="text1" w:themeTint="80"/>
        </w:rPr>
        <w:t>e han establecido pautas para el manejo y sujeción de la tijera.</w:t>
      </w:r>
    </w:p>
    <w:p w:rsidR="002D5CD7" w:rsidRPr="00FD25FA" w:rsidRDefault="002D5CD7" w:rsidP="007D62DC">
      <w:pPr>
        <w:pStyle w:val="Prrafodelista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 w:themeColor="text1" w:themeTint="80"/>
        </w:rPr>
      </w:pPr>
      <w:r w:rsidRPr="00FD25FA">
        <w:rPr>
          <w:color w:val="7F7F7F" w:themeColor="text1" w:themeTint="80"/>
        </w:rPr>
        <w:t>Se han relacionado los movimientos de tijera con el tipo de línea.</w:t>
      </w:r>
    </w:p>
    <w:p w:rsidR="002D5CD7" w:rsidRPr="00FD25FA" w:rsidRDefault="002D5CD7" w:rsidP="007D62DC">
      <w:pPr>
        <w:pStyle w:val="Prrafodelista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 w:themeColor="text1" w:themeTint="80"/>
        </w:rPr>
      </w:pPr>
      <w:r w:rsidRPr="00FD25FA">
        <w:rPr>
          <w:color w:val="7F7F7F" w:themeColor="text1" w:themeTint="80"/>
        </w:rPr>
        <w:t>Se han efectuado las técnicas previas para el acondicionado del cabello.</w:t>
      </w:r>
    </w:p>
    <w:p w:rsidR="002D5CD7" w:rsidRPr="00FD25FA" w:rsidRDefault="002D5CD7" w:rsidP="007D62DC">
      <w:pPr>
        <w:pStyle w:val="Prrafodelista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 w:themeColor="text1" w:themeTint="80"/>
        </w:rPr>
      </w:pPr>
      <w:r w:rsidRPr="00FD25FA">
        <w:rPr>
          <w:color w:val="7F7F7F" w:themeColor="text1" w:themeTint="80"/>
        </w:rPr>
        <w:t>Se han determinado las particiones en el cabello previas al corte.</w:t>
      </w:r>
    </w:p>
    <w:p w:rsidR="002D5CD7" w:rsidRPr="00FD25FA" w:rsidRDefault="002D5CD7" w:rsidP="007D62DC">
      <w:pPr>
        <w:pStyle w:val="Prrafodelista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 w:themeColor="text1" w:themeTint="80"/>
        </w:rPr>
      </w:pPr>
      <w:r w:rsidRPr="00FD25FA">
        <w:rPr>
          <w:color w:val="7F7F7F" w:themeColor="text1" w:themeTint="80"/>
        </w:rPr>
        <w:t>Se han establecido parámetros para la realización del corte.</w:t>
      </w:r>
    </w:p>
    <w:p w:rsidR="002D5CD7" w:rsidRPr="00FD25FA" w:rsidRDefault="002D5CD7" w:rsidP="007D62DC">
      <w:pPr>
        <w:pStyle w:val="Prrafodelista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 w:themeColor="text1" w:themeTint="80"/>
        </w:rPr>
      </w:pPr>
      <w:r w:rsidRPr="00FD25FA">
        <w:rPr>
          <w:color w:val="7F7F7F" w:themeColor="text1" w:themeTint="80"/>
        </w:rPr>
        <w:t>Se ha valorado la importancia de la mecha guía.</w:t>
      </w:r>
    </w:p>
    <w:p w:rsidR="002D5CD7" w:rsidRPr="00FD25FA" w:rsidRDefault="002D5CD7" w:rsidP="007D62DC">
      <w:pPr>
        <w:pStyle w:val="Prrafodelista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 w:themeColor="text1" w:themeTint="80"/>
        </w:rPr>
      </w:pPr>
      <w:r w:rsidRPr="00FD25FA">
        <w:rPr>
          <w:color w:val="7F7F7F" w:themeColor="text1" w:themeTint="80"/>
        </w:rPr>
        <w:t>Se ha secuenciado el corte en el orden establecido.</w:t>
      </w:r>
    </w:p>
    <w:p w:rsidR="0067211E" w:rsidRPr="00FD25FA" w:rsidRDefault="002D5CD7" w:rsidP="007D62DC">
      <w:pPr>
        <w:pStyle w:val="Prrafodelista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 w:themeColor="text1" w:themeTint="80"/>
        </w:rPr>
      </w:pPr>
      <w:r w:rsidRPr="00FD25FA">
        <w:rPr>
          <w:color w:val="7F7F7F" w:themeColor="text1" w:themeTint="80"/>
        </w:rPr>
        <w:t>Se han aplicado procedimientos establecidos en la realización del corte con tijera.</w:t>
      </w:r>
    </w:p>
    <w:p w:rsidR="00916E01" w:rsidRDefault="00916E01">
      <w:pPr>
        <w:suppressAutoHyphens w:val="0"/>
        <w:rPr>
          <w:rFonts w:cs="Aharoni"/>
          <w:b/>
          <w:color w:val="0070C0"/>
        </w:rPr>
      </w:pPr>
      <w:r>
        <w:rPr>
          <w:rFonts w:cs="Aharoni"/>
          <w:b/>
          <w:color w:val="0070C0"/>
        </w:rPr>
        <w:br w:type="page"/>
      </w:r>
    </w:p>
    <w:p w:rsidR="008D2522" w:rsidRPr="00916E01" w:rsidRDefault="000043E1" w:rsidP="00916E01">
      <w:pPr>
        <w:pStyle w:val="Prrafodelista"/>
        <w:numPr>
          <w:ilvl w:val="0"/>
          <w:numId w:val="3"/>
        </w:numPr>
        <w:suppressAutoHyphens w:val="0"/>
        <w:autoSpaceDE w:val="0"/>
        <w:autoSpaceDN w:val="0"/>
        <w:adjustRightInd w:val="0"/>
        <w:spacing w:line="240" w:lineRule="auto"/>
        <w:ind w:left="357" w:hanging="357"/>
        <w:jc w:val="both"/>
        <w:rPr>
          <w:b/>
          <w:color w:val="0070C0"/>
        </w:rPr>
      </w:pPr>
      <w:r w:rsidRPr="00916E01">
        <w:rPr>
          <w:rFonts w:cs="Aharoni"/>
          <w:b/>
          <w:color w:val="0070C0"/>
        </w:rPr>
        <w:lastRenderedPageBreak/>
        <w:t xml:space="preserve">UNIDAD DIDÁCTICA </w:t>
      </w:r>
      <w:r w:rsidR="00DB1A0F" w:rsidRPr="00916E01">
        <w:rPr>
          <w:rFonts w:cs="Aharoni"/>
          <w:b/>
          <w:color w:val="0070C0"/>
        </w:rPr>
        <w:t>5</w:t>
      </w:r>
      <w:r w:rsidRPr="00916E01">
        <w:rPr>
          <w:rFonts w:cs="Aharoni"/>
          <w:b/>
          <w:color w:val="0070C0"/>
        </w:rPr>
        <w:t xml:space="preserve">: </w:t>
      </w:r>
      <w:r w:rsidR="00F4183C" w:rsidRPr="00916E01">
        <w:rPr>
          <w:b/>
          <w:color w:val="0070C0"/>
        </w:rPr>
        <w:t>REALIZACIÓN DE CORTE DE CABELLO CON NAVAJA</w:t>
      </w:r>
    </w:p>
    <w:p w:rsidR="000043E1" w:rsidRPr="007E691A" w:rsidRDefault="000043E1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916E01" w:rsidRDefault="00916E01" w:rsidP="007D62DC">
      <w:pPr>
        <w:tabs>
          <w:tab w:val="left" w:pos="-2126"/>
        </w:tabs>
        <w:spacing w:after="0" w:line="240" w:lineRule="auto"/>
        <w:jc w:val="both"/>
        <w:rPr>
          <w:color w:val="7F7F7F"/>
        </w:rPr>
      </w:pPr>
    </w:p>
    <w:p w:rsidR="008D2522" w:rsidRPr="007E691A" w:rsidRDefault="008D2522" w:rsidP="007D62DC">
      <w:pPr>
        <w:tabs>
          <w:tab w:val="left" w:pos="-2126"/>
        </w:tabs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 xml:space="preserve">En esta unidad se </w:t>
      </w:r>
      <w:r>
        <w:rPr>
          <w:color w:val="7F7F7F"/>
        </w:rPr>
        <w:t xml:space="preserve">aprenderá </w:t>
      </w:r>
      <w:r w:rsidR="00F4183C" w:rsidRPr="00F4183C">
        <w:rPr>
          <w:color w:val="7F7F7F"/>
        </w:rPr>
        <w:t>diferentes formas y</w:t>
      </w:r>
      <w:r w:rsidR="00F4183C">
        <w:rPr>
          <w:color w:val="7F7F7F"/>
        </w:rPr>
        <w:t xml:space="preserve"> técnicas de cortar el cabello. </w:t>
      </w:r>
      <w:r w:rsidR="00F4183C" w:rsidRPr="00F4183C">
        <w:rPr>
          <w:color w:val="7F7F7F"/>
        </w:rPr>
        <w:t>Ahora vas a estudiar el corte a navaja,</w:t>
      </w:r>
      <w:r w:rsidR="00F4183C">
        <w:rPr>
          <w:color w:val="7F7F7F"/>
        </w:rPr>
        <w:t xml:space="preserve"> sus efectos, su diferencia con </w:t>
      </w:r>
      <w:r w:rsidR="00F4183C" w:rsidRPr="00F4183C">
        <w:rPr>
          <w:color w:val="7F7F7F"/>
        </w:rPr>
        <w:t xml:space="preserve">el resto de útiles cortantes, el porqué </w:t>
      </w:r>
      <w:r w:rsidR="00F4183C">
        <w:rPr>
          <w:color w:val="7F7F7F"/>
        </w:rPr>
        <w:t xml:space="preserve">es tan apreciado en peluquería. </w:t>
      </w:r>
      <w:r w:rsidR="00F4183C" w:rsidRPr="00F4183C">
        <w:rPr>
          <w:color w:val="7F7F7F"/>
        </w:rPr>
        <w:t xml:space="preserve"> Un corte a navaja suaviza tod</w:t>
      </w:r>
      <w:r w:rsidR="00F4183C">
        <w:rPr>
          <w:color w:val="7F7F7F"/>
        </w:rPr>
        <w:t xml:space="preserve">as las formas, siempre descarga </w:t>
      </w:r>
    </w:p>
    <w:p w:rsidR="000043E1" w:rsidRDefault="008D2522" w:rsidP="007D62DC">
      <w:pPr>
        <w:tabs>
          <w:tab w:val="left" w:pos="-2552"/>
        </w:tabs>
        <w:spacing w:after="0" w:line="240" w:lineRule="auto"/>
        <w:jc w:val="both"/>
        <w:rPr>
          <w:color w:val="7F7F7F"/>
        </w:rPr>
      </w:pPr>
      <w:r>
        <w:rPr>
          <w:color w:val="7F7F7F"/>
        </w:rPr>
        <w:t>Al igual que la unidad anterior, e</w:t>
      </w:r>
      <w:r w:rsidRPr="007E691A">
        <w:rPr>
          <w:color w:val="7F7F7F"/>
        </w:rPr>
        <w:t>sta unidad es eminentemente práctica y para reforzar los puntos teóricos se pueden utilizar multitud de ejemplos reales, para que se asimilen mejor los conceptos.</w:t>
      </w:r>
    </w:p>
    <w:p w:rsidR="00916E01" w:rsidRPr="007E691A" w:rsidRDefault="00916E01" w:rsidP="007D62DC">
      <w:pPr>
        <w:tabs>
          <w:tab w:val="left" w:pos="-2552"/>
        </w:tabs>
        <w:spacing w:after="0" w:line="240" w:lineRule="auto"/>
        <w:jc w:val="both"/>
        <w:rPr>
          <w:color w:val="7F7F7F"/>
        </w:rPr>
      </w:pPr>
    </w:p>
    <w:p w:rsidR="008D702A" w:rsidRPr="00D426A5" w:rsidRDefault="000043E1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916E01" w:rsidRDefault="00916E01" w:rsidP="007D62DC">
      <w:pPr>
        <w:spacing w:after="0" w:line="240" w:lineRule="auto"/>
        <w:jc w:val="both"/>
        <w:rPr>
          <w:color w:val="808080" w:themeColor="background1" w:themeShade="80"/>
        </w:rPr>
      </w:pPr>
    </w:p>
    <w:p w:rsidR="00D426A5" w:rsidRPr="00B71A21" w:rsidRDefault="00D426A5" w:rsidP="007D62DC">
      <w:pPr>
        <w:spacing w:after="0" w:line="240" w:lineRule="auto"/>
        <w:jc w:val="both"/>
        <w:rPr>
          <w:color w:val="808080" w:themeColor="background1" w:themeShade="80"/>
        </w:rPr>
      </w:pPr>
      <w:r w:rsidRPr="00B71A21">
        <w:rPr>
          <w:color w:val="808080" w:themeColor="background1" w:themeShade="80"/>
        </w:rPr>
        <w:t>5.1. Técnica de utilización de la navaja. Técnica de sujeción. Medidas de protección</w:t>
      </w:r>
    </w:p>
    <w:p w:rsidR="00D426A5" w:rsidRPr="00B71A21" w:rsidRDefault="00D426A5" w:rsidP="007D62DC">
      <w:pPr>
        <w:spacing w:after="0" w:line="240" w:lineRule="auto"/>
        <w:jc w:val="both"/>
        <w:rPr>
          <w:color w:val="808080" w:themeColor="background1" w:themeShade="80"/>
        </w:rPr>
      </w:pPr>
      <w:r w:rsidRPr="00B71A21">
        <w:rPr>
          <w:color w:val="808080" w:themeColor="background1" w:themeShade="80"/>
        </w:rPr>
        <w:t>5.2. Preparación del corte con navaja</w:t>
      </w:r>
    </w:p>
    <w:p w:rsidR="00D426A5" w:rsidRPr="00B71A21" w:rsidRDefault="00D426A5" w:rsidP="007D62DC">
      <w:pPr>
        <w:spacing w:after="0" w:line="240" w:lineRule="auto"/>
        <w:ind w:left="708"/>
        <w:jc w:val="both"/>
        <w:rPr>
          <w:color w:val="808080" w:themeColor="background1" w:themeShade="80"/>
        </w:rPr>
      </w:pPr>
      <w:r w:rsidRPr="00B71A21">
        <w:rPr>
          <w:color w:val="808080" w:themeColor="background1" w:themeShade="80"/>
        </w:rPr>
        <w:t>5.2.1. Las técnicas previas al corte</w:t>
      </w:r>
    </w:p>
    <w:p w:rsidR="00D426A5" w:rsidRPr="00B71A21" w:rsidRDefault="00D426A5" w:rsidP="007D62DC">
      <w:pPr>
        <w:spacing w:after="0" w:line="240" w:lineRule="auto"/>
        <w:jc w:val="both"/>
        <w:rPr>
          <w:color w:val="808080" w:themeColor="background1" w:themeShade="80"/>
        </w:rPr>
      </w:pPr>
      <w:r w:rsidRPr="00B71A21">
        <w:rPr>
          <w:color w:val="808080" w:themeColor="background1" w:themeShade="80"/>
        </w:rPr>
        <w:t>5.3. Protocolo de ejecución. Orden, precauciones y secuenciación del corte con navaja</w:t>
      </w:r>
    </w:p>
    <w:p w:rsidR="008D702A" w:rsidRPr="00B71A21" w:rsidRDefault="00D426A5" w:rsidP="007D62DC">
      <w:pPr>
        <w:spacing w:after="0" w:line="240" w:lineRule="auto"/>
        <w:ind w:left="708"/>
        <w:jc w:val="both"/>
        <w:rPr>
          <w:color w:val="808080" w:themeColor="background1" w:themeShade="80"/>
        </w:rPr>
      </w:pPr>
      <w:r w:rsidRPr="00B71A21">
        <w:rPr>
          <w:color w:val="808080" w:themeColor="background1" w:themeShade="80"/>
        </w:rPr>
        <w:t>5.3.1. Protocolo de ejecución</w:t>
      </w:r>
    </w:p>
    <w:p w:rsidR="000043E1" w:rsidRPr="00A4728C" w:rsidRDefault="000043E1" w:rsidP="007D62DC">
      <w:pPr>
        <w:tabs>
          <w:tab w:val="left" w:pos="7200"/>
        </w:tabs>
        <w:spacing w:after="0" w:line="240" w:lineRule="auto"/>
        <w:jc w:val="both"/>
        <w:rPr>
          <w:b/>
          <w:color w:val="808080" w:themeColor="background1" w:themeShade="80"/>
        </w:rPr>
      </w:pPr>
    </w:p>
    <w:p w:rsidR="000043E1" w:rsidRPr="007E691A" w:rsidRDefault="000043E1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1731A0" w:rsidRDefault="001731A0" w:rsidP="001731A0">
      <w:pPr>
        <w:pStyle w:val="Prrafodelista"/>
        <w:suppressAutoHyphens w:val="0"/>
        <w:spacing w:after="0" w:line="240" w:lineRule="auto"/>
        <w:ind w:right="283"/>
        <w:contextualSpacing/>
        <w:jc w:val="both"/>
        <w:rPr>
          <w:color w:val="7F7F7F" w:themeColor="text1" w:themeTint="80"/>
        </w:rPr>
      </w:pPr>
    </w:p>
    <w:p w:rsidR="00D426A5" w:rsidRPr="001731A0" w:rsidRDefault="00D426A5" w:rsidP="001731A0">
      <w:pPr>
        <w:pStyle w:val="Prrafodelista"/>
        <w:numPr>
          <w:ilvl w:val="0"/>
          <w:numId w:val="44"/>
        </w:numPr>
        <w:suppressAutoHyphens w:val="0"/>
        <w:spacing w:after="0" w:line="240" w:lineRule="auto"/>
        <w:ind w:right="283"/>
        <w:contextualSpacing/>
        <w:jc w:val="both"/>
        <w:rPr>
          <w:color w:val="7F7F7F" w:themeColor="text1" w:themeTint="80"/>
        </w:rPr>
      </w:pPr>
      <w:r w:rsidRPr="001731A0">
        <w:rPr>
          <w:color w:val="7F7F7F" w:themeColor="text1" w:themeTint="80"/>
        </w:rPr>
        <w:t>Realizar cortes de cabello con navaja.</w:t>
      </w:r>
    </w:p>
    <w:p w:rsidR="00D426A5" w:rsidRPr="00D426A5" w:rsidRDefault="00D426A5" w:rsidP="007D62DC">
      <w:pPr>
        <w:pStyle w:val="Prrafodelista"/>
        <w:numPr>
          <w:ilvl w:val="0"/>
          <w:numId w:val="44"/>
        </w:numPr>
        <w:suppressAutoHyphens w:val="0"/>
        <w:spacing w:after="0" w:line="240" w:lineRule="auto"/>
        <w:ind w:right="283"/>
        <w:contextualSpacing/>
        <w:jc w:val="both"/>
        <w:rPr>
          <w:color w:val="7F7F7F" w:themeColor="text1" w:themeTint="80"/>
        </w:rPr>
      </w:pPr>
      <w:r w:rsidRPr="00D426A5">
        <w:rPr>
          <w:color w:val="7F7F7F" w:themeColor="text1" w:themeTint="80"/>
        </w:rPr>
        <w:t>Identificar los tipos de corte y sus técnicas.</w:t>
      </w:r>
    </w:p>
    <w:p w:rsidR="008D702A" w:rsidRPr="00B71A21" w:rsidRDefault="00D426A5" w:rsidP="007D62DC">
      <w:pPr>
        <w:pStyle w:val="Prrafodelista"/>
        <w:numPr>
          <w:ilvl w:val="0"/>
          <w:numId w:val="44"/>
        </w:numPr>
        <w:suppressAutoHyphens w:val="0"/>
        <w:spacing w:after="0" w:line="240" w:lineRule="auto"/>
        <w:ind w:right="283"/>
        <w:contextualSpacing/>
        <w:jc w:val="both"/>
        <w:rPr>
          <w:color w:val="7F7F7F" w:themeColor="text1" w:themeTint="80"/>
        </w:rPr>
      </w:pPr>
      <w:r w:rsidRPr="00D426A5">
        <w:rPr>
          <w:color w:val="7F7F7F" w:themeColor="text1" w:themeTint="80"/>
        </w:rPr>
        <w:t>Reconocer el uso de la navaja plana y de la dentada</w:t>
      </w:r>
      <w:r w:rsidR="00B71A21">
        <w:rPr>
          <w:color w:val="7F7F7F" w:themeColor="text1" w:themeTint="80"/>
        </w:rPr>
        <w:t>.</w:t>
      </w:r>
    </w:p>
    <w:p w:rsidR="007E575A" w:rsidRPr="008D702A" w:rsidRDefault="007E575A" w:rsidP="007D62DC">
      <w:pPr>
        <w:tabs>
          <w:tab w:val="left" w:pos="-2126"/>
        </w:tabs>
        <w:spacing w:after="0" w:line="240" w:lineRule="auto"/>
        <w:ind w:left="142"/>
        <w:jc w:val="both"/>
        <w:rPr>
          <w:color w:val="7F7F7F" w:themeColor="text1" w:themeTint="80"/>
        </w:rPr>
      </w:pPr>
    </w:p>
    <w:p w:rsidR="000043E1" w:rsidRPr="007E691A" w:rsidRDefault="000043E1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1731A0" w:rsidRDefault="001731A0" w:rsidP="007D62DC">
      <w:pPr>
        <w:spacing w:after="0" w:line="240" w:lineRule="auto"/>
        <w:jc w:val="both"/>
        <w:rPr>
          <w:color w:val="7F7F7F"/>
        </w:rPr>
      </w:pPr>
    </w:p>
    <w:p w:rsidR="008D2522" w:rsidRPr="007E691A" w:rsidRDefault="008D2522" w:rsidP="007D62DC">
      <w:pPr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2D5CD7" w:rsidRPr="002D5CD7" w:rsidRDefault="002D5CD7" w:rsidP="007D62DC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color w:val="7F7F7F"/>
        </w:rPr>
      </w:pPr>
      <w:r w:rsidRPr="002D5CD7">
        <w:rPr>
          <w:color w:val="7F7F7F"/>
        </w:rPr>
        <w:t>Se han establecido las diferencias entre el corte con navaja y el corte con tijera.</w:t>
      </w:r>
    </w:p>
    <w:p w:rsidR="002D5CD7" w:rsidRPr="002D5CD7" w:rsidRDefault="002D5CD7" w:rsidP="007D62DC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color w:val="7F7F7F"/>
        </w:rPr>
      </w:pPr>
      <w:r w:rsidRPr="002D5CD7">
        <w:rPr>
          <w:color w:val="7F7F7F"/>
        </w:rPr>
        <w:t>Se han establecido pautas para el manejo de la navaja.</w:t>
      </w:r>
    </w:p>
    <w:p w:rsidR="002D5CD7" w:rsidRPr="002D5CD7" w:rsidRDefault="002D5CD7" w:rsidP="007D62DC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color w:val="7F7F7F"/>
        </w:rPr>
      </w:pPr>
      <w:r w:rsidRPr="002D5CD7">
        <w:rPr>
          <w:color w:val="7F7F7F"/>
        </w:rPr>
        <w:t>Se ha realizado el montaje y desmontaje de la cuchilla.</w:t>
      </w:r>
    </w:p>
    <w:p w:rsidR="002D5CD7" w:rsidRPr="002D5CD7" w:rsidRDefault="002D5CD7" w:rsidP="007D62DC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color w:val="7F7F7F"/>
        </w:rPr>
      </w:pPr>
      <w:r w:rsidRPr="002D5CD7">
        <w:rPr>
          <w:color w:val="7F7F7F"/>
        </w:rPr>
        <w:t>Se han establecido las secciones y líneas para la realización del corte a navaja.</w:t>
      </w:r>
    </w:p>
    <w:p w:rsidR="002D5CD7" w:rsidRPr="002D5CD7" w:rsidRDefault="002D5CD7" w:rsidP="007D62DC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color w:val="7F7F7F"/>
        </w:rPr>
      </w:pPr>
      <w:r w:rsidRPr="002D5CD7">
        <w:rPr>
          <w:color w:val="7F7F7F"/>
        </w:rPr>
        <w:t>Se ha relacionado el ángulo de inclinación de la navaja con el efecto pretendido.</w:t>
      </w:r>
    </w:p>
    <w:p w:rsidR="002D5CD7" w:rsidRPr="002D5CD7" w:rsidRDefault="002D5CD7" w:rsidP="007D62DC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color w:val="7F7F7F"/>
        </w:rPr>
      </w:pPr>
      <w:r w:rsidRPr="002D5CD7">
        <w:rPr>
          <w:color w:val="7F7F7F"/>
        </w:rPr>
        <w:t>Se ha establecido la secuencia de actuación.</w:t>
      </w:r>
    </w:p>
    <w:p w:rsidR="002D5CD7" w:rsidRPr="002D5CD7" w:rsidRDefault="002D5CD7" w:rsidP="001731A0">
      <w:pPr>
        <w:numPr>
          <w:ilvl w:val="0"/>
          <w:numId w:val="9"/>
        </w:numPr>
        <w:tabs>
          <w:tab w:val="left" w:pos="993"/>
        </w:tabs>
        <w:spacing w:after="0" w:line="240" w:lineRule="auto"/>
        <w:jc w:val="both"/>
        <w:rPr>
          <w:color w:val="7F7F7F"/>
        </w:rPr>
      </w:pPr>
      <w:r w:rsidRPr="002D5CD7">
        <w:rPr>
          <w:color w:val="7F7F7F"/>
        </w:rPr>
        <w:t>Se han determinado las precauciones que hay que observar en el manejo de la navaja.</w:t>
      </w:r>
    </w:p>
    <w:p w:rsidR="007E575A" w:rsidRDefault="002D5CD7" w:rsidP="007D62DC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color w:val="7F7F7F"/>
        </w:rPr>
      </w:pPr>
      <w:r w:rsidRPr="002D5CD7">
        <w:rPr>
          <w:color w:val="7F7F7F"/>
        </w:rPr>
        <w:t>Se han aplicado procedimientos de realización del corte con navaja.</w:t>
      </w:r>
    </w:p>
    <w:p w:rsidR="007E575A" w:rsidRPr="00D559B0" w:rsidRDefault="007E575A" w:rsidP="007D62DC">
      <w:pPr>
        <w:pStyle w:val="Prrafodelista"/>
        <w:spacing w:after="0" w:line="240" w:lineRule="auto"/>
        <w:jc w:val="both"/>
        <w:rPr>
          <w:color w:val="7F7F7F"/>
        </w:rPr>
      </w:pPr>
    </w:p>
    <w:p w:rsidR="000043E1" w:rsidRPr="001731A0" w:rsidRDefault="000043E1" w:rsidP="001731A0">
      <w:pPr>
        <w:pStyle w:val="Prrafodelista"/>
        <w:pageBreakBefore/>
        <w:numPr>
          <w:ilvl w:val="0"/>
          <w:numId w:val="3"/>
        </w:numPr>
        <w:autoSpaceDE w:val="0"/>
        <w:spacing w:line="240" w:lineRule="auto"/>
        <w:ind w:left="357" w:hanging="357"/>
        <w:rPr>
          <w:b/>
          <w:color w:val="0070C0"/>
        </w:rPr>
      </w:pPr>
      <w:r w:rsidRPr="001731A0">
        <w:rPr>
          <w:b/>
          <w:color w:val="0070C0"/>
        </w:rPr>
        <w:lastRenderedPageBreak/>
        <w:t xml:space="preserve">UNIDAD DIDÁCTICA </w:t>
      </w:r>
      <w:r w:rsidR="003722FC" w:rsidRPr="001731A0">
        <w:rPr>
          <w:b/>
          <w:color w:val="0070C0"/>
        </w:rPr>
        <w:t>6</w:t>
      </w:r>
      <w:r w:rsidRPr="001731A0">
        <w:rPr>
          <w:b/>
          <w:color w:val="0070C0"/>
        </w:rPr>
        <w:t xml:space="preserve">: </w:t>
      </w:r>
      <w:r w:rsidR="00216E66" w:rsidRPr="001731A0">
        <w:rPr>
          <w:b/>
          <w:color w:val="0070C0"/>
        </w:rPr>
        <w:t>REALIZACIÓN DE CORTE DE CABELLO CON MAQUINILLA</w:t>
      </w:r>
    </w:p>
    <w:p w:rsidR="000043E1" w:rsidRPr="007E691A" w:rsidRDefault="000043E1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1731A0" w:rsidRDefault="001731A0" w:rsidP="007D62DC">
      <w:pPr>
        <w:suppressAutoHyphens w:val="0"/>
        <w:autoSpaceDE w:val="0"/>
        <w:autoSpaceDN w:val="0"/>
        <w:spacing w:after="0" w:line="240" w:lineRule="auto"/>
        <w:ind w:right="283"/>
        <w:jc w:val="both"/>
        <w:rPr>
          <w:bCs/>
          <w:color w:val="7F7F7F"/>
        </w:rPr>
      </w:pPr>
    </w:p>
    <w:p w:rsidR="00216E66" w:rsidRPr="00216E66" w:rsidRDefault="00216E66" w:rsidP="007D62DC">
      <w:pPr>
        <w:suppressAutoHyphens w:val="0"/>
        <w:autoSpaceDE w:val="0"/>
        <w:autoSpaceDN w:val="0"/>
        <w:spacing w:after="0" w:line="240" w:lineRule="auto"/>
        <w:ind w:right="283"/>
        <w:jc w:val="both"/>
        <w:rPr>
          <w:bCs/>
          <w:color w:val="7F7F7F"/>
        </w:rPr>
      </w:pPr>
      <w:r w:rsidRPr="00216E66">
        <w:rPr>
          <w:bCs/>
          <w:color w:val="7F7F7F"/>
        </w:rPr>
        <w:t>Existen dos tipos de máquinas: manual y eléctrica. En esta unidad aprenderás</w:t>
      </w:r>
    </w:p>
    <w:p w:rsidR="008D2522" w:rsidRPr="00A4728C" w:rsidRDefault="00216E66" w:rsidP="007D62DC">
      <w:pPr>
        <w:suppressAutoHyphens w:val="0"/>
        <w:autoSpaceDE w:val="0"/>
        <w:autoSpaceDN w:val="0"/>
        <w:spacing w:after="0" w:line="240" w:lineRule="auto"/>
        <w:ind w:right="283"/>
        <w:jc w:val="both"/>
        <w:rPr>
          <w:bCs/>
          <w:color w:val="808080" w:themeColor="background1" w:themeShade="80"/>
        </w:rPr>
      </w:pPr>
      <w:proofErr w:type="gramStart"/>
      <w:r w:rsidRPr="00216E66">
        <w:rPr>
          <w:bCs/>
          <w:color w:val="7F7F7F"/>
        </w:rPr>
        <w:t>a</w:t>
      </w:r>
      <w:proofErr w:type="gramEnd"/>
      <w:r w:rsidRPr="00216E66">
        <w:rPr>
          <w:bCs/>
          <w:color w:val="7F7F7F"/>
        </w:rPr>
        <w:t xml:space="preserve"> utilizar la última, puesto que la pr</w:t>
      </w:r>
      <w:r>
        <w:rPr>
          <w:bCs/>
          <w:color w:val="7F7F7F"/>
        </w:rPr>
        <w:t>imera está obsoleta, a identifi</w:t>
      </w:r>
      <w:r w:rsidRPr="00216E66">
        <w:rPr>
          <w:bCs/>
          <w:color w:val="7F7F7F"/>
        </w:rPr>
        <w:t>car el tipo de cabezal, si es recto o si la</w:t>
      </w:r>
      <w:r>
        <w:rPr>
          <w:bCs/>
          <w:color w:val="7F7F7F"/>
        </w:rPr>
        <w:t xml:space="preserve"> cuchilla está protegida con el </w:t>
      </w:r>
      <w:r w:rsidRPr="00216E66">
        <w:rPr>
          <w:bCs/>
          <w:color w:val="7F7F7F"/>
        </w:rPr>
        <w:t>peine de corte, y los diferentes números que se le pueden aplicar.</w:t>
      </w:r>
      <w:r w:rsidRPr="00A4728C">
        <w:rPr>
          <w:bCs/>
          <w:color w:val="808080" w:themeColor="background1" w:themeShade="80"/>
        </w:rPr>
        <w:t xml:space="preserve"> </w:t>
      </w:r>
    </w:p>
    <w:p w:rsidR="008D2522" w:rsidRDefault="008D2522" w:rsidP="007D62DC">
      <w:pPr>
        <w:tabs>
          <w:tab w:val="left" w:pos="-2552"/>
        </w:tabs>
        <w:spacing w:after="0" w:line="240" w:lineRule="auto"/>
        <w:jc w:val="both"/>
        <w:rPr>
          <w:color w:val="7F7F7F"/>
        </w:rPr>
      </w:pPr>
      <w:r w:rsidRPr="00A4728C">
        <w:rPr>
          <w:color w:val="808080" w:themeColor="background1" w:themeShade="80"/>
        </w:rPr>
        <w:t>Esta unidad es eminentemente práctica y para</w:t>
      </w:r>
      <w:r w:rsidRPr="007E691A">
        <w:rPr>
          <w:color w:val="7F7F7F"/>
        </w:rPr>
        <w:t xml:space="preserve"> reforzar los puntos teóricos se pueden utilizar multitud de ejemplos reales, para que se asimilen mejor los conceptos.</w:t>
      </w:r>
    </w:p>
    <w:p w:rsidR="001731A0" w:rsidRPr="007E691A" w:rsidRDefault="001731A0" w:rsidP="007D62DC">
      <w:pPr>
        <w:tabs>
          <w:tab w:val="left" w:pos="-2552"/>
        </w:tabs>
        <w:spacing w:after="0" w:line="240" w:lineRule="auto"/>
        <w:jc w:val="both"/>
        <w:rPr>
          <w:color w:val="7F7F7F"/>
        </w:rPr>
      </w:pPr>
    </w:p>
    <w:p w:rsidR="000043E1" w:rsidRPr="007E691A" w:rsidRDefault="000043E1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1731A0" w:rsidRDefault="001731A0" w:rsidP="007D62DC">
      <w:pPr>
        <w:spacing w:after="0" w:line="240" w:lineRule="auto"/>
        <w:rPr>
          <w:color w:val="808080" w:themeColor="background1" w:themeShade="80"/>
        </w:rPr>
      </w:pPr>
    </w:p>
    <w:p w:rsidR="00216E66" w:rsidRPr="00216E66" w:rsidRDefault="00216E66" w:rsidP="007D62DC">
      <w:pPr>
        <w:spacing w:after="0" w:line="240" w:lineRule="auto"/>
        <w:rPr>
          <w:color w:val="808080" w:themeColor="background1" w:themeShade="80"/>
        </w:rPr>
      </w:pPr>
      <w:r w:rsidRPr="00216E66">
        <w:rPr>
          <w:color w:val="808080" w:themeColor="background1" w:themeShade="80"/>
        </w:rPr>
        <w:t>6.1. Técnica de util</w:t>
      </w:r>
      <w:r>
        <w:rPr>
          <w:color w:val="808080" w:themeColor="background1" w:themeShade="80"/>
        </w:rPr>
        <w:t xml:space="preserve">ización de la maquinilla: forma </w:t>
      </w:r>
      <w:r w:rsidRPr="00216E66">
        <w:rPr>
          <w:color w:val="808080" w:themeColor="background1" w:themeShade="80"/>
        </w:rPr>
        <w:t>de sujeción y manejo</w:t>
      </w:r>
    </w:p>
    <w:p w:rsidR="00216E66" w:rsidRPr="00216E66" w:rsidRDefault="00216E66" w:rsidP="007D62DC">
      <w:pPr>
        <w:spacing w:after="0" w:line="240" w:lineRule="auto"/>
        <w:rPr>
          <w:color w:val="808080" w:themeColor="background1" w:themeShade="80"/>
        </w:rPr>
      </w:pPr>
      <w:r w:rsidRPr="00216E66">
        <w:rPr>
          <w:color w:val="808080" w:themeColor="background1" w:themeShade="80"/>
        </w:rPr>
        <w:t>6.2. Preparación del corte con maquinilla</w:t>
      </w:r>
    </w:p>
    <w:p w:rsidR="005B4778" w:rsidRDefault="00216E66" w:rsidP="007D62DC">
      <w:pPr>
        <w:spacing w:after="0" w:line="240" w:lineRule="auto"/>
        <w:rPr>
          <w:color w:val="808080" w:themeColor="background1" w:themeShade="80"/>
        </w:rPr>
      </w:pPr>
      <w:r w:rsidRPr="00216E66">
        <w:rPr>
          <w:color w:val="808080" w:themeColor="background1" w:themeShade="80"/>
        </w:rPr>
        <w:t>6.3. Protocolo de e</w:t>
      </w:r>
      <w:r>
        <w:rPr>
          <w:color w:val="808080" w:themeColor="background1" w:themeShade="80"/>
        </w:rPr>
        <w:t xml:space="preserve">jecución. Orden y secuenciación </w:t>
      </w:r>
      <w:r w:rsidRPr="00216E66">
        <w:rPr>
          <w:color w:val="808080" w:themeColor="background1" w:themeShade="80"/>
        </w:rPr>
        <w:t>del corte con maquinilla</w:t>
      </w:r>
    </w:p>
    <w:p w:rsidR="00B71A21" w:rsidRPr="002C2ABD" w:rsidRDefault="00B71A21" w:rsidP="007D62DC">
      <w:pPr>
        <w:spacing w:after="0" w:line="240" w:lineRule="auto"/>
        <w:rPr>
          <w:color w:val="808080" w:themeColor="background1" w:themeShade="80"/>
        </w:rPr>
      </w:pPr>
    </w:p>
    <w:p w:rsidR="000043E1" w:rsidRPr="007E691A" w:rsidRDefault="000043E1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1731A0" w:rsidRDefault="001731A0" w:rsidP="001731A0">
      <w:pPr>
        <w:pStyle w:val="Prrafodelista"/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</w:p>
    <w:p w:rsidR="00216E66" w:rsidRPr="00216E66" w:rsidRDefault="00216E66" w:rsidP="007D62DC">
      <w:pPr>
        <w:pStyle w:val="Prrafodelista"/>
        <w:numPr>
          <w:ilvl w:val="0"/>
          <w:numId w:val="28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  <w:r w:rsidRPr="00216E66">
        <w:rPr>
          <w:color w:val="808080" w:themeColor="background1" w:themeShade="80"/>
        </w:rPr>
        <w:t>Reconocer cuándo se puede realizar un corte con</w:t>
      </w:r>
      <w:r>
        <w:rPr>
          <w:color w:val="808080" w:themeColor="background1" w:themeShade="80"/>
        </w:rPr>
        <w:t xml:space="preserve"> </w:t>
      </w:r>
      <w:r w:rsidRPr="00216E66">
        <w:rPr>
          <w:color w:val="808080" w:themeColor="background1" w:themeShade="80"/>
        </w:rPr>
        <w:t>máquina.</w:t>
      </w:r>
    </w:p>
    <w:p w:rsidR="00216E66" w:rsidRPr="00216E66" w:rsidRDefault="00216E66" w:rsidP="007D62DC">
      <w:pPr>
        <w:pStyle w:val="Prrafodelista"/>
        <w:numPr>
          <w:ilvl w:val="0"/>
          <w:numId w:val="28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  <w:r w:rsidRPr="00216E66">
        <w:rPr>
          <w:color w:val="808080" w:themeColor="background1" w:themeShade="80"/>
        </w:rPr>
        <w:t>Realizar un corte con máquina.</w:t>
      </w:r>
    </w:p>
    <w:p w:rsidR="00A50CBD" w:rsidRPr="00B71A21" w:rsidRDefault="00216E66" w:rsidP="007D62DC">
      <w:pPr>
        <w:pStyle w:val="Prrafodelista"/>
        <w:numPr>
          <w:ilvl w:val="0"/>
          <w:numId w:val="28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7F7F7F"/>
        </w:rPr>
      </w:pPr>
      <w:r w:rsidRPr="00216E66">
        <w:rPr>
          <w:color w:val="808080" w:themeColor="background1" w:themeShade="80"/>
        </w:rPr>
        <w:t>Identificar las técnicas de corte.</w:t>
      </w:r>
    </w:p>
    <w:p w:rsidR="00B71A21" w:rsidRPr="007E691A" w:rsidRDefault="00B71A21" w:rsidP="007D62DC">
      <w:pPr>
        <w:pStyle w:val="Prrafodelista"/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7F7F7F"/>
        </w:rPr>
      </w:pPr>
    </w:p>
    <w:p w:rsidR="000043E1" w:rsidRPr="007E691A" w:rsidRDefault="000043E1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1731A0" w:rsidRDefault="001731A0" w:rsidP="007D62DC">
      <w:pPr>
        <w:spacing w:after="0" w:line="240" w:lineRule="auto"/>
        <w:jc w:val="both"/>
        <w:rPr>
          <w:color w:val="7F7F7F"/>
        </w:rPr>
      </w:pPr>
    </w:p>
    <w:p w:rsidR="008D2522" w:rsidRDefault="008D2522" w:rsidP="007D62DC">
      <w:pPr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BB1471" w:rsidRPr="00BB1471" w:rsidRDefault="00BB1471" w:rsidP="007D62DC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  <w:r w:rsidRPr="00BB1471">
        <w:rPr>
          <w:color w:val="808080" w:themeColor="background1" w:themeShade="80"/>
        </w:rPr>
        <w:t>Se han establecido pautas para el manejo de la maquinilla.</w:t>
      </w:r>
    </w:p>
    <w:p w:rsidR="00BB1471" w:rsidRPr="00BB1471" w:rsidRDefault="00BB1471" w:rsidP="007D62DC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  <w:r w:rsidRPr="00BB1471">
        <w:rPr>
          <w:color w:val="808080" w:themeColor="background1" w:themeShade="80"/>
        </w:rPr>
        <w:t>Se han seleccionado los accesorios y útiles en función de la longitud deseada del cabello.</w:t>
      </w:r>
    </w:p>
    <w:p w:rsidR="00BB1471" w:rsidRPr="00BB1471" w:rsidRDefault="00BB1471" w:rsidP="007D62DC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  <w:r w:rsidRPr="00BB1471">
        <w:rPr>
          <w:color w:val="808080" w:themeColor="background1" w:themeShade="80"/>
        </w:rPr>
        <w:t>Se han realizado el montaje y desmontaje de los componentes y accesorios.</w:t>
      </w:r>
    </w:p>
    <w:p w:rsidR="00BB1471" w:rsidRPr="00BB1471" w:rsidRDefault="00BB1471" w:rsidP="007D62DC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  <w:r w:rsidRPr="00BB1471">
        <w:rPr>
          <w:color w:val="808080" w:themeColor="background1" w:themeShade="80"/>
        </w:rPr>
        <w:t>Se ha verificado el estado de la maquinilla.</w:t>
      </w:r>
    </w:p>
    <w:p w:rsidR="00BB1471" w:rsidRPr="00BB1471" w:rsidRDefault="00BB1471" w:rsidP="007D62DC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  <w:r w:rsidRPr="00BB1471">
        <w:rPr>
          <w:color w:val="808080" w:themeColor="background1" w:themeShade="80"/>
        </w:rPr>
        <w:t>Se han realizado técnicas para el acondicionado del cabello.</w:t>
      </w:r>
    </w:p>
    <w:p w:rsidR="00BB1471" w:rsidRPr="00BB1471" w:rsidRDefault="00BB1471" w:rsidP="007D62DC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  <w:r w:rsidRPr="00BB1471">
        <w:rPr>
          <w:color w:val="808080" w:themeColor="background1" w:themeShade="80"/>
        </w:rPr>
        <w:t>Se ha establecido el orden de realización del corte con maquinilla.</w:t>
      </w:r>
    </w:p>
    <w:p w:rsidR="00BB1471" w:rsidRPr="00BB1471" w:rsidRDefault="00BB1471" w:rsidP="007D62DC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  <w:r w:rsidRPr="00BB1471">
        <w:rPr>
          <w:color w:val="808080" w:themeColor="background1" w:themeShade="80"/>
        </w:rPr>
        <w:t>Se han aplicado los procedimientos establecidos en la realización del corte con maquinilla.</w:t>
      </w:r>
    </w:p>
    <w:p w:rsidR="008D2522" w:rsidRPr="00A4728C" w:rsidRDefault="00BB1471" w:rsidP="007D62DC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  <w:r w:rsidRPr="00BB1471">
        <w:rPr>
          <w:color w:val="808080" w:themeColor="background1" w:themeShade="80"/>
        </w:rPr>
        <w:t>Se ha realizado el perfilado de los contornos y otras técnicas de finalización</w:t>
      </w:r>
    </w:p>
    <w:p w:rsidR="008D2522" w:rsidRDefault="008D2522" w:rsidP="007D62DC">
      <w:pPr>
        <w:pStyle w:val="Prrafodelista"/>
        <w:spacing w:after="0" w:line="240" w:lineRule="auto"/>
        <w:jc w:val="both"/>
        <w:rPr>
          <w:color w:val="7F7F7F"/>
        </w:rPr>
      </w:pPr>
    </w:p>
    <w:p w:rsidR="004C5A80" w:rsidRPr="005C689A" w:rsidRDefault="004C5A80" w:rsidP="007D62DC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/>
        </w:rPr>
      </w:pPr>
    </w:p>
    <w:p w:rsidR="000043E1" w:rsidRPr="001731A0" w:rsidRDefault="000043E1" w:rsidP="001731A0">
      <w:pPr>
        <w:pStyle w:val="Prrafodelista"/>
        <w:pageBreakBefore/>
        <w:numPr>
          <w:ilvl w:val="0"/>
          <w:numId w:val="3"/>
        </w:numPr>
        <w:autoSpaceDE w:val="0"/>
        <w:spacing w:line="240" w:lineRule="auto"/>
        <w:ind w:left="357" w:right="-567" w:hanging="357"/>
        <w:rPr>
          <w:b/>
          <w:color w:val="0070C0"/>
        </w:rPr>
      </w:pPr>
      <w:r w:rsidRPr="001731A0">
        <w:rPr>
          <w:b/>
          <w:color w:val="0070C0"/>
        </w:rPr>
        <w:lastRenderedPageBreak/>
        <w:t xml:space="preserve">UNIDAD DIDÁCTICA </w:t>
      </w:r>
      <w:r w:rsidR="00A82795" w:rsidRPr="001731A0">
        <w:rPr>
          <w:b/>
          <w:color w:val="0070C0"/>
        </w:rPr>
        <w:t>7</w:t>
      </w:r>
      <w:r w:rsidR="009300B3" w:rsidRPr="001731A0">
        <w:rPr>
          <w:b/>
          <w:color w:val="0070C0"/>
        </w:rPr>
        <w:t>:</w:t>
      </w:r>
      <w:r w:rsidR="00EB09BC" w:rsidRPr="001731A0">
        <w:rPr>
          <w:b/>
          <w:color w:val="0070C0"/>
        </w:rPr>
        <w:t xml:space="preserve"> </w:t>
      </w:r>
      <w:r w:rsidR="00B27AA4" w:rsidRPr="001731A0">
        <w:rPr>
          <w:b/>
          <w:color w:val="0070C0"/>
        </w:rPr>
        <w:t>REALIZACIÓN DE ESTILOS DE CORTE</w:t>
      </w:r>
    </w:p>
    <w:p w:rsidR="000043E1" w:rsidRPr="007E691A" w:rsidRDefault="000043E1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1731A0" w:rsidRDefault="001731A0" w:rsidP="007D62DC">
      <w:pPr>
        <w:autoSpaceDE w:val="0"/>
        <w:spacing w:after="0" w:line="240" w:lineRule="auto"/>
        <w:jc w:val="both"/>
        <w:rPr>
          <w:color w:val="7F7F7F"/>
        </w:rPr>
      </w:pPr>
    </w:p>
    <w:p w:rsidR="005B3EFC" w:rsidRDefault="000043E1" w:rsidP="007D62DC">
      <w:pPr>
        <w:autoSpaceDE w:val="0"/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>En esta unidad se profundiza</w:t>
      </w:r>
      <w:r w:rsidR="00EB09BC">
        <w:rPr>
          <w:color w:val="7F7F7F"/>
        </w:rPr>
        <w:t xml:space="preserve"> en el estilo que </w:t>
      </w:r>
      <w:r w:rsidR="00EB09BC" w:rsidRPr="00EB09BC">
        <w:rPr>
          <w:color w:val="7F7F7F"/>
        </w:rPr>
        <w:t xml:space="preserve">aporta el cliente o que quiere para su </w:t>
      </w:r>
      <w:r w:rsidR="00EB09BC">
        <w:rPr>
          <w:color w:val="7F7F7F"/>
        </w:rPr>
        <w:t xml:space="preserve">imagen. Si consigues unir todos </w:t>
      </w:r>
      <w:r w:rsidR="00EB09BC" w:rsidRPr="00EB09BC">
        <w:rPr>
          <w:color w:val="7F7F7F"/>
        </w:rPr>
        <w:t>los elementos, tendrás el éxito asegurado</w:t>
      </w:r>
      <w:r w:rsidR="00EB09BC">
        <w:rPr>
          <w:color w:val="7F7F7F"/>
        </w:rPr>
        <w:t>.</w:t>
      </w:r>
    </w:p>
    <w:p w:rsidR="00CF2C57" w:rsidRDefault="00D92AA8" w:rsidP="007D62DC">
      <w:pPr>
        <w:autoSpaceDE w:val="0"/>
        <w:spacing w:after="0" w:line="240" w:lineRule="auto"/>
        <w:jc w:val="both"/>
        <w:rPr>
          <w:color w:val="7F7F7F"/>
        </w:rPr>
      </w:pPr>
      <w:r>
        <w:rPr>
          <w:color w:val="7F7F7F"/>
        </w:rPr>
        <w:t xml:space="preserve">En general, se explicarán las pautas a seguir </w:t>
      </w:r>
      <w:r w:rsidR="00CF2C57">
        <w:rPr>
          <w:color w:val="7F7F7F"/>
        </w:rPr>
        <w:t xml:space="preserve">en el proceso de </w:t>
      </w:r>
      <w:r w:rsidR="004C6435">
        <w:rPr>
          <w:color w:val="7F7F7F"/>
        </w:rPr>
        <w:t xml:space="preserve">cada una de las técnicas, </w:t>
      </w:r>
      <w:r w:rsidR="00CF2C57">
        <w:rPr>
          <w:color w:val="7F7F7F"/>
        </w:rPr>
        <w:t xml:space="preserve">así como las </w:t>
      </w:r>
      <w:r w:rsidR="005B3EFC">
        <w:rPr>
          <w:color w:val="7F7F7F"/>
        </w:rPr>
        <w:t>consideraciones comunes a todas las técnicas y las precauciones que se deben tener en cuenta.</w:t>
      </w:r>
    </w:p>
    <w:p w:rsidR="00D92AA8" w:rsidRPr="007E691A" w:rsidRDefault="00CF2C57" w:rsidP="007D62DC">
      <w:pPr>
        <w:autoSpaceDE w:val="0"/>
        <w:spacing w:after="0" w:line="240" w:lineRule="auto"/>
        <w:jc w:val="both"/>
        <w:rPr>
          <w:color w:val="7F7F7F"/>
        </w:rPr>
      </w:pPr>
      <w:r>
        <w:rPr>
          <w:color w:val="7F7F7F"/>
        </w:rPr>
        <w:t xml:space="preserve">Se </w:t>
      </w:r>
      <w:r w:rsidR="003B20EF">
        <w:rPr>
          <w:color w:val="7F7F7F"/>
        </w:rPr>
        <w:t xml:space="preserve">explicará </w:t>
      </w:r>
      <w:r w:rsidR="003B20EF" w:rsidRPr="00397D85">
        <w:rPr>
          <w:rFonts w:asciiTheme="minorHAnsi" w:eastAsiaTheme="minorHAnsi" w:hAnsiTheme="minorHAnsi" w:cstheme="minorHAnsi"/>
          <w:color w:val="808080"/>
          <w:lang w:eastAsia="en-US"/>
        </w:rPr>
        <w:t>el modo de aplicar los distintos productos relacionándolos con las distintas técnicas, en función de los resultados que se desea conseguir.</w:t>
      </w:r>
      <w:r w:rsidR="003B20EF" w:rsidRPr="00397D85">
        <w:rPr>
          <w:rFonts w:asciiTheme="minorHAnsi" w:hAnsiTheme="minorHAnsi" w:cstheme="minorHAnsi"/>
          <w:color w:val="808080"/>
        </w:rPr>
        <w:t xml:space="preserve"> </w:t>
      </w:r>
      <w:r>
        <w:rPr>
          <w:color w:val="7F7F7F"/>
        </w:rPr>
        <w:t xml:space="preserve"> </w:t>
      </w:r>
    </w:p>
    <w:p w:rsidR="00CF2C57" w:rsidRDefault="00CF2C57" w:rsidP="007D62DC">
      <w:pPr>
        <w:tabs>
          <w:tab w:val="left" w:pos="-2552"/>
        </w:tabs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>Esta unidad es eminentemente práctica y para reforzar</w:t>
      </w:r>
      <w:r>
        <w:rPr>
          <w:color w:val="7F7F7F"/>
        </w:rPr>
        <w:t>la</w:t>
      </w:r>
      <w:r w:rsidRPr="007E691A">
        <w:rPr>
          <w:color w:val="7F7F7F"/>
        </w:rPr>
        <w:t xml:space="preserve"> se pueden </w:t>
      </w:r>
      <w:r>
        <w:rPr>
          <w:color w:val="7F7F7F"/>
        </w:rPr>
        <w:t>realizar</w:t>
      </w:r>
      <w:r w:rsidRPr="007E691A">
        <w:rPr>
          <w:color w:val="7F7F7F"/>
        </w:rPr>
        <w:t xml:space="preserve"> multitud de </w:t>
      </w:r>
      <w:r>
        <w:rPr>
          <w:color w:val="7F7F7F"/>
        </w:rPr>
        <w:t>práctica</w:t>
      </w:r>
      <w:r w:rsidRPr="007E691A">
        <w:rPr>
          <w:color w:val="7F7F7F"/>
        </w:rPr>
        <w:t>s reales, para que se asimilen mejor los conceptos.</w:t>
      </w:r>
    </w:p>
    <w:p w:rsidR="001731A0" w:rsidRDefault="001731A0" w:rsidP="007D62DC">
      <w:pPr>
        <w:tabs>
          <w:tab w:val="left" w:pos="-2552"/>
        </w:tabs>
        <w:spacing w:after="0" w:line="240" w:lineRule="auto"/>
        <w:jc w:val="both"/>
        <w:rPr>
          <w:color w:val="7F7F7F"/>
        </w:rPr>
      </w:pPr>
    </w:p>
    <w:p w:rsidR="000043E1" w:rsidRPr="007E691A" w:rsidRDefault="000043E1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1731A0" w:rsidRDefault="001731A0" w:rsidP="007D62DC">
      <w:pPr>
        <w:spacing w:after="0" w:line="240" w:lineRule="auto"/>
        <w:rPr>
          <w:color w:val="808080" w:themeColor="background1" w:themeShade="80"/>
        </w:rPr>
      </w:pPr>
    </w:p>
    <w:p w:rsidR="00434323" w:rsidRPr="00434323" w:rsidRDefault="00434323" w:rsidP="007D62DC">
      <w:pPr>
        <w:spacing w:after="0" w:line="240" w:lineRule="auto"/>
        <w:rPr>
          <w:color w:val="808080" w:themeColor="background1" w:themeShade="80"/>
        </w:rPr>
      </w:pPr>
      <w:r w:rsidRPr="00434323">
        <w:rPr>
          <w:color w:val="808080" w:themeColor="background1" w:themeShade="80"/>
        </w:rPr>
        <w:t>7.1. Características de los estilos de corte</w:t>
      </w:r>
    </w:p>
    <w:p w:rsidR="00434323" w:rsidRPr="00434323" w:rsidRDefault="00434323" w:rsidP="007D62DC">
      <w:pPr>
        <w:spacing w:after="0" w:line="240" w:lineRule="auto"/>
        <w:rPr>
          <w:color w:val="808080" w:themeColor="background1" w:themeShade="80"/>
        </w:rPr>
      </w:pPr>
      <w:r w:rsidRPr="00434323">
        <w:rPr>
          <w:color w:val="808080" w:themeColor="background1" w:themeShade="80"/>
        </w:rPr>
        <w:t>7.2. Coordinación de técnicas. Criterios de selecció</w:t>
      </w:r>
      <w:r>
        <w:rPr>
          <w:color w:val="808080" w:themeColor="background1" w:themeShade="80"/>
        </w:rPr>
        <w:t xml:space="preserve">n </w:t>
      </w:r>
      <w:r w:rsidRPr="00434323">
        <w:rPr>
          <w:color w:val="808080" w:themeColor="background1" w:themeShade="80"/>
        </w:rPr>
        <w:t>de cosméticos y herramientas</w:t>
      </w:r>
    </w:p>
    <w:p w:rsidR="00994917" w:rsidRPr="002C2ABD" w:rsidRDefault="00434323" w:rsidP="007D62DC">
      <w:pPr>
        <w:spacing w:after="0" w:line="240" w:lineRule="auto"/>
        <w:rPr>
          <w:color w:val="808080" w:themeColor="background1" w:themeShade="80"/>
        </w:rPr>
      </w:pPr>
      <w:r w:rsidRPr="00434323">
        <w:rPr>
          <w:color w:val="808080" w:themeColor="background1" w:themeShade="80"/>
        </w:rPr>
        <w:t>7.3. Procesos de ejecución de estilos de corte</w:t>
      </w:r>
    </w:p>
    <w:p w:rsidR="000043E1" w:rsidRPr="007E691A" w:rsidRDefault="000043E1" w:rsidP="007D62DC">
      <w:pPr>
        <w:pStyle w:val="Textoindependiente"/>
        <w:widowControl w:val="0"/>
        <w:tabs>
          <w:tab w:val="left" w:pos="2985"/>
          <w:tab w:val="left" w:pos="3135"/>
        </w:tabs>
        <w:ind w:left="720"/>
        <w:jc w:val="both"/>
        <w:rPr>
          <w:rFonts w:ascii="Calibri" w:hAnsi="Calibri"/>
          <w:b/>
          <w:color w:val="7F7F7F"/>
          <w:sz w:val="22"/>
          <w:szCs w:val="22"/>
        </w:rPr>
      </w:pPr>
    </w:p>
    <w:p w:rsidR="000043E1" w:rsidRPr="007E691A" w:rsidRDefault="000043E1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1731A0" w:rsidRDefault="001731A0" w:rsidP="001731A0">
      <w:pPr>
        <w:pStyle w:val="Prrafodelista"/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7F7F7F"/>
        </w:rPr>
      </w:pPr>
    </w:p>
    <w:p w:rsidR="00434323" w:rsidRPr="00434323" w:rsidRDefault="00434323" w:rsidP="007D62DC">
      <w:pPr>
        <w:pStyle w:val="Prrafodelista"/>
        <w:numPr>
          <w:ilvl w:val="0"/>
          <w:numId w:val="31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7F7F7F"/>
        </w:rPr>
      </w:pPr>
      <w:r w:rsidRPr="00434323">
        <w:rPr>
          <w:color w:val="7F7F7F"/>
        </w:rPr>
        <w:t xml:space="preserve"> Identificar los diferentes estilos de corte que existen.</w:t>
      </w:r>
    </w:p>
    <w:p w:rsidR="000043E1" w:rsidRDefault="00434323" w:rsidP="007D62DC">
      <w:pPr>
        <w:pStyle w:val="Prrafodelista"/>
        <w:numPr>
          <w:ilvl w:val="0"/>
          <w:numId w:val="31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7F7F7F"/>
        </w:rPr>
      </w:pPr>
      <w:r w:rsidRPr="00434323">
        <w:rPr>
          <w:color w:val="7F7F7F"/>
        </w:rPr>
        <w:t>Saber realizar cortes con navaja, tijera y combinar las</w:t>
      </w:r>
      <w:r>
        <w:rPr>
          <w:color w:val="7F7F7F"/>
        </w:rPr>
        <w:t xml:space="preserve"> </w:t>
      </w:r>
      <w:bookmarkStart w:id="0" w:name="_GoBack"/>
      <w:bookmarkEnd w:id="0"/>
      <w:r w:rsidRPr="00434323">
        <w:rPr>
          <w:color w:val="7F7F7F"/>
        </w:rPr>
        <w:t>técnicas.</w:t>
      </w:r>
    </w:p>
    <w:p w:rsidR="00B71A21" w:rsidRPr="00434323" w:rsidRDefault="00B71A21" w:rsidP="007D62DC">
      <w:pPr>
        <w:pStyle w:val="Prrafodelista"/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7F7F7F"/>
        </w:rPr>
      </w:pPr>
    </w:p>
    <w:p w:rsidR="000043E1" w:rsidRPr="007E691A" w:rsidRDefault="000043E1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1731A0" w:rsidRDefault="001731A0" w:rsidP="001731A0">
      <w:pPr>
        <w:tabs>
          <w:tab w:val="left" w:pos="709"/>
        </w:tabs>
        <w:spacing w:after="0" w:line="240" w:lineRule="auto"/>
        <w:ind w:left="720"/>
        <w:jc w:val="both"/>
        <w:rPr>
          <w:color w:val="808080" w:themeColor="background1" w:themeShade="80"/>
        </w:rPr>
      </w:pPr>
    </w:p>
    <w:p w:rsidR="00BB1471" w:rsidRPr="00BB1471" w:rsidRDefault="00BB1471" w:rsidP="007D62DC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color w:val="808080" w:themeColor="background1" w:themeShade="80"/>
        </w:rPr>
      </w:pPr>
      <w:r w:rsidRPr="00BB1471">
        <w:rPr>
          <w:color w:val="808080" w:themeColor="background1" w:themeShade="80"/>
        </w:rPr>
        <w:t>Se han caracterizado los estilos de corte.</w:t>
      </w:r>
    </w:p>
    <w:p w:rsidR="004C6435" w:rsidRDefault="00BB1471" w:rsidP="007D62DC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color w:val="808080" w:themeColor="background1" w:themeShade="80"/>
        </w:rPr>
      </w:pPr>
      <w:r w:rsidRPr="00BB1471">
        <w:rPr>
          <w:color w:val="808080" w:themeColor="background1" w:themeShade="80"/>
        </w:rPr>
        <w:t>Se ha adaptado el estilo de corte al análisis previo de las características del usuario.</w:t>
      </w:r>
    </w:p>
    <w:p w:rsidR="004F25E3" w:rsidRPr="004F25E3" w:rsidRDefault="004F25E3" w:rsidP="007D62DC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color w:val="808080" w:themeColor="background1" w:themeShade="80"/>
        </w:rPr>
      </w:pPr>
      <w:r w:rsidRPr="004F25E3">
        <w:rPr>
          <w:color w:val="808080" w:themeColor="background1" w:themeShade="80"/>
        </w:rPr>
        <w:t>Se ha relacionado el estilo de corte propuesto con otras técnicas de peluquería (cambio de color y forma, entre otros).</w:t>
      </w:r>
    </w:p>
    <w:p w:rsidR="004F25E3" w:rsidRPr="004F25E3" w:rsidRDefault="004F25E3" w:rsidP="007D62DC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color w:val="808080" w:themeColor="background1" w:themeShade="80"/>
        </w:rPr>
      </w:pPr>
      <w:r w:rsidRPr="004F25E3">
        <w:rPr>
          <w:color w:val="808080" w:themeColor="background1" w:themeShade="80"/>
        </w:rPr>
        <w:t>Se han seleccionado cosméticos y herramientas en función de las necesidades.</w:t>
      </w:r>
    </w:p>
    <w:p w:rsidR="004F25E3" w:rsidRPr="004F25E3" w:rsidRDefault="004F25E3" w:rsidP="007D62DC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color w:val="808080" w:themeColor="background1" w:themeShade="80"/>
        </w:rPr>
      </w:pPr>
      <w:r w:rsidRPr="004F25E3">
        <w:rPr>
          <w:color w:val="808080" w:themeColor="background1" w:themeShade="80"/>
        </w:rPr>
        <w:t>Se han seleccionado las distintas técnicas en función del resultado final.</w:t>
      </w:r>
    </w:p>
    <w:p w:rsidR="004F25E3" w:rsidRPr="004F25E3" w:rsidRDefault="004F25E3" w:rsidP="007D62DC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color w:val="808080" w:themeColor="background1" w:themeShade="80"/>
        </w:rPr>
      </w:pPr>
      <w:r w:rsidRPr="004F25E3">
        <w:rPr>
          <w:color w:val="808080" w:themeColor="background1" w:themeShade="80"/>
        </w:rPr>
        <w:t>Se han aplicado los procedimientos establecidos para cada estilo de corte.</w:t>
      </w:r>
    </w:p>
    <w:p w:rsidR="004F25E3" w:rsidRPr="004F25E3" w:rsidRDefault="004F25E3" w:rsidP="007D62DC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color w:val="808080" w:themeColor="background1" w:themeShade="80"/>
        </w:rPr>
      </w:pPr>
      <w:r w:rsidRPr="004F25E3">
        <w:rPr>
          <w:color w:val="808080" w:themeColor="background1" w:themeShade="80"/>
        </w:rPr>
        <w:t>Se han aplicado las técnicas de finalización del corte de cabello.</w:t>
      </w:r>
    </w:p>
    <w:p w:rsidR="004F25E3" w:rsidRPr="004F25E3" w:rsidRDefault="004F25E3" w:rsidP="007D62DC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color w:val="808080" w:themeColor="background1" w:themeShade="80"/>
        </w:rPr>
      </w:pPr>
      <w:r w:rsidRPr="004F25E3">
        <w:rPr>
          <w:color w:val="808080" w:themeColor="background1" w:themeShade="80"/>
        </w:rPr>
        <w:t>Se ha valorado el resultado final.</w:t>
      </w:r>
    </w:p>
    <w:p w:rsidR="004F25E3" w:rsidRPr="002C2ABD" w:rsidRDefault="004F25E3" w:rsidP="007D62DC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color w:val="808080" w:themeColor="background1" w:themeShade="80"/>
        </w:rPr>
      </w:pPr>
      <w:r w:rsidRPr="004F25E3">
        <w:rPr>
          <w:color w:val="808080" w:themeColor="background1" w:themeShade="80"/>
        </w:rPr>
        <w:t>Se ha observado una actitud ordenada y metódica en la realización de las actividades de trabajo.</w:t>
      </w:r>
    </w:p>
    <w:p w:rsidR="001731A0" w:rsidRDefault="001731A0">
      <w:pPr>
        <w:suppressAutoHyphens w:val="0"/>
        <w:rPr>
          <w:b/>
          <w:color w:val="0070C0"/>
        </w:rPr>
      </w:pPr>
      <w:r>
        <w:rPr>
          <w:b/>
          <w:color w:val="0070C0"/>
        </w:rPr>
        <w:br w:type="page"/>
      </w:r>
    </w:p>
    <w:p w:rsidR="000043E1" w:rsidRDefault="007A18B7" w:rsidP="007D62DC">
      <w:pPr>
        <w:widowControl w:val="0"/>
        <w:spacing w:after="0" w:line="240" w:lineRule="auto"/>
        <w:ind w:left="720" w:hanging="360"/>
        <w:jc w:val="center"/>
        <w:rPr>
          <w:b/>
          <w:color w:val="0070C0"/>
        </w:rPr>
      </w:pPr>
      <w:r>
        <w:rPr>
          <w:b/>
          <w:color w:val="0070C0"/>
        </w:rPr>
        <w:lastRenderedPageBreak/>
        <w:t>ANEXO I.  CURRÍCULO</w:t>
      </w:r>
    </w:p>
    <w:p w:rsidR="007A18B7" w:rsidRPr="007E691A" w:rsidRDefault="007A18B7" w:rsidP="007D62DC">
      <w:pPr>
        <w:widowControl w:val="0"/>
        <w:spacing w:after="0" w:line="240" w:lineRule="auto"/>
        <w:ind w:left="720" w:hanging="360"/>
        <w:jc w:val="center"/>
        <w:rPr>
          <w:b/>
          <w:color w:val="0070C0"/>
        </w:rPr>
      </w:pPr>
    </w:p>
    <w:p w:rsidR="000043E1" w:rsidRPr="007E691A" w:rsidRDefault="000043E1" w:rsidP="007D62D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center"/>
        <w:rPr>
          <w:b/>
          <w:color w:val="FFFFFF"/>
        </w:rPr>
      </w:pPr>
      <w:r w:rsidRPr="007E691A">
        <w:rPr>
          <w:b/>
          <w:color w:val="FFFFFF"/>
        </w:rPr>
        <w:t>MEC</w:t>
      </w:r>
    </w:p>
    <w:p w:rsidR="001731A0" w:rsidRDefault="001731A0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/>
          <w:szCs w:val="18"/>
        </w:rPr>
      </w:pPr>
    </w:p>
    <w:p w:rsidR="00E1011A" w:rsidRDefault="001C2B01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/>
          <w:szCs w:val="18"/>
        </w:rPr>
      </w:pPr>
      <w:r>
        <w:rPr>
          <w:color w:val="7F7F7F"/>
          <w:szCs w:val="18"/>
        </w:rPr>
        <w:t xml:space="preserve">BOE nº </w:t>
      </w:r>
      <w:r w:rsidR="00F11728">
        <w:rPr>
          <w:color w:val="7F7F7F"/>
          <w:szCs w:val="18"/>
        </w:rPr>
        <w:t>3</w:t>
      </w:r>
      <w:r>
        <w:rPr>
          <w:color w:val="7F7F7F"/>
          <w:szCs w:val="18"/>
        </w:rPr>
        <w:t>0</w:t>
      </w:r>
      <w:r w:rsidR="00F11728">
        <w:rPr>
          <w:color w:val="7F7F7F"/>
          <w:szCs w:val="18"/>
        </w:rPr>
        <w:t>1</w:t>
      </w:r>
      <w:r w:rsidR="00F11728" w:rsidRPr="007E691A">
        <w:rPr>
          <w:color w:val="7F7F7F"/>
          <w:szCs w:val="18"/>
        </w:rPr>
        <w:t xml:space="preserve">, de </w:t>
      </w:r>
      <w:r>
        <w:rPr>
          <w:color w:val="7F7F7F"/>
          <w:szCs w:val="18"/>
        </w:rPr>
        <w:t>15</w:t>
      </w:r>
      <w:r w:rsidR="00F11728" w:rsidRPr="007E691A">
        <w:rPr>
          <w:color w:val="7F7F7F"/>
          <w:szCs w:val="18"/>
        </w:rPr>
        <w:t xml:space="preserve"> de </w:t>
      </w:r>
      <w:r>
        <w:rPr>
          <w:color w:val="7F7F7F"/>
          <w:szCs w:val="18"/>
        </w:rPr>
        <w:t>diciembre</w:t>
      </w:r>
      <w:r w:rsidR="00F11728" w:rsidRPr="007E691A">
        <w:rPr>
          <w:color w:val="7F7F7F"/>
          <w:szCs w:val="18"/>
        </w:rPr>
        <w:t xml:space="preserve"> de </w:t>
      </w:r>
      <w:r>
        <w:rPr>
          <w:color w:val="7F7F7F"/>
          <w:szCs w:val="18"/>
        </w:rPr>
        <w:t>2011</w:t>
      </w:r>
    </w:p>
    <w:p w:rsidR="001D511C" w:rsidRDefault="001D511C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/>
          <w:szCs w:val="18"/>
        </w:rPr>
      </w:pPr>
    </w:p>
    <w:p w:rsidR="001D511C" w:rsidRPr="007E691A" w:rsidRDefault="0019267D" w:rsidP="007D62DC">
      <w:pPr>
        <w:spacing w:after="0" w:line="240" w:lineRule="auto"/>
        <w:jc w:val="center"/>
        <w:rPr>
          <w:rStyle w:val="Hipervnculo"/>
        </w:rPr>
      </w:pPr>
      <w:hyperlink r:id="rId13" w:history="1">
        <w:r w:rsidR="001D511C" w:rsidRPr="007E691A">
          <w:rPr>
            <w:rStyle w:val="Hipervnculo"/>
          </w:rPr>
          <w:t>VER TEXTO COMPLETO DEL REAL DECRETO</w:t>
        </w:r>
      </w:hyperlink>
    </w:p>
    <w:p w:rsidR="00E1011A" w:rsidRDefault="0019267D" w:rsidP="007D62DC">
      <w:pPr>
        <w:suppressAutoHyphens w:val="0"/>
        <w:autoSpaceDE w:val="0"/>
        <w:autoSpaceDN w:val="0"/>
        <w:adjustRightInd w:val="0"/>
        <w:spacing w:after="0" w:line="240" w:lineRule="auto"/>
        <w:jc w:val="center"/>
      </w:pPr>
      <w:hyperlink r:id="rId14" w:history="1">
        <w:r w:rsidR="001D511C" w:rsidRPr="00F54763">
          <w:rPr>
            <w:rStyle w:val="Hipervnculo"/>
          </w:rPr>
          <w:t>http://www.boe.es/boe/dias/2011/12/15/pdfs/BOE-A-2011-19537.pdf</w:t>
        </w:r>
      </w:hyperlink>
    </w:p>
    <w:p w:rsidR="001D511C" w:rsidRDefault="001D511C" w:rsidP="007D62D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/>
          <w:szCs w:val="18"/>
        </w:rPr>
      </w:pPr>
    </w:p>
    <w:p w:rsidR="00BE3E32" w:rsidRPr="001C2B01" w:rsidRDefault="001C2B01" w:rsidP="007D62DC">
      <w:pPr>
        <w:pStyle w:val="Default"/>
        <w:jc w:val="both"/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  <w:r>
        <w:rPr>
          <w:rFonts w:asciiTheme="minorHAnsi" w:hAnsiTheme="minorHAnsi" w:cstheme="minorHAnsi"/>
          <w:iCs/>
          <w:color w:val="808080" w:themeColor="background1" w:themeShade="80"/>
        </w:rPr>
        <w:t>Orden ECD/344</w:t>
      </w:r>
      <w:r w:rsidR="00E1011A" w:rsidRPr="00E1011A">
        <w:rPr>
          <w:rFonts w:asciiTheme="minorHAnsi" w:hAnsiTheme="minorHAnsi" w:cstheme="minorHAnsi"/>
          <w:iCs/>
          <w:color w:val="808080" w:themeColor="background1" w:themeShade="80"/>
        </w:rPr>
        <w:t>/20</w:t>
      </w:r>
      <w:r>
        <w:rPr>
          <w:rFonts w:asciiTheme="minorHAnsi" w:hAnsiTheme="minorHAnsi" w:cstheme="minorHAnsi"/>
          <w:iCs/>
          <w:color w:val="808080" w:themeColor="background1" w:themeShade="80"/>
        </w:rPr>
        <w:t>12</w:t>
      </w:r>
      <w:r w:rsidR="00E1011A" w:rsidRPr="00E1011A">
        <w:rPr>
          <w:rFonts w:asciiTheme="minorHAnsi" w:hAnsiTheme="minorHAnsi" w:cstheme="minorHAnsi"/>
          <w:iCs/>
          <w:color w:val="808080" w:themeColor="background1" w:themeShade="80"/>
        </w:rPr>
        <w:t xml:space="preserve">, de </w:t>
      </w:r>
      <w:r w:rsidR="00A815A8">
        <w:rPr>
          <w:rFonts w:asciiTheme="minorHAnsi" w:hAnsiTheme="minorHAnsi" w:cstheme="minorHAnsi"/>
          <w:iCs/>
          <w:color w:val="808080" w:themeColor="background1" w:themeShade="80"/>
        </w:rPr>
        <w:t>15</w:t>
      </w:r>
      <w:r w:rsidR="00E1011A" w:rsidRPr="00E1011A">
        <w:rPr>
          <w:rFonts w:asciiTheme="minorHAnsi" w:hAnsiTheme="minorHAnsi" w:cstheme="minorHAnsi"/>
          <w:iCs/>
          <w:color w:val="808080" w:themeColor="background1" w:themeShade="80"/>
        </w:rPr>
        <w:t xml:space="preserve"> de </w:t>
      </w:r>
      <w:r>
        <w:rPr>
          <w:rFonts w:asciiTheme="minorHAnsi" w:hAnsiTheme="minorHAnsi" w:cstheme="minorHAnsi"/>
          <w:iCs/>
          <w:color w:val="808080" w:themeColor="background1" w:themeShade="80"/>
        </w:rPr>
        <w:t>febrero,</w:t>
      </w:r>
      <w:r w:rsidR="00E1011A" w:rsidRPr="00E1011A">
        <w:rPr>
          <w:rFonts w:asciiTheme="minorHAnsi" w:hAnsiTheme="minorHAnsi" w:cstheme="minorHAnsi"/>
          <w:color w:val="808080" w:themeColor="background1" w:themeShade="80"/>
        </w:rPr>
        <w:t xml:space="preserve"> </w:t>
      </w:r>
      <w:r>
        <w:t xml:space="preserve"> </w:t>
      </w:r>
      <w:r w:rsidRPr="001C2B01">
        <w:rPr>
          <w:rFonts w:asciiTheme="minorHAnsi" w:hAnsiTheme="minorHAnsi" w:cstheme="minorHAnsi"/>
          <w:iCs/>
          <w:color w:val="808080" w:themeColor="background1" w:themeShade="80"/>
          <w:sz w:val="22"/>
          <w:szCs w:val="22"/>
        </w:rPr>
        <w:t>por la que se establece el currículo del ciclo formativo de Grado Medio correspondiente al título de Técnico en Peluquería y Cosmética Capilar.</w:t>
      </w:r>
    </w:p>
    <w:p w:rsidR="001C2B01" w:rsidRPr="007E691A" w:rsidRDefault="001C2B01" w:rsidP="007D62DC">
      <w:pPr>
        <w:spacing w:after="0" w:line="240" w:lineRule="auto"/>
        <w:jc w:val="both"/>
        <w:rPr>
          <w:color w:val="7F7F7F"/>
        </w:rPr>
      </w:pPr>
      <w:r w:rsidRPr="007E691A">
        <w:rPr>
          <w:b/>
          <w:bCs/>
          <w:color w:val="7F7F7F"/>
        </w:rPr>
        <w:t>Módulo Profesional:</w:t>
      </w:r>
      <w:r w:rsidR="00C8451C">
        <w:rPr>
          <w:b/>
          <w:bCs/>
          <w:color w:val="7F7F7F"/>
        </w:rPr>
        <w:t xml:space="preserve">    Técnicas de corte del cabello</w:t>
      </w:r>
      <w:r>
        <w:rPr>
          <w:b/>
          <w:bCs/>
          <w:color w:val="7F7F7F"/>
        </w:rPr>
        <w:t xml:space="preserve">. </w:t>
      </w:r>
      <w:r w:rsidRPr="001C2B01">
        <w:rPr>
          <w:iCs/>
          <w:color w:val="808080" w:themeColor="background1" w:themeShade="80"/>
        </w:rPr>
        <w:t>Código: 084</w:t>
      </w:r>
      <w:r w:rsidR="00C8451C">
        <w:rPr>
          <w:iCs/>
          <w:color w:val="808080" w:themeColor="background1" w:themeShade="80"/>
        </w:rPr>
        <w:t>5</w:t>
      </w:r>
    </w:p>
    <w:p w:rsidR="00BE3E32" w:rsidRDefault="00BE3E32" w:rsidP="007D62DC">
      <w:pPr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 xml:space="preserve">Páginas </w:t>
      </w:r>
      <w:r w:rsidR="00C8451C">
        <w:rPr>
          <w:color w:val="7F7F7F"/>
        </w:rPr>
        <w:t xml:space="preserve">16853 </w:t>
      </w:r>
      <w:r>
        <w:rPr>
          <w:color w:val="7F7F7F"/>
        </w:rPr>
        <w:t xml:space="preserve">a </w:t>
      </w:r>
      <w:r w:rsidR="00C8451C">
        <w:rPr>
          <w:color w:val="7F7F7F"/>
        </w:rPr>
        <w:t>16855</w:t>
      </w:r>
      <w:r w:rsidRPr="007E691A">
        <w:rPr>
          <w:color w:val="7F7F7F"/>
        </w:rPr>
        <w:t>.</w:t>
      </w:r>
      <w:r w:rsidR="00C8451C">
        <w:rPr>
          <w:color w:val="7F7F7F"/>
        </w:rPr>
        <w:t>BOE Lunes 27 de febrero de 2012</w:t>
      </w:r>
    </w:p>
    <w:p w:rsidR="00BE3E32" w:rsidRPr="007E691A" w:rsidRDefault="00BE3E32" w:rsidP="007D62DC">
      <w:pPr>
        <w:spacing w:after="0" w:line="240" w:lineRule="auto"/>
        <w:jc w:val="both"/>
        <w:rPr>
          <w:b/>
          <w:color w:val="7F7F7F"/>
        </w:rPr>
      </w:pPr>
      <w:r w:rsidRPr="007E691A">
        <w:rPr>
          <w:b/>
          <w:color w:val="7F7F7F"/>
        </w:rPr>
        <w:t xml:space="preserve">Duración: </w:t>
      </w:r>
      <w:r w:rsidR="00C8451C">
        <w:rPr>
          <w:b/>
          <w:color w:val="7F7F7F"/>
        </w:rPr>
        <w:t xml:space="preserve">105 </w:t>
      </w:r>
      <w:r w:rsidRPr="007E691A">
        <w:rPr>
          <w:b/>
          <w:color w:val="7F7F7F"/>
        </w:rPr>
        <w:t>horas.</w:t>
      </w:r>
    </w:p>
    <w:p w:rsidR="00F11728" w:rsidRPr="007E691A" w:rsidRDefault="0019267D" w:rsidP="007D62DC">
      <w:pPr>
        <w:spacing w:after="0" w:line="240" w:lineRule="auto"/>
        <w:jc w:val="center"/>
        <w:rPr>
          <w:rStyle w:val="Hipervnculo"/>
        </w:rPr>
      </w:pPr>
      <w:hyperlink r:id="rId15" w:history="1">
        <w:r w:rsidR="00F11728" w:rsidRPr="007E691A">
          <w:rPr>
            <w:rStyle w:val="Hipervnculo"/>
          </w:rPr>
          <w:t>VER TEXTO COMPLETO DE</w:t>
        </w:r>
        <w:r w:rsidR="00F11728">
          <w:rPr>
            <w:rStyle w:val="Hipervnculo"/>
          </w:rPr>
          <w:t xml:space="preserve"> LA ORDEN</w:t>
        </w:r>
      </w:hyperlink>
    </w:p>
    <w:p w:rsidR="00F11728" w:rsidRDefault="0019267D" w:rsidP="007D62DC">
      <w:pPr>
        <w:autoSpaceDE w:val="0"/>
        <w:spacing w:after="0" w:line="240" w:lineRule="auto"/>
        <w:ind w:left="66"/>
        <w:jc w:val="center"/>
      </w:pPr>
      <w:hyperlink r:id="rId16" w:history="1">
        <w:r w:rsidR="001D511C" w:rsidRPr="005760BB">
          <w:rPr>
            <w:rStyle w:val="Hipervnculo"/>
          </w:rPr>
          <w:t>http://www.boe.es/boe/dias/2012/02/27/pdfs/BOE-A-2012-2759.pdf</w:t>
        </w:r>
      </w:hyperlink>
    </w:p>
    <w:p w:rsidR="001D511C" w:rsidRDefault="001D511C" w:rsidP="007D62DC">
      <w:pPr>
        <w:autoSpaceDE w:val="0"/>
        <w:spacing w:after="0" w:line="240" w:lineRule="auto"/>
        <w:ind w:left="66"/>
        <w:jc w:val="center"/>
      </w:pPr>
    </w:p>
    <w:p w:rsidR="001D511C" w:rsidRPr="00AD774C" w:rsidRDefault="001D511C" w:rsidP="007D62DC">
      <w:pPr>
        <w:autoSpaceDE w:val="0"/>
        <w:spacing w:after="0" w:line="240" w:lineRule="auto"/>
        <w:ind w:left="66"/>
        <w:jc w:val="center"/>
        <w:rPr>
          <w:b/>
          <w:color w:val="7F7F7F"/>
        </w:rPr>
      </w:pPr>
    </w:p>
    <w:p w:rsidR="00F11728" w:rsidRDefault="00F11728" w:rsidP="007D62DC">
      <w:pPr>
        <w:spacing w:after="0" w:line="240" w:lineRule="auto"/>
        <w:ind w:firstLine="425"/>
        <w:jc w:val="both"/>
        <w:rPr>
          <w:color w:val="7F7F7F"/>
        </w:rPr>
      </w:pPr>
    </w:p>
    <w:p w:rsidR="000043E1" w:rsidRPr="007E691A" w:rsidRDefault="000043E1" w:rsidP="007D62DC">
      <w:pPr>
        <w:spacing w:after="0" w:line="240" w:lineRule="auto"/>
        <w:jc w:val="both"/>
        <w:rPr>
          <w:color w:val="7F7F7F"/>
        </w:rPr>
      </w:pPr>
    </w:p>
    <w:p w:rsidR="00756AD8" w:rsidRDefault="00756AD8" w:rsidP="007D62DC">
      <w:pPr>
        <w:spacing w:after="0" w:line="240" w:lineRule="auto"/>
      </w:pPr>
    </w:p>
    <w:sectPr w:rsidR="00756AD8" w:rsidSect="00524A03">
      <w:headerReference w:type="default" r:id="rId17"/>
      <w:footerReference w:type="default" r:id="rId18"/>
      <w:footnotePr>
        <w:pos w:val="beneathText"/>
      </w:footnotePr>
      <w:pgSz w:w="11905" w:h="16837"/>
      <w:pgMar w:top="1843" w:right="1701" w:bottom="1985" w:left="1701" w:header="284" w:footer="28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7F1" w:rsidRDefault="005567F1" w:rsidP="00962DDD">
      <w:pPr>
        <w:spacing w:after="0" w:line="240" w:lineRule="auto"/>
      </w:pPr>
      <w:r>
        <w:separator/>
      </w:r>
    </w:p>
  </w:endnote>
  <w:endnote w:type="continuationSeparator" w:id="0">
    <w:p w:rsidR="005567F1" w:rsidRDefault="005567F1" w:rsidP="00962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imbus Sans L">
    <w:altName w:val="Arial"/>
    <w:charset w:val="00"/>
    <w:family w:val="swiss"/>
    <w:pitch w:val="variable"/>
    <w:sig w:usb0="00000000" w:usb1="00000000" w:usb2="00000000" w:usb3="00000000" w:csb0="00000000" w:csb1="00000000"/>
  </w:font>
  <w:font w:name="DejaVu Sans">
    <w:panose1 w:val="020B0603030804020204"/>
    <w:charset w:val="00"/>
    <w:family w:val="swiss"/>
    <w:pitch w:val="variable"/>
    <w:sig w:usb0="E7000EFF" w:usb1="5200FDFF" w:usb2="0A042021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LTSt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G Omega (W1)">
    <w:altName w:val="Heavy Heap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E01" w:rsidRPr="001C720B" w:rsidRDefault="00916E01">
    <w:pPr>
      <w:pStyle w:val="Piedepgina"/>
      <w:ind w:left="-426"/>
      <w:rPr>
        <w:rFonts w:ascii="CG Omega (W1)" w:hAnsi="CG Omega (W1)"/>
        <w:color w:val="7F7F7F"/>
        <w:sz w:val="20"/>
        <w:szCs w:val="20"/>
      </w:rPr>
    </w:pPr>
    <w:r w:rsidRPr="001C720B">
      <w:rPr>
        <w:rFonts w:ascii="CG Omega (W1)" w:hAnsi="CG Omega (W1)"/>
        <w:color w:val="7F7F7F"/>
        <w:sz w:val="20"/>
        <w:szCs w:val="20"/>
      </w:rPr>
      <w:t>© Ediciones Paraninfo</w:t>
    </w:r>
  </w:p>
  <w:p w:rsidR="00916E01" w:rsidRDefault="00916E0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7F1" w:rsidRDefault="005567F1" w:rsidP="00962DDD">
      <w:pPr>
        <w:spacing w:after="0" w:line="240" w:lineRule="auto"/>
      </w:pPr>
      <w:r>
        <w:separator/>
      </w:r>
    </w:p>
  </w:footnote>
  <w:footnote w:type="continuationSeparator" w:id="0">
    <w:p w:rsidR="005567F1" w:rsidRDefault="005567F1" w:rsidP="00962D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E01" w:rsidRDefault="00916E01">
    <w:pPr>
      <w:pStyle w:val="Encabezado"/>
    </w:pPr>
    <w:r w:rsidRPr="00904743"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-870585</wp:posOffset>
          </wp:positionH>
          <wp:positionV relativeFrom="paragraph">
            <wp:posOffset>-18415</wp:posOffset>
          </wp:positionV>
          <wp:extent cx="7162800" cy="552450"/>
          <wp:effectExtent l="19050" t="0" r="0" b="0"/>
          <wp:wrapSquare wrapText="bothSides"/>
          <wp:docPr id="6" name="Imagen 2" descr="cabecera_guias_solucionari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becera_guias_solucionario cop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16E01" w:rsidRDefault="00916E01">
    <w:pPr>
      <w:pStyle w:val="Encabezado"/>
      <w:tabs>
        <w:tab w:val="clear" w:pos="4252"/>
        <w:tab w:val="clear" w:pos="8504"/>
        <w:tab w:val="center" w:pos="-2"/>
      </w:tabs>
      <w:ind w:left="-1418" w:right="-1277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6E88DB1E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1">
    <w:nsid w:val="00000004"/>
    <w:multiLevelType w:val="singleLevel"/>
    <w:tmpl w:val="BC967C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</w:abstractNum>
  <w:abstractNum w:abstractNumId="2">
    <w:nsid w:val="00000005"/>
    <w:multiLevelType w:val="singleLevel"/>
    <w:tmpl w:val="FE129E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8"/>
        <w:szCs w:val="28"/>
      </w:rPr>
    </w:lvl>
  </w:abstractNum>
  <w:abstractNum w:abstractNumId="3">
    <w:nsid w:val="00000006"/>
    <w:multiLevelType w:val="multilevel"/>
    <w:tmpl w:val="00000006"/>
    <w:name w:val="WW8Num63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</w:lvl>
  </w:abstractNum>
  <w:abstractNum w:abstractNumId="4">
    <w:nsid w:val="021A3C53"/>
    <w:multiLevelType w:val="hybridMultilevel"/>
    <w:tmpl w:val="8F7AC27E"/>
    <w:lvl w:ilvl="0" w:tplc="CD88663A">
      <w:start w:val="1"/>
      <w:numFmt w:val="bullet"/>
      <w:lvlText w:val="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2D56FB"/>
    <w:multiLevelType w:val="hybridMultilevel"/>
    <w:tmpl w:val="4E020EF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A272B4"/>
    <w:multiLevelType w:val="hybridMultilevel"/>
    <w:tmpl w:val="3B4AFB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3A6172"/>
    <w:multiLevelType w:val="hybridMultilevel"/>
    <w:tmpl w:val="3092B0CA"/>
    <w:lvl w:ilvl="0" w:tplc="CB2011B0">
      <w:start w:val="1"/>
      <w:numFmt w:val="bullet"/>
      <w:lvlText w:val=""/>
      <w:lvlJc w:val="left"/>
      <w:pPr>
        <w:ind w:left="720" w:hanging="360"/>
      </w:pPr>
      <w:rPr>
        <w:rFonts w:ascii="Wingdings" w:hAnsi="Wingdings" w:hint="default"/>
        <w:sz w:val="44"/>
        <w:szCs w:val="4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D40B92"/>
    <w:multiLevelType w:val="multilevel"/>
    <w:tmpl w:val="28CA59FE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9">
    <w:nsid w:val="0F241A65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10">
    <w:nsid w:val="18D851BC"/>
    <w:multiLevelType w:val="multilevel"/>
    <w:tmpl w:val="9160A3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1">
    <w:nsid w:val="1E1E208C"/>
    <w:multiLevelType w:val="hybridMultilevel"/>
    <w:tmpl w:val="6A8E4144"/>
    <w:lvl w:ilvl="0" w:tplc="BB6EE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D910A2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13">
    <w:nsid w:val="237441B0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14">
    <w:nsid w:val="2749544A"/>
    <w:multiLevelType w:val="hybridMultilevel"/>
    <w:tmpl w:val="E1A63A46"/>
    <w:lvl w:ilvl="0" w:tplc="BC967C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8405FE4"/>
    <w:multiLevelType w:val="hybridMultilevel"/>
    <w:tmpl w:val="EF8EBAB6"/>
    <w:lvl w:ilvl="0" w:tplc="5FA003BC">
      <w:start w:val="1"/>
      <w:numFmt w:val="bullet"/>
      <w:lvlText w:val=""/>
      <w:lvlJc w:val="left"/>
      <w:pPr>
        <w:ind w:left="644" w:hanging="360"/>
      </w:pPr>
      <w:rPr>
        <w:rFonts w:ascii="Wingdings" w:hAnsi="Wingdings" w:hint="default"/>
        <w:b w:val="0"/>
        <w:sz w:val="32"/>
        <w:szCs w:val="32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289A499D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17">
    <w:nsid w:val="2B1C7AF1"/>
    <w:multiLevelType w:val="multilevel"/>
    <w:tmpl w:val="A88C8F1A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2F173EC0"/>
    <w:multiLevelType w:val="multilevel"/>
    <w:tmpl w:val="00000006"/>
    <w:name w:val="WW8Num63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</w:lvl>
  </w:abstractNum>
  <w:abstractNum w:abstractNumId="19">
    <w:nsid w:val="309C1F93"/>
    <w:multiLevelType w:val="multilevel"/>
    <w:tmpl w:val="2958A17E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35787E51"/>
    <w:multiLevelType w:val="multilevel"/>
    <w:tmpl w:val="9C1693B0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1">
    <w:nsid w:val="361A4949"/>
    <w:multiLevelType w:val="multilevel"/>
    <w:tmpl w:val="7264FAF6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2">
    <w:nsid w:val="370E42A2"/>
    <w:multiLevelType w:val="multilevel"/>
    <w:tmpl w:val="3A46F640"/>
    <w:name w:val="WW8Num633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10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10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3">
    <w:nsid w:val="3DA5229B"/>
    <w:multiLevelType w:val="hybridMultilevel"/>
    <w:tmpl w:val="ADD699F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0FD723B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25">
    <w:nsid w:val="42EE57A6"/>
    <w:multiLevelType w:val="hybridMultilevel"/>
    <w:tmpl w:val="61A43E88"/>
    <w:lvl w:ilvl="0" w:tplc="0C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7681386"/>
    <w:multiLevelType w:val="hybridMultilevel"/>
    <w:tmpl w:val="56E05D48"/>
    <w:lvl w:ilvl="0" w:tplc="BC967CA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9AD4917"/>
    <w:multiLevelType w:val="hybridMultilevel"/>
    <w:tmpl w:val="4DBCBE88"/>
    <w:lvl w:ilvl="0" w:tplc="DF0C5C66">
      <w:start w:val="1"/>
      <w:numFmt w:val="bullet"/>
      <w:lvlText w:val=""/>
      <w:lvlJc w:val="left"/>
      <w:pPr>
        <w:ind w:left="360" w:hanging="360"/>
      </w:pPr>
      <w:rPr>
        <w:rFonts w:ascii="Wingdings" w:hAnsi="Wingdings" w:hint="default"/>
        <w:color w:val="0070C0"/>
        <w:sz w:val="44"/>
        <w:szCs w:val="44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AF31053"/>
    <w:multiLevelType w:val="multilevel"/>
    <w:tmpl w:val="00000006"/>
    <w:name w:val="WW8Num6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</w:lvl>
  </w:abstractNum>
  <w:abstractNum w:abstractNumId="29">
    <w:nsid w:val="4E95797C"/>
    <w:multiLevelType w:val="hybridMultilevel"/>
    <w:tmpl w:val="9C224C5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A95B58"/>
    <w:multiLevelType w:val="hybridMultilevel"/>
    <w:tmpl w:val="FCDC4B8E"/>
    <w:lvl w:ilvl="0" w:tplc="BC967CA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155021A"/>
    <w:multiLevelType w:val="hybridMultilevel"/>
    <w:tmpl w:val="BF5EFA46"/>
    <w:lvl w:ilvl="0" w:tplc="BB6EE4E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52037E6A"/>
    <w:multiLevelType w:val="hybridMultilevel"/>
    <w:tmpl w:val="DE866568"/>
    <w:lvl w:ilvl="0" w:tplc="FE129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5D07C9"/>
    <w:multiLevelType w:val="multilevel"/>
    <w:tmpl w:val="7264FAF6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4">
    <w:nsid w:val="58E63DE4"/>
    <w:multiLevelType w:val="hybridMultilevel"/>
    <w:tmpl w:val="2A6A9C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AD0F07"/>
    <w:multiLevelType w:val="hybridMultilevel"/>
    <w:tmpl w:val="3DC4F08A"/>
    <w:lvl w:ilvl="0" w:tplc="BB6EE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3276E7"/>
    <w:multiLevelType w:val="multilevel"/>
    <w:tmpl w:val="9BE65D5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61346007"/>
    <w:multiLevelType w:val="multilevel"/>
    <w:tmpl w:val="6396D59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9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</w:rPr>
    </w:lvl>
  </w:abstractNum>
  <w:abstractNum w:abstractNumId="38">
    <w:nsid w:val="62A05254"/>
    <w:multiLevelType w:val="multilevel"/>
    <w:tmpl w:val="3E86EF76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80" w:hanging="1440"/>
      </w:pPr>
      <w:rPr>
        <w:rFonts w:hint="default"/>
      </w:rPr>
    </w:lvl>
  </w:abstractNum>
  <w:abstractNum w:abstractNumId="39">
    <w:nsid w:val="652D3343"/>
    <w:multiLevelType w:val="multilevel"/>
    <w:tmpl w:val="C7F0E9F4"/>
    <w:name w:val="WW8Num63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10.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0">
    <w:nsid w:val="666F7A43"/>
    <w:multiLevelType w:val="multilevel"/>
    <w:tmpl w:val="8056C6BC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41">
    <w:nsid w:val="6A697AFD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42">
    <w:nsid w:val="6DE4167F"/>
    <w:multiLevelType w:val="multilevel"/>
    <w:tmpl w:val="7BFE2CAE"/>
    <w:lvl w:ilvl="0">
      <w:numFmt w:val="bullet"/>
      <w:lvlText w:val="&gt;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3">
    <w:nsid w:val="70431D2B"/>
    <w:multiLevelType w:val="multilevel"/>
    <w:tmpl w:val="58369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4">
    <w:nsid w:val="71BB615C"/>
    <w:multiLevelType w:val="multilevel"/>
    <w:tmpl w:val="00000006"/>
    <w:name w:val="WW8Num633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</w:lvl>
  </w:abstractNum>
  <w:abstractNum w:abstractNumId="45">
    <w:nsid w:val="724A5880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46">
    <w:nsid w:val="758E1231"/>
    <w:multiLevelType w:val="multilevel"/>
    <w:tmpl w:val="4C4A1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C0000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47">
    <w:nsid w:val="787A4103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48">
    <w:nsid w:val="7A492180"/>
    <w:multiLevelType w:val="hybridMultilevel"/>
    <w:tmpl w:val="09242E42"/>
    <w:lvl w:ilvl="0" w:tplc="BC967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ED1CE4"/>
    <w:multiLevelType w:val="hybridMultilevel"/>
    <w:tmpl w:val="74AEAC5A"/>
    <w:lvl w:ilvl="0" w:tplc="BC967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CFC2FC1"/>
    <w:multiLevelType w:val="multilevel"/>
    <w:tmpl w:val="58E25A6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27"/>
  </w:num>
  <w:num w:numId="4">
    <w:abstractNumId w:val="7"/>
  </w:num>
  <w:num w:numId="5">
    <w:abstractNumId w:val="4"/>
  </w:num>
  <w:num w:numId="6">
    <w:abstractNumId w:val="15"/>
  </w:num>
  <w:num w:numId="7">
    <w:abstractNumId w:val="16"/>
  </w:num>
  <w:num w:numId="8">
    <w:abstractNumId w:val="35"/>
  </w:num>
  <w:num w:numId="9">
    <w:abstractNumId w:val="11"/>
  </w:num>
  <w:num w:numId="10">
    <w:abstractNumId w:val="32"/>
  </w:num>
  <w:num w:numId="11">
    <w:abstractNumId w:val="14"/>
  </w:num>
  <w:num w:numId="12">
    <w:abstractNumId w:val="49"/>
  </w:num>
  <w:num w:numId="13">
    <w:abstractNumId w:val="48"/>
  </w:num>
  <w:num w:numId="14">
    <w:abstractNumId w:val="31"/>
  </w:num>
  <w:num w:numId="15">
    <w:abstractNumId w:val="36"/>
  </w:num>
  <w:num w:numId="16">
    <w:abstractNumId w:val="10"/>
  </w:num>
  <w:num w:numId="17">
    <w:abstractNumId w:val="26"/>
  </w:num>
  <w:num w:numId="18">
    <w:abstractNumId w:val="42"/>
  </w:num>
  <w:num w:numId="19">
    <w:abstractNumId w:val="41"/>
  </w:num>
  <w:num w:numId="20">
    <w:abstractNumId w:val="47"/>
  </w:num>
  <w:num w:numId="21">
    <w:abstractNumId w:val="50"/>
  </w:num>
  <w:num w:numId="22">
    <w:abstractNumId w:val="17"/>
  </w:num>
  <w:num w:numId="23">
    <w:abstractNumId w:val="38"/>
  </w:num>
  <w:num w:numId="24">
    <w:abstractNumId w:val="37"/>
  </w:num>
  <w:num w:numId="25">
    <w:abstractNumId w:val="21"/>
  </w:num>
  <w:num w:numId="26">
    <w:abstractNumId w:val="33"/>
  </w:num>
  <w:num w:numId="27">
    <w:abstractNumId w:val="25"/>
  </w:num>
  <w:num w:numId="28">
    <w:abstractNumId w:val="45"/>
  </w:num>
  <w:num w:numId="29">
    <w:abstractNumId w:val="20"/>
  </w:num>
  <w:num w:numId="30">
    <w:abstractNumId w:val="8"/>
  </w:num>
  <w:num w:numId="31">
    <w:abstractNumId w:val="12"/>
  </w:num>
  <w:num w:numId="32">
    <w:abstractNumId w:val="46"/>
  </w:num>
  <w:num w:numId="33">
    <w:abstractNumId w:val="19"/>
  </w:num>
  <w:num w:numId="34">
    <w:abstractNumId w:val="9"/>
  </w:num>
  <w:num w:numId="35">
    <w:abstractNumId w:val="5"/>
  </w:num>
  <w:num w:numId="36">
    <w:abstractNumId w:val="6"/>
  </w:num>
  <w:num w:numId="37">
    <w:abstractNumId w:val="34"/>
  </w:num>
  <w:num w:numId="38">
    <w:abstractNumId w:val="23"/>
  </w:num>
  <w:num w:numId="39">
    <w:abstractNumId w:val="30"/>
  </w:num>
  <w:num w:numId="40">
    <w:abstractNumId w:val="24"/>
  </w:num>
  <w:num w:numId="41">
    <w:abstractNumId w:val="43"/>
  </w:num>
  <w:num w:numId="42">
    <w:abstractNumId w:val="29"/>
  </w:num>
  <w:num w:numId="43">
    <w:abstractNumId w:val="40"/>
  </w:num>
  <w:num w:numId="44">
    <w:abstractNumId w:val="13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0043E1"/>
    <w:rsid w:val="000016AE"/>
    <w:rsid w:val="000043E1"/>
    <w:rsid w:val="0002003B"/>
    <w:rsid w:val="000274D9"/>
    <w:rsid w:val="00043510"/>
    <w:rsid w:val="00044367"/>
    <w:rsid w:val="00056A77"/>
    <w:rsid w:val="00056D78"/>
    <w:rsid w:val="0006185A"/>
    <w:rsid w:val="00071769"/>
    <w:rsid w:val="000869BE"/>
    <w:rsid w:val="00092EDC"/>
    <w:rsid w:val="00092EFC"/>
    <w:rsid w:val="0009691F"/>
    <w:rsid w:val="000A28DE"/>
    <w:rsid w:val="000B48D5"/>
    <w:rsid w:val="000B5D0B"/>
    <w:rsid w:val="000B6B2A"/>
    <w:rsid w:val="000B7B1F"/>
    <w:rsid w:val="000C3652"/>
    <w:rsid w:val="000C75B0"/>
    <w:rsid w:val="000E23BC"/>
    <w:rsid w:val="000E4745"/>
    <w:rsid w:val="000E4916"/>
    <w:rsid w:val="00114481"/>
    <w:rsid w:val="00117AA1"/>
    <w:rsid w:val="001304F4"/>
    <w:rsid w:val="00141EBB"/>
    <w:rsid w:val="00150A5E"/>
    <w:rsid w:val="00155849"/>
    <w:rsid w:val="0015615A"/>
    <w:rsid w:val="0016226E"/>
    <w:rsid w:val="001731A0"/>
    <w:rsid w:val="00182C61"/>
    <w:rsid w:val="0018398C"/>
    <w:rsid w:val="001840B3"/>
    <w:rsid w:val="0019267D"/>
    <w:rsid w:val="0019579E"/>
    <w:rsid w:val="001B00AE"/>
    <w:rsid w:val="001B1ED8"/>
    <w:rsid w:val="001C2B01"/>
    <w:rsid w:val="001D511C"/>
    <w:rsid w:val="001D6BCA"/>
    <w:rsid w:val="001D7668"/>
    <w:rsid w:val="001E1516"/>
    <w:rsid w:val="001F436F"/>
    <w:rsid w:val="00216E66"/>
    <w:rsid w:val="002233A6"/>
    <w:rsid w:val="002306FC"/>
    <w:rsid w:val="00230729"/>
    <w:rsid w:val="00236568"/>
    <w:rsid w:val="00237559"/>
    <w:rsid w:val="00241EE3"/>
    <w:rsid w:val="00242959"/>
    <w:rsid w:val="00256E4A"/>
    <w:rsid w:val="0026307B"/>
    <w:rsid w:val="00264F0F"/>
    <w:rsid w:val="00267EDC"/>
    <w:rsid w:val="002747FE"/>
    <w:rsid w:val="00287685"/>
    <w:rsid w:val="00287CA6"/>
    <w:rsid w:val="00295964"/>
    <w:rsid w:val="002B0CCD"/>
    <w:rsid w:val="002B1150"/>
    <w:rsid w:val="002C2ABD"/>
    <w:rsid w:val="002C5C25"/>
    <w:rsid w:val="002D5CD7"/>
    <w:rsid w:val="002D6AD3"/>
    <w:rsid w:val="002F0D9D"/>
    <w:rsid w:val="002F0ED2"/>
    <w:rsid w:val="002F6910"/>
    <w:rsid w:val="00302D9A"/>
    <w:rsid w:val="003113B2"/>
    <w:rsid w:val="00316275"/>
    <w:rsid w:val="0032197D"/>
    <w:rsid w:val="00332E21"/>
    <w:rsid w:val="003411AA"/>
    <w:rsid w:val="0034179F"/>
    <w:rsid w:val="0034324C"/>
    <w:rsid w:val="003471B7"/>
    <w:rsid w:val="00364753"/>
    <w:rsid w:val="00367849"/>
    <w:rsid w:val="003722FC"/>
    <w:rsid w:val="00372984"/>
    <w:rsid w:val="00375CC9"/>
    <w:rsid w:val="00375F79"/>
    <w:rsid w:val="00384541"/>
    <w:rsid w:val="003919FE"/>
    <w:rsid w:val="00397D85"/>
    <w:rsid w:val="003B20EF"/>
    <w:rsid w:val="003B53B6"/>
    <w:rsid w:val="003C151D"/>
    <w:rsid w:val="003D06C4"/>
    <w:rsid w:val="003D09A5"/>
    <w:rsid w:val="003D0F4A"/>
    <w:rsid w:val="003D1AEF"/>
    <w:rsid w:val="003D38C0"/>
    <w:rsid w:val="00402E96"/>
    <w:rsid w:val="00411847"/>
    <w:rsid w:val="00411957"/>
    <w:rsid w:val="00413058"/>
    <w:rsid w:val="004139AB"/>
    <w:rsid w:val="0041580E"/>
    <w:rsid w:val="00434323"/>
    <w:rsid w:val="00443FD9"/>
    <w:rsid w:val="0045078D"/>
    <w:rsid w:val="00451CE0"/>
    <w:rsid w:val="00456357"/>
    <w:rsid w:val="004770BC"/>
    <w:rsid w:val="00483ACA"/>
    <w:rsid w:val="00485D96"/>
    <w:rsid w:val="00491218"/>
    <w:rsid w:val="00495B2F"/>
    <w:rsid w:val="004A75CE"/>
    <w:rsid w:val="004B6CA4"/>
    <w:rsid w:val="004C03B6"/>
    <w:rsid w:val="004C5A80"/>
    <w:rsid w:val="004C6435"/>
    <w:rsid w:val="004D3706"/>
    <w:rsid w:val="004D37A2"/>
    <w:rsid w:val="004D3FD9"/>
    <w:rsid w:val="004D66E6"/>
    <w:rsid w:val="004F25E3"/>
    <w:rsid w:val="004F57E0"/>
    <w:rsid w:val="00510F53"/>
    <w:rsid w:val="00524A03"/>
    <w:rsid w:val="005334C5"/>
    <w:rsid w:val="00535861"/>
    <w:rsid w:val="00540899"/>
    <w:rsid w:val="00543009"/>
    <w:rsid w:val="00546996"/>
    <w:rsid w:val="005473F9"/>
    <w:rsid w:val="005567F1"/>
    <w:rsid w:val="00580382"/>
    <w:rsid w:val="00582D7F"/>
    <w:rsid w:val="0059753A"/>
    <w:rsid w:val="00597D53"/>
    <w:rsid w:val="005A3D55"/>
    <w:rsid w:val="005B2EB9"/>
    <w:rsid w:val="005B31C1"/>
    <w:rsid w:val="005B3EFC"/>
    <w:rsid w:val="005B4778"/>
    <w:rsid w:val="005C689A"/>
    <w:rsid w:val="005C7B14"/>
    <w:rsid w:val="005D0D80"/>
    <w:rsid w:val="005D3D88"/>
    <w:rsid w:val="005D5268"/>
    <w:rsid w:val="005D65CE"/>
    <w:rsid w:val="005E3AD6"/>
    <w:rsid w:val="005F45D1"/>
    <w:rsid w:val="005F798A"/>
    <w:rsid w:val="006112A9"/>
    <w:rsid w:val="0061568C"/>
    <w:rsid w:val="00620C48"/>
    <w:rsid w:val="00627FF0"/>
    <w:rsid w:val="00652BD6"/>
    <w:rsid w:val="00664827"/>
    <w:rsid w:val="0067211E"/>
    <w:rsid w:val="00672BDA"/>
    <w:rsid w:val="00676539"/>
    <w:rsid w:val="00680691"/>
    <w:rsid w:val="00683151"/>
    <w:rsid w:val="006A1F16"/>
    <w:rsid w:val="006C0943"/>
    <w:rsid w:val="006C124E"/>
    <w:rsid w:val="006C38C7"/>
    <w:rsid w:val="006C583A"/>
    <w:rsid w:val="006D6032"/>
    <w:rsid w:val="006E5C8A"/>
    <w:rsid w:val="00700AC5"/>
    <w:rsid w:val="00706A51"/>
    <w:rsid w:val="0071727C"/>
    <w:rsid w:val="0071761E"/>
    <w:rsid w:val="00724741"/>
    <w:rsid w:val="00730EB4"/>
    <w:rsid w:val="00731833"/>
    <w:rsid w:val="00745969"/>
    <w:rsid w:val="00751AF1"/>
    <w:rsid w:val="00756AD8"/>
    <w:rsid w:val="00762AAE"/>
    <w:rsid w:val="00766DA0"/>
    <w:rsid w:val="00767719"/>
    <w:rsid w:val="00775CBE"/>
    <w:rsid w:val="00777B57"/>
    <w:rsid w:val="00781758"/>
    <w:rsid w:val="0078413C"/>
    <w:rsid w:val="007907A7"/>
    <w:rsid w:val="007A18B7"/>
    <w:rsid w:val="007B28B4"/>
    <w:rsid w:val="007C4470"/>
    <w:rsid w:val="007D06C0"/>
    <w:rsid w:val="007D1E12"/>
    <w:rsid w:val="007D62DC"/>
    <w:rsid w:val="007E335F"/>
    <w:rsid w:val="007E575A"/>
    <w:rsid w:val="007E636D"/>
    <w:rsid w:val="00821822"/>
    <w:rsid w:val="008243A9"/>
    <w:rsid w:val="00827639"/>
    <w:rsid w:val="00831D1B"/>
    <w:rsid w:val="00834146"/>
    <w:rsid w:val="00836AFB"/>
    <w:rsid w:val="008416EE"/>
    <w:rsid w:val="008472E8"/>
    <w:rsid w:val="00851877"/>
    <w:rsid w:val="00852B8C"/>
    <w:rsid w:val="0086292F"/>
    <w:rsid w:val="008647A3"/>
    <w:rsid w:val="008747C6"/>
    <w:rsid w:val="00877F5A"/>
    <w:rsid w:val="0088149A"/>
    <w:rsid w:val="0088438C"/>
    <w:rsid w:val="00885A4F"/>
    <w:rsid w:val="00894ED2"/>
    <w:rsid w:val="008B1EB3"/>
    <w:rsid w:val="008D0FEA"/>
    <w:rsid w:val="008D2522"/>
    <w:rsid w:val="008D702A"/>
    <w:rsid w:val="008D7F32"/>
    <w:rsid w:val="008E31C2"/>
    <w:rsid w:val="008E5D06"/>
    <w:rsid w:val="008F4731"/>
    <w:rsid w:val="008F6269"/>
    <w:rsid w:val="00900FB4"/>
    <w:rsid w:val="00904743"/>
    <w:rsid w:val="00905690"/>
    <w:rsid w:val="00916E01"/>
    <w:rsid w:val="009300B3"/>
    <w:rsid w:val="00936CE0"/>
    <w:rsid w:val="00937D0A"/>
    <w:rsid w:val="00945EF8"/>
    <w:rsid w:val="009533BE"/>
    <w:rsid w:val="00955B15"/>
    <w:rsid w:val="00956AA7"/>
    <w:rsid w:val="00961CB6"/>
    <w:rsid w:val="00962DDD"/>
    <w:rsid w:val="009670BC"/>
    <w:rsid w:val="0097090D"/>
    <w:rsid w:val="00976EE1"/>
    <w:rsid w:val="00976F2A"/>
    <w:rsid w:val="00985ABA"/>
    <w:rsid w:val="00994917"/>
    <w:rsid w:val="009A2901"/>
    <w:rsid w:val="009C3CBE"/>
    <w:rsid w:val="009D137A"/>
    <w:rsid w:val="009D2113"/>
    <w:rsid w:val="00A06286"/>
    <w:rsid w:val="00A4125E"/>
    <w:rsid w:val="00A46D94"/>
    <w:rsid w:val="00A4728C"/>
    <w:rsid w:val="00A50CBD"/>
    <w:rsid w:val="00A51471"/>
    <w:rsid w:val="00A567C9"/>
    <w:rsid w:val="00A64ACC"/>
    <w:rsid w:val="00A80C30"/>
    <w:rsid w:val="00A815A8"/>
    <w:rsid w:val="00A82795"/>
    <w:rsid w:val="00A911CF"/>
    <w:rsid w:val="00AA7682"/>
    <w:rsid w:val="00AA77B8"/>
    <w:rsid w:val="00AB3BF4"/>
    <w:rsid w:val="00AD36AF"/>
    <w:rsid w:val="00AD774C"/>
    <w:rsid w:val="00AE250A"/>
    <w:rsid w:val="00AE3CE9"/>
    <w:rsid w:val="00AE4CBF"/>
    <w:rsid w:val="00AE57E5"/>
    <w:rsid w:val="00B118B3"/>
    <w:rsid w:val="00B206E8"/>
    <w:rsid w:val="00B2470E"/>
    <w:rsid w:val="00B26AD0"/>
    <w:rsid w:val="00B27AA4"/>
    <w:rsid w:val="00B32F01"/>
    <w:rsid w:val="00B401FB"/>
    <w:rsid w:val="00B44337"/>
    <w:rsid w:val="00B45A7F"/>
    <w:rsid w:val="00B46BCC"/>
    <w:rsid w:val="00B55214"/>
    <w:rsid w:val="00B63534"/>
    <w:rsid w:val="00B66595"/>
    <w:rsid w:val="00B71A21"/>
    <w:rsid w:val="00B71CB5"/>
    <w:rsid w:val="00B71E02"/>
    <w:rsid w:val="00BB1471"/>
    <w:rsid w:val="00BB5036"/>
    <w:rsid w:val="00BB5F81"/>
    <w:rsid w:val="00BC2FDE"/>
    <w:rsid w:val="00BC317D"/>
    <w:rsid w:val="00BC3B42"/>
    <w:rsid w:val="00BC4FC1"/>
    <w:rsid w:val="00BD0C2D"/>
    <w:rsid w:val="00BD4DB4"/>
    <w:rsid w:val="00BD76F1"/>
    <w:rsid w:val="00BE3E32"/>
    <w:rsid w:val="00C038C6"/>
    <w:rsid w:val="00C2177E"/>
    <w:rsid w:val="00C234A5"/>
    <w:rsid w:val="00C2354F"/>
    <w:rsid w:val="00C25C1D"/>
    <w:rsid w:val="00C31228"/>
    <w:rsid w:val="00C3456C"/>
    <w:rsid w:val="00C47531"/>
    <w:rsid w:val="00C63F99"/>
    <w:rsid w:val="00C71EC5"/>
    <w:rsid w:val="00C72C71"/>
    <w:rsid w:val="00C821E4"/>
    <w:rsid w:val="00C8451C"/>
    <w:rsid w:val="00C8666E"/>
    <w:rsid w:val="00C87459"/>
    <w:rsid w:val="00C9060B"/>
    <w:rsid w:val="00CC45A5"/>
    <w:rsid w:val="00CF2C57"/>
    <w:rsid w:val="00D028BF"/>
    <w:rsid w:val="00D1078B"/>
    <w:rsid w:val="00D13BC2"/>
    <w:rsid w:val="00D16160"/>
    <w:rsid w:val="00D17DF3"/>
    <w:rsid w:val="00D238E1"/>
    <w:rsid w:val="00D27043"/>
    <w:rsid w:val="00D27DFB"/>
    <w:rsid w:val="00D32DEF"/>
    <w:rsid w:val="00D426A5"/>
    <w:rsid w:val="00D42C31"/>
    <w:rsid w:val="00D44FA3"/>
    <w:rsid w:val="00D5018E"/>
    <w:rsid w:val="00D511F2"/>
    <w:rsid w:val="00D54A08"/>
    <w:rsid w:val="00D559B0"/>
    <w:rsid w:val="00D6249D"/>
    <w:rsid w:val="00D65792"/>
    <w:rsid w:val="00D8468D"/>
    <w:rsid w:val="00D875DB"/>
    <w:rsid w:val="00D92AA8"/>
    <w:rsid w:val="00DA3FED"/>
    <w:rsid w:val="00DA566C"/>
    <w:rsid w:val="00DB1A0F"/>
    <w:rsid w:val="00DB2866"/>
    <w:rsid w:val="00DB595B"/>
    <w:rsid w:val="00DD4970"/>
    <w:rsid w:val="00DF1BE9"/>
    <w:rsid w:val="00E1011A"/>
    <w:rsid w:val="00E22D30"/>
    <w:rsid w:val="00E23058"/>
    <w:rsid w:val="00E32189"/>
    <w:rsid w:val="00E4394F"/>
    <w:rsid w:val="00E44C93"/>
    <w:rsid w:val="00E45D42"/>
    <w:rsid w:val="00E475D2"/>
    <w:rsid w:val="00E525DD"/>
    <w:rsid w:val="00E53D4A"/>
    <w:rsid w:val="00E64E94"/>
    <w:rsid w:val="00E67FD6"/>
    <w:rsid w:val="00E746E5"/>
    <w:rsid w:val="00E75EEE"/>
    <w:rsid w:val="00E7639F"/>
    <w:rsid w:val="00E76E4B"/>
    <w:rsid w:val="00E776F3"/>
    <w:rsid w:val="00E84BDC"/>
    <w:rsid w:val="00E8725D"/>
    <w:rsid w:val="00EA0B8B"/>
    <w:rsid w:val="00EA3B77"/>
    <w:rsid w:val="00EB09BC"/>
    <w:rsid w:val="00EC2A5E"/>
    <w:rsid w:val="00EC4EE3"/>
    <w:rsid w:val="00EE5357"/>
    <w:rsid w:val="00EE7AB5"/>
    <w:rsid w:val="00F07FD9"/>
    <w:rsid w:val="00F11728"/>
    <w:rsid w:val="00F128FB"/>
    <w:rsid w:val="00F133A8"/>
    <w:rsid w:val="00F14AC6"/>
    <w:rsid w:val="00F2190C"/>
    <w:rsid w:val="00F24678"/>
    <w:rsid w:val="00F24CF3"/>
    <w:rsid w:val="00F33659"/>
    <w:rsid w:val="00F4183C"/>
    <w:rsid w:val="00F53FB6"/>
    <w:rsid w:val="00F56637"/>
    <w:rsid w:val="00F63C11"/>
    <w:rsid w:val="00F67B40"/>
    <w:rsid w:val="00F74D93"/>
    <w:rsid w:val="00F74F5D"/>
    <w:rsid w:val="00F77288"/>
    <w:rsid w:val="00F929D0"/>
    <w:rsid w:val="00F94C5D"/>
    <w:rsid w:val="00FB03B2"/>
    <w:rsid w:val="00FB1028"/>
    <w:rsid w:val="00FB798B"/>
    <w:rsid w:val="00FD25FA"/>
    <w:rsid w:val="00FE263D"/>
    <w:rsid w:val="00FE3861"/>
    <w:rsid w:val="00FE66F6"/>
    <w:rsid w:val="00FF1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3E1"/>
    <w:pPr>
      <w:suppressAutoHyphens/>
    </w:pPr>
    <w:rPr>
      <w:rFonts w:ascii="Calibri" w:eastAsia="Calibri" w:hAnsi="Calibri" w:cs="Calibri"/>
      <w:lang w:eastAsia="ar-SA"/>
    </w:rPr>
  </w:style>
  <w:style w:type="paragraph" w:styleId="Ttulo4">
    <w:name w:val="heading 4"/>
    <w:basedOn w:val="Normal"/>
    <w:link w:val="Ttulo4Car"/>
    <w:qFormat/>
    <w:rsid w:val="000043E1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rsid w:val="000043E1"/>
    <w:rPr>
      <w:rFonts w:ascii="Times New Roman" w:eastAsia="Times New Roman" w:hAnsi="Times New Roman" w:cs="Times New Roman"/>
      <w:b/>
      <w:bCs/>
      <w:sz w:val="24"/>
      <w:szCs w:val="24"/>
      <w:lang w:val="es-ES_tradnl" w:eastAsia="es-ES_tradnl"/>
    </w:rPr>
  </w:style>
  <w:style w:type="character" w:customStyle="1" w:styleId="WW8Num1z0">
    <w:name w:val="WW8Num1z0"/>
    <w:rsid w:val="000043E1"/>
    <w:rPr>
      <w:rFonts w:ascii="Symbol" w:hAnsi="Symbol"/>
      <w:sz w:val="20"/>
    </w:rPr>
  </w:style>
  <w:style w:type="character" w:customStyle="1" w:styleId="WW8Num1z1">
    <w:name w:val="WW8Num1z1"/>
    <w:rsid w:val="000043E1"/>
    <w:rPr>
      <w:rFonts w:ascii="OpenSymbol" w:hAnsi="OpenSymbol"/>
      <w:sz w:val="20"/>
    </w:rPr>
  </w:style>
  <w:style w:type="character" w:customStyle="1" w:styleId="WW8Num2z0">
    <w:name w:val="WW8Num2z0"/>
    <w:rsid w:val="000043E1"/>
    <w:rPr>
      <w:rFonts w:ascii="Symbol" w:hAnsi="Symbol"/>
      <w:sz w:val="20"/>
    </w:rPr>
  </w:style>
  <w:style w:type="character" w:customStyle="1" w:styleId="WW8Num2z1">
    <w:name w:val="WW8Num2z1"/>
    <w:rsid w:val="000043E1"/>
    <w:rPr>
      <w:rFonts w:ascii="OpenSymbol" w:hAnsi="OpenSymbol"/>
      <w:sz w:val="20"/>
    </w:rPr>
  </w:style>
  <w:style w:type="character" w:customStyle="1" w:styleId="WW8Num2z3">
    <w:name w:val="WW8Num2z3"/>
    <w:rsid w:val="000043E1"/>
    <w:rPr>
      <w:rFonts w:ascii="Symbol" w:hAnsi="Symbol"/>
      <w:sz w:val="20"/>
    </w:rPr>
  </w:style>
  <w:style w:type="character" w:customStyle="1" w:styleId="WW8Num3z0">
    <w:name w:val="WW8Num3z0"/>
    <w:rsid w:val="000043E1"/>
    <w:rPr>
      <w:rFonts w:ascii="Wingdings" w:hAnsi="Wingdings"/>
      <w:sz w:val="16"/>
    </w:rPr>
  </w:style>
  <w:style w:type="character" w:customStyle="1" w:styleId="WW8Num4z0">
    <w:name w:val="WW8Num4z0"/>
    <w:rsid w:val="000043E1"/>
    <w:rPr>
      <w:rFonts w:ascii="Wingdings" w:hAnsi="Wingdings"/>
      <w:sz w:val="20"/>
    </w:rPr>
  </w:style>
  <w:style w:type="character" w:customStyle="1" w:styleId="WW8Num5z0">
    <w:name w:val="WW8Num5z0"/>
    <w:rsid w:val="000043E1"/>
    <w:rPr>
      <w:rFonts w:ascii="Symbol" w:hAnsi="Symbol"/>
    </w:rPr>
  </w:style>
  <w:style w:type="character" w:customStyle="1" w:styleId="WW8Num7z0">
    <w:name w:val="WW8Num7z0"/>
    <w:rsid w:val="000043E1"/>
    <w:rPr>
      <w:rFonts w:ascii="Symbol" w:hAnsi="Symbol"/>
    </w:rPr>
  </w:style>
  <w:style w:type="character" w:customStyle="1" w:styleId="Absatz-Standardschriftart">
    <w:name w:val="Absatz-Standardschriftart"/>
    <w:rsid w:val="000043E1"/>
  </w:style>
  <w:style w:type="character" w:customStyle="1" w:styleId="WW-Absatz-Standardschriftart">
    <w:name w:val="WW-Absatz-Standardschriftart"/>
    <w:rsid w:val="000043E1"/>
  </w:style>
  <w:style w:type="character" w:customStyle="1" w:styleId="WW8Num4z1">
    <w:name w:val="WW8Num4z1"/>
    <w:rsid w:val="000043E1"/>
    <w:rPr>
      <w:rFonts w:ascii="OpenSymbol" w:hAnsi="OpenSymbol"/>
      <w:sz w:val="20"/>
    </w:rPr>
  </w:style>
  <w:style w:type="character" w:customStyle="1" w:styleId="WW8Num4z3">
    <w:name w:val="WW8Num4z3"/>
    <w:rsid w:val="000043E1"/>
    <w:rPr>
      <w:rFonts w:ascii="Symbol" w:hAnsi="Symbol"/>
      <w:sz w:val="20"/>
    </w:rPr>
  </w:style>
  <w:style w:type="character" w:customStyle="1" w:styleId="WW8Num5z1">
    <w:name w:val="WW8Num5z1"/>
    <w:rsid w:val="000043E1"/>
    <w:rPr>
      <w:rFonts w:ascii="Courier New" w:hAnsi="Courier New" w:cs="Courier New"/>
    </w:rPr>
  </w:style>
  <w:style w:type="character" w:customStyle="1" w:styleId="WW8Num5z2">
    <w:name w:val="WW8Num5z2"/>
    <w:rsid w:val="000043E1"/>
    <w:rPr>
      <w:rFonts w:ascii="Wingdings" w:hAnsi="Wingdings"/>
    </w:rPr>
  </w:style>
  <w:style w:type="character" w:customStyle="1" w:styleId="WW8Num7z1">
    <w:name w:val="WW8Num7z1"/>
    <w:rsid w:val="000043E1"/>
    <w:rPr>
      <w:rFonts w:ascii="Courier New" w:hAnsi="Courier New" w:cs="Courier New"/>
    </w:rPr>
  </w:style>
  <w:style w:type="character" w:customStyle="1" w:styleId="WW8Num7z2">
    <w:name w:val="WW8Num7z2"/>
    <w:rsid w:val="000043E1"/>
    <w:rPr>
      <w:rFonts w:ascii="Wingdings" w:hAnsi="Wingdings"/>
    </w:rPr>
  </w:style>
  <w:style w:type="character" w:customStyle="1" w:styleId="WW8Num8z0">
    <w:name w:val="WW8Num8z0"/>
    <w:rsid w:val="000043E1"/>
    <w:rPr>
      <w:rFonts w:ascii="Symbol" w:hAnsi="Symbol"/>
    </w:rPr>
  </w:style>
  <w:style w:type="character" w:customStyle="1" w:styleId="WW8Num8z1">
    <w:name w:val="WW8Num8z1"/>
    <w:rsid w:val="000043E1"/>
    <w:rPr>
      <w:rFonts w:ascii="Courier New" w:hAnsi="Courier New" w:cs="Courier New"/>
    </w:rPr>
  </w:style>
  <w:style w:type="character" w:customStyle="1" w:styleId="WW8Num8z2">
    <w:name w:val="WW8Num8z2"/>
    <w:rsid w:val="000043E1"/>
    <w:rPr>
      <w:rFonts w:ascii="Wingdings" w:hAnsi="Wingdings"/>
    </w:rPr>
  </w:style>
  <w:style w:type="character" w:customStyle="1" w:styleId="WW8Num9z0">
    <w:name w:val="WW8Num9z0"/>
    <w:rsid w:val="000043E1"/>
    <w:rPr>
      <w:rFonts w:ascii="Symbol" w:hAnsi="Symbol"/>
    </w:rPr>
  </w:style>
  <w:style w:type="character" w:customStyle="1" w:styleId="WW8Num9z1">
    <w:name w:val="WW8Num9z1"/>
    <w:rsid w:val="000043E1"/>
    <w:rPr>
      <w:rFonts w:ascii="Courier New" w:hAnsi="Courier New" w:cs="Courier New"/>
    </w:rPr>
  </w:style>
  <w:style w:type="character" w:customStyle="1" w:styleId="WW8Num9z2">
    <w:name w:val="WW8Num9z2"/>
    <w:rsid w:val="000043E1"/>
    <w:rPr>
      <w:rFonts w:ascii="Wingdings" w:hAnsi="Wingdings"/>
    </w:rPr>
  </w:style>
  <w:style w:type="character" w:customStyle="1" w:styleId="WW8Num10z0">
    <w:name w:val="WW8Num10z0"/>
    <w:rsid w:val="000043E1"/>
    <w:rPr>
      <w:rFonts w:ascii="Wingdings" w:hAnsi="Wingdings"/>
      <w:sz w:val="16"/>
    </w:rPr>
  </w:style>
  <w:style w:type="character" w:customStyle="1" w:styleId="WW8Num10z1">
    <w:name w:val="WW8Num10z1"/>
    <w:rsid w:val="000043E1"/>
    <w:rPr>
      <w:rFonts w:ascii="Courier New" w:hAnsi="Courier New" w:cs="Courier New"/>
    </w:rPr>
  </w:style>
  <w:style w:type="character" w:customStyle="1" w:styleId="WW8Num10z2">
    <w:name w:val="WW8Num10z2"/>
    <w:rsid w:val="000043E1"/>
    <w:rPr>
      <w:rFonts w:ascii="Wingdings" w:hAnsi="Wingdings"/>
    </w:rPr>
  </w:style>
  <w:style w:type="character" w:customStyle="1" w:styleId="WW8Num10z3">
    <w:name w:val="WW8Num10z3"/>
    <w:rsid w:val="000043E1"/>
    <w:rPr>
      <w:rFonts w:ascii="Symbol" w:hAnsi="Symbol"/>
    </w:rPr>
  </w:style>
  <w:style w:type="character" w:customStyle="1" w:styleId="WW8Num11z0">
    <w:name w:val="WW8Num11z0"/>
    <w:rsid w:val="000043E1"/>
    <w:rPr>
      <w:rFonts w:ascii="Symbol" w:hAnsi="Symbol"/>
      <w:sz w:val="20"/>
    </w:rPr>
  </w:style>
  <w:style w:type="character" w:customStyle="1" w:styleId="WW8Num11z1">
    <w:name w:val="WW8Num11z1"/>
    <w:rsid w:val="000043E1"/>
    <w:rPr>
      <w:rFonts w:ascii="OpenSymbol" w:hAnsi="OpenSymbol"/>
      <w:sz w:val="20"/>
    </w:rPr>
  </w:style>
  <w:style w:type="character" w:customStyle="1" w:styleId="WW8Num12z0">
    <w:name w:val="WW8Num12z0"/>
    <w:rsid w:val="000043E1"/>
    <w:rPr>
      <w:rFonts w:ascii="Wingdings" w:hAnsi="Wingdings"/>
    </w:rPr>
  </w:style>
  <w:style w:type="character" w:customStyle="1" w:styleId="WW8Num12z1">
    <w:name w:val="WW8Num12z1"/>
    <w:rsid w:val="000043E1"/>
    <w:rPr>
      <w:rFonts w:ascii="Courier New" w:hAnsi="Courier New" w:cs="Courier New"/>
    </w:rPr>
  </w:style>
  <w:style w:type="character" w:customStyle="1" w:styleId="WW8Num12z3">
    <w:name w:val="WW8Num12z3"/>
    <w:rsid w:val="000043E1"/>
    <w:rPr>
      <w:rFonts w:ascii="Symbol" w:hAnsi="Symbol"/>
    </w:rPr>
  </w:style>
  <w:style w:type="character" w:customStyle="1" w:styleId="WW8Num13z0">
    <w:name w:val="WW8Num13z0"/>
    <w:rsid w:val="000043E1"/>
    <w:rPr>
      <w:rFonts w:ascii="Symbol" w:hAnsi="Symbol"/>
    </w:rPr>
  </w:style>
  <w:style w:type="character" w:customStyle="1" w:styleId="WW8Num13z1">
    <w:name w:val="WW8Num13z1"/>
    <w:rsid w:val="000043E1"/>
    <w:rPr>
      <w:rFonts w:ascii="Courier New" w:hAnsi="Courier New" w:cs="Courier New"/>
    </w:rPr>
  </w:style>
  <w:style w:type="character" w:customStyle="1" w:styleId="WW8Num13z2">
    <w:name w:val="WW8Num13z2"/>
    <w:rsid w:val="000043E1"/>
    <w:rPr>
      <w:rFonts w:ascii="Wingdings" w:hAnsi="Wingdings"/>
    </w:rPr>
  </w:style>
  <w:style w:type="character" w:customStyle="1" w:styleId="WW8Num14z0">
    <w:name w:val="WW8Num14z0"/>
    <w:rsid w:val="000043E1"/>
    <w:rPr>
      <w:rFonts w:ascii="Times New Roman" w:eastAsia="Calibri" w:hAnsi="Times New Roman" w:cs="Times New Roman"/>
    </w:rPr>
  </w:style>
  <w:style w:type="character" w:customStyle="1" w:styleId="WW8Num14z1">
    <w:name w:val="WW8Num14z1"/>
    <w:rsid w:val="000043E1"/>
    <w:rPr>
      <w:rFonts w:ascii="Courier New" w:hAnsi="Courier New" w:cs="Courier New"/>
    </w:rPr>
  </w:style>
  <w:style w:type="character" w:customStyle="1" w:styleId="WW8Num14z2">
    <w:name w:val="WW8Num14z2"/>
    <w:rsid w:val="000043E1"/>
    <w:rPr>
      <w:rFonts w:ascii="Wingdings" w:hAnsi="Wingdings"/>
    </w:rPr>
  </w:style>
  <w:style w:type="character" w:customStyle="1" w:styleId="WW8Num14z3">
    <w:name w:val="WW8Num14z3"/>
    <w:rsid w:val="000043E1"/>
    <w:rPr>
      <w:rFonts w:ascii="Symbol" w:hAnsi="Symbol"/>
    </w:rPr>
  </w:style>
  <w:style w:type="character" w:customStyle="1" w:styleId="WW8Num15z0">
    <w:name w:val="WW8Num15z0"/>
    <w:rsid w:val="000043E1"/>
    <w:rPr>
      <w:rFonts w:ascii="Wingdings" w:hAnsi="Wingdings"/>
      <w:sz w:val="16"/>
    </w:rPr>
  </w:style>
  <w:style w:type="character" w:customStyle="1" w:styleId="WW8Num15z1">
    <w:name w:val="WW8Num15z1"/>
    <w:rsid w:val="000043E1"/>
    <w:rPr>
      <w:rFonts w:ascii="Courier New" w:hAnsi="Courier New" w:cs="Courier New"/>
    </w:rPr>
  </w:style>
  <w:style w:type="character" w:customStyle="1" w:styleId="WW8Num15z2">
    <w:name w:val="WW8Num15z2"/>
    <w:rsid w:val="000043E1"/>
    <w:rPr>
      <w:rFonts w:ascii="Wingdings" w:hAnsi="Wingdings"/>
    </w:rPr>
  </w:style>
  <w:style w:type="character" w:customStyle="1" w:styleId="WW8Num15z3">
    <w:name w:val="WW8Num15z3"/>
    <w:rsid w:val="000043E1"/>
    <w:rPr>
      <w:rFonts w:ascii="Symbol" w:hAnsi="Symbol"/>
    </w:rPr>
  </w:style>
  <w:style w:type="character" w:customStyle="1" w:styleId="WW8Num16z0">
    <w:name w:val="WW8Num16z0"/>
    <w:rsid w:val="000043E1"/>
    <w:rPr>
      <w:rFonts w:ascii="Symbol" w:hAnsi="Symbol"/>
      <w:color w:val="auto"/>
    </w:rPr>
  </w:style>
  <w:style w:type="character" w:customStyle="1" w:styleId="WW8Num16z1">
    <w:name w:val="WW8Num16z1"/>
    <w:rsid w:val="000043E1"/>
    <w:rPr>
      <w:rFonts w:ascii="Courier New" w:hAnsi="Courier New" w:cs="Courier New"/>
    </w:rPr>
  </w:style>
  <w:style w:type="character" w:customStyle="1" w:styleId="WW8Num16z2">
    <w:name w:val="WW8Num16z2"/>
    <w:rsid w:val="000043E1"/>
    <w:rPr>
      <w:rFonts w:ascii="Wingdings" w:hAnsi="Wingdings"/>
    </w:rPr>
  </w:style>
  <w:style w:type="character" w:customStyle="1" w:styleId="WW8Num16z3">
    <w:name w:val="WW8Num16z3"/>
    <w:rsid w:val="000043E1"/>
    <w:rPr>
      <w:rFonts w:ascii="Symbol" w:hAnsi="Symbol"/>
    </w:rPr>
  </w:style>
  <w:style w:type="character" w:customStyle="1" w:styleId="WW8Num17z0">
    <w:name w:val="WW8Num17z0"/>
    <w:rsid w:val="000043E1"/>
    <w:rPr>
      <w:rFonts w:ascii="Symbol" w:hAnsi="Symbol"/>
      <w:color w:val="auto"/>
    </w:rPr>
  </w:style>
  <w:style w:type="character" w:customStyle="1" w:styleId="WW8Num17z2">
    <w:name w:val="WW8Num17z2"/>
    <w:rsid w:val="000043E1"/>
    <w:rPr>
      <w:rFonts w:ascii="Wingdings" w:hAnsi="Wingdings"/>
    </w:rPr>
  </w:style>
  <w:style w:type="character" w:customStyle="1" w:styleId="WW8Num17z3">
    <w:name w:val="WW8Num17z3"/>
    <w:rsid w:val="000043E1"/>
    <w:rPr>
      <w:rFonts w:ascii="Symbol" w:hAnsi="Symbol"/>
    </w:rPr>
  </w:style>
  <w:style w:type="character" w:customStyle="1" w:styleId="WW8Num17z4">
    <w:name w:val="WW8Num17z4"/>
    <w:rsid w:val="000043E1"/>
    <w:rPr>
      <w:rFonts w:ascii="Courier New" w:hAnsi="Courier New" w:cs="Courier New"/>
    </w:rPr>
  </w:style>
  <w:style w:type="character" w:customStyle="1" w:styleId="WW8Num18z0">
    <w:name w:val="WW8Num18z0"/>
    <w:rsid w:val="000043E1"/>
    <w:rPr>
      <w:rFonts w:ascii="Wingdings" w:hAnsi="Wingdings"/>
    </w:rPr>
  </w:style>
  <w:style w:type="character" w:customStyle="1" w:styleId="WW8Num18z1">
    <w:name w:val="WW8Num18z1"/>
    <w:rsid w:val="000043E1"/>
    <w:rPr>
      <w:rFonts w:ascii="Courier New" w:hAnsi="Courier New" w:cs="Courier New"/>
    </w:rPr>
  </w:style>
  <w:style w:type="character" w:customStyle="1" w:styleId="WW8Num18z3">
    <w:name w:val="WW8Num18z3"/>
    <w:rsid w:val="000043E1"/>
    <w:rPr>
      <w:rFonts w:ascii="Symbol" w:hAnsi="Symbol"/>
    </w:rPr>
  </w:style>
  <w:style w:type="character" w:customStyle="1" w:styleId="WW8Num19z0">
    <w:name w:val="WW8Num19z0"/>
    <w:rsid w:val="000043E1"/>
    <w:rPr>
      <w:rFonts w:ascii="Wingdings" w:hAnsi="Wingdings"/>
      <w:sz w:val="24"/>
      <w:szCs w:val="24"/>
    </w:rPr>
  </w:style>
  <w:style w:type="character" w:customStyle="1" w:styleId="WW8Num19z1">
    <w:name w:val="WW8Num19z1"/>
    <w:rsid w:val="000043E1"/>
    <w:rPr>
      <w:rFonts w:ascii="Courier New" w:hAnsi="Courier New" w:cs="Courier New"/>
    </w:rPr>
  </w:style>
  <w:style w:type="character" w:customStyle="1" w:styleId="WW8Num19z2">
    <w:name w:val="WW8Num19z2"/>
    <w:rsid w:val="000043E1"/>
    <w:rPr>
      <w:rFonts w:ascii="Wingdings" w:hAnsi="Wingdings"/>
    </w:rPr>
  </w:style>
  <w:style w:type="character" w:customStyle="1" w:styleId="WW8Num19z3">
    <w:name w:val="WW8Num19z3"/>
    <w:rsid w:val="000043E1"/>
    <w:rPr>
      <w:rFonts w:ascii="Symbol" w:hAnsi="Symbol"/>
    </w:rPr>
  </w:style>
  <w:style w:type="character" w:customStyle="1" w:styleId="WW8Num21z0">
    <w:name w:val="WW8Num21z0"/>
    <w:rsid w:val="000043E1"/>
    <w:rPr>
      <w:rFonts w:ascii="Symbol" w:hAnsi="Symbol"/>
    </w:rPr>
  </w:style>
  <w:style w:type="character" w:customStyle="1" w:styleId="WW8Num21z1">
    <w:name w:val="WW8Num21z1"/>
    <w:rsid w:val="000043E1"/>
    <w:rPr>
      <w:rFonts w:ascii="Courier New" w:hAnsi="Courier New" w:cs="Courier New"/>
    </w:rPr>
  </w:style>
  <w:style w:type="character" w:customStyle="1" w:styleId="WW8Num21z2">
    <w:name w:val="WW8Num21z2"/>
    <w:rsid w:val="000043E1"/>
    <w:rPr>
      <w:rFonts w:ascii="Wingdings" w:hAnsi="Wingdings"/>
    </w:rPr>
  </w:style>
  <w:style w:type="character" w:customStyle="1" w:styleId="WW8Num22z0">
    <w:name w:val="WW8Num22z0"/>
    <w:rsid w:val="000043E1"/>
    <w:rPr>
      <w:rFonts w:ascii="Wingdings" w:hAnsi="Wingdings"/>
    </w:rPr>
  </w:style>
  <w:style w:type="character" w:customStyle="1" w:styleId="WW8Num22z1">
    <w:name w:val="WW8Num22z1"/>
    <w:rsid w:val="000043E1"/>
    <w:rPr>
      <w:rFonts w:ascii="Courier New" w:hAnsi="Courier New" w:cs="Courier New"/>
    </w:rPr>
  </w:style>
  <w:style w:type="character" w:customStyle="1" w:styleId="WW8Num22z3">
    <w:name w:val="WW8Num22z3"/>
    <w:rsid w:val="000043E1"/>
    <w:rPr>
      <w:rFonts w:ascii="Symbol" w:hAnsi="Symbol"/>
    </w:rPr>
  </w:style>
  <w:style w:type="character" w:customStyle="1" w:styleId="WW8Num24z0">
    <w:name w:val="WW8Num24z0"/>
    <w:rsid w:val="000043E1"/>
    <w:rPr>
      <w:rFonts w:ascii="Wingdings" w:hAnsi="Wingdings"/>
      <w:sz w:val="16"/>
    </w:rPr>
  </w:style>
  <w:style w:type="character" w:customStyle="1" w:styleId="WW8Num24z1">
    <w:name w:val="WW8Num24z1"/>
    <w:rsid w:val="000043E1"/>
    <w:rPr>
      <w:rFonts w:ascii="Courier New" w:hAnsi="Courier New" w:cs="Courier New"/>
    </w:rPr>
  </w:style>
  <w:style w:type="character" w:customStyle="1" w:styleId="WW8Num24z2">
    <w:name w:val="WW8Num24z2"/>
    <w:rsid w:val="000043E1"/>
    <w:rPr>
      <w:rFonts w:ascii="Wingdings" w:hAnsi="Wingdings"/>
    </w:rPr>
  </w:style>
  <w:style w:type="character" w:customStyle="1" w:styleId="WW8Num24z3">
    <w:name w:val="WW8Num24z3"/>
    <w:rsid w:val="000043E1"/>
    <w:rPr>
      <w:rFonts w:ascii="Symbol" w:hAnsi="Symbol"/>
    </w:rPr>
  </w:style>
  <w:style w:type="character" w:customStyle="1" w:styleId="WW8Num30z0">
    <w:name w:val="WW8Num30z0"/>
    <w:rsid w:val="000043E1"/>
    <w:rPr>
      <w:rFonts w:ascii="Symbol" w:hAnsi="Symbol"/>
      <w:sz w:val="20"/>
    </w:rPr>
  </w:style>
  <w:style w:type="character" w:customStyle="1" w:styleId="WW8Num30z1">
    <w:name w:val="WW8Num30z1"/>
    <w:rsid w:val="000043E1"/>
    <w:rPr>
      <w:rFonts w:ascii="OpenSymbol" w:hAnsi="OpenSymbol"/>
      <w:sz w:val="20"/>
    </w:rPr>
  </w:style>
  <w:style w:type="character" w:customStyle="1" w:styleId="WW8Num31z0">
    <w:name w:val="WW8Num31z0"/>
    <w:rsid w:val="000043E1"/>
    <w:rPr>
      <w:rFonts w:ascii="Wingdings" w:hAnsi="Wingdings"/>
    </w:rPr>
  </w:style>
  <w:style w:type="character" w:customStyle="1" w:styleId="WW8Num31z1">
    <w:name w:val="WW8Num31z1"/>
    <w:rsid w:val="000043E1"/>
    <w:rPr>
      <w:rFonts w:ascii="Courier New" w:hAnsi="Courier New" w:cs="Courier New"/>
    </w:rPr>
  </w:style>
  <w:style w:type="character" w:customStyle="1" w:styleId="WW8Num31z3">
    <w:name w:val="WW8Num31z3"/>
    <w:rsid w:val="000043E1"/>
    <w:rPr>
      <w:rFonts w:ascii="Symbol" w:hAnsi="Symbol"/>
    </w:rPr>
  </w:style>
  <w:style w:type="character" w:customStyle="1" w:styleId="WW8Num32z0">
    <w:name w:val="WW8Num32z0"/>
    <w:rsid w:val="000043E1"/>
    <w:rPr>
      <w:rFonts w:ascii="Wingdings" w:hAnsi="Wingdings"/>
    </w:rPr>
  </w:style>
  <w:style w:type="character" w:customStyle="1" w:styleId="WW8Num32z1">
    <w:name w:val="WW8Num32z1"/>
    <w:rsid w:val="000043E1"/>
    <w:rPr>
      <w:rFonts w:ascii="Courier New" w:hAnsi="Courier New" w:cs="Courier New"/>
    </w:rPr>
  </w:style>
  <w:style w:type="character" w:customStyle="1" w:styleId="WW8Num32z3">
    <w:name w:val="WW8Num32z3"/>
    <w:rsid w:val="000043E1"/>
    <w:rPr>
      <w:rFonts w:ascii="Symbol" w:hAnsi="Symbol"/>
    </w:rPr>
  </w:style>
  <w:style w:type="character" w:customStyle="1" w:styleId="WW8Num33z0">
    <w:name w:val="WW8Num33z0"/>
    <w:rsid w:val="000043E1"/>
    <w:rPr>
      <w:rFonts w:ascii="Wingdings" w:hAnsi="Wingdings"/>
      <w:sz w:val="16"/>
    </w:rPr>
  </w:style>
  <w:style w:type="character" w:customStyle="1" w:styleId="WW8Num33z1">
    <w:name w:val="WW8Num33z1"/>
    <w:rsid w:val="000043E1"/>
    <w:rPr>
      <w:rFonts w:ascii="Courier New" w:hAnsi="Courier New" w:cs="Courier New"/>
    </w:rPr>
  </w:style>
  <w:style w:type="character" w:customStyle="1" w:styleId="WW8Num33z2">
    <w:name w:val="WW8Num33z2"/>
    <w:rsid w:val="000043E1"/>
    <w:rPr>
      <w:rFonts w:ascii="Wingdings" w:hAnsi="Wingdings"/>
    </w:rPr>
  </w:style>
  <w:style w:type="character" w:customStyle="1" w:styleId="WW8Num33z3">
    <w:name w:val="WW8Num33z3"/>
    <w:rsid w:val="000043E1"/>
    <w:rPr>
      <w:rFonts w:ascii="Symbol" w:hAnsi="Symbol"/>
    </w:rPr>
  </w:style>
  <w:style w:type="character" w:customStyle="1" w:styleId="WW8Num34z0">
    <w:name w:val="WW8Num34z0"/>
    <w:rsid w:val="000043E1"/>
    <w:rPr>
      <w:rFonts w:ascii="Symbol" w:hAnsi="Symbol"/>
    </w:rPr>
  </w:style>
  <w:style w:type="character" w:customStyle="1" w:styleId="WW8Num34z1">
    <w:name w:val="WW8Num34z1"/>
    <w:rsid w:val="000043E1"/>
    <w:rPr>
      <w:rFonts w:ascii="Courier New" w:hAnsi="Courier New" w:cs="Courier New"/>
    </w:rPr>
  </w:style>
  <w:style w:type="character" w:customStyle="1" w:styleId="WW8Num34z2">
    <w:name w:val="WW8Num34z2"/>
    <w:rsid w:val="000043E1"/>
    <w:rPr>
      <w:rFonts w:ascii="Wingdings" w:hAnsi="Wingdings"/>
    </w:rPr>
  </w:style>
  <w:style w:type="character" w:customStyle="1" w:styleId="WW8Num35z0">
    <w:name w:val="WW8Num35z0"/>
    <w:rsid w:val="000043E1"/>
    <w:rPr>
      <w:rFonts w:ascii="Times New Roman" w:eastAsia="Calibri" w:hAnsi="Times New Roman" w:cs="Times New Roman"/>
    </w:rPr>
  </w:style>
  <w:style w:type="character" w:customStyle="1" w:styleId="WW8Num35z1">
    <w:name w:val="WW8Num35z1"/>
    <w:rsid w:val="000043E1"/>
    <w:rPr>
      <w:rFonts w:ascii="Courier New" w:hAnsi="Courier New" w:cs="Courier New"/>
    </w:rPr>
  </w:style>
  <w:style w:type="character" w:customStyle="1" w:styleId="WW8Num35z2">
    <w:name w:val="WW8Num35z2"/>
    <w:rsid w:val="000043E1"/>
    <w:rPr>
      <w:rFonts w:ascii="Wingdings" w:hAnsi="Wingdings"/>
    </w:rPr>
  </w:style>
  <w:style w:type="character" w:customStyle="1" w:styleId="WW8Num35z3">
    <w:name w:val="WW8Num35z3"/>
    <w:rsid w:val="000043E1"/>
    <w:rPr>
      <w:rFonts w:ascii="Symbol" w:hAnsi="Symbol"/>
    </w:rPr>
  </w:style>
  <w:style w:type="character" w:customStyle="1" w:styleId="Fuentedeprrafopredeter1">
    <w:name w:val="Fuente de párrafo predeter.1"/>
    <w:rsid w:val="000043E1"/>
  </w:style>
  <w:style w:type="character" w:customStyle="1" w:styleId="CarCar1">
    <w:name w:val="Car Car1"/>
    <w:basedOn w:val="Fuentedeprrafopredeter1"/>
    <w:rsid w:val="000043E1"/>
    <w:rPr>
      <w:sz w:val="22"/>
      <w:szCs w:val="22"/>
    </w:rPr>
  </w:style>
  <w:style w:type="character" w:customStyle="1" w:styleId="CarCar">
    <w:name w:val="Car Car"/>
    <w:basedOn w:val="Fuentedeprrafopredeter1"/>
    <w:rsid w:val="000043E1"/>
    <w:rPr>
      <w:sz w:val="22"/>
      <w:szCs w:val="22"/>
    </w:rPr>
  </w:style>
  <w:style w:type="character" w:styleId="Textoennegrita">
    <w:name w:val="Strong"/>
    <w:qFormat/>
    <w:rsid w:val="000043E1"/>
    <w:rPr>
      <w:b/>
      <w:bCs/>
    </w:rPr>
  </w:style>
  <w:style w:type="character" w:customStyle="1" w:styleId="Quotation">
    <w:name w:val="Quotation"/>
    <w:rsid w:val="000043E1"/>
    <w:rPr>
      <w:i/>
      <w:iCs/>
    </w:rPr>
  </w:style>
  <w:style w:type="character" w:styleId="Hipervnculo">
    <w:name w:val="Hyperlink"/>
    <w:rsid w:val="000043E1"/>
    <w:rPr>
      <w:color w:val="000080"/>
      <w:u w:val="single"/>
    </w:rPr>
  </w:style>
  <w:style w:type="character" w:styleId="Hipervnculovisitado">
    <w:name w:val="FollowedHyperlink"/>
    <w:rsid w:val="000043E1"/>
    <w:rPr>
      <w:color w:val="800000"/>
      <w:u w:val="single"/>
    </w:rPr>
  </w:style>
  <w:style w:type="paragraph" w:customStyle="1" w:styleId="Heading">
    <w:name w:val="Heading"/>
    <w:basedOn w:val="Normal"/>
    <w:next w:val="Textoindependiente"/>
    <w:rsid w:val="000043E1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Textoindependiente">
    <w:name w:val="Body Text"/>
    <w:basedOn w:val="Normal"/>
    <w:link w:val="TextoindependienteCar"/>
    <w:rsid w:val="000043E1"/>
    <w:pPr>
      <w:spacing w:after="0" w:line="240" w:lineRule="auto"/>
    </w:pPr>
    <w:rPr>
      <w:rFonts w:ascii="Times New Roman" w:eastAsia="Times New Roman" w:hAnsi="Times New Roman"/>
      <w:sz w:val="20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0043E1"/>
    <w:rPr>
      <w:rFonts w:ascii="Times New Roman" w:eastAsia="Times New Roman" w:hAnsi="Times New Roman" w:cs="Calibri"/>
      <w:sz w:val="20"/>
      <w:szCs w:val="24"/>
      <w:lang w:eastAsia="ar-SA"/>
    </w:rPr>
  </w:style>
  <w:style w:type="paragraph" w:styleId="Lista">
    <w:name w:val="List"/>
    <w:basedOn w:val="Textoindependiente"/>
    <w:rsid w:val="000043E1"/>
  </w:style>
  <w:style w:type="paragraph" w:customStyle="1" w:styleId="Epgrafe1">
    <w:name w:val="Epígrafe1"/>
    <w:basedOn w:val="Normal"/>
    <w:rsid w:val="000043E1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rsid w:val="000043E1"/>
    <w:pPr>
      <w:suppressLineNumbers/>
    </w:pPr>
  </w:style>
  <w:style w:type="paragraph" w:styleId="Prrafodelista">
    <w:name w:val="List Paragraph"/>
    <w:basedOn w:val="Normal"/>
    <w:uiPriority w:val="99"/>
    <w:qFormat/>
    <w:rsid w:val="000043E1"/>
    <w:pPr>
      <w:ind w:left="720"/>
    </w:pPr>
  </w:style>
  <w:style w:type="paragraph" w:styleId="Encabezado">
    <w:name w:val="header"/>
    <w:basedOn w:val="Normal"/>
    <w:link w:val="EncabezadoCar"/>
    <w:uiPriority w:val="99"/>
    <w:rsid w:val="000043E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43E1"/>
    <w:rPr>
      <w:rFonts w:ascii="Calibri" w:eastAsia="Calibri" w:hAnsi="Calibri" w:cs="Calibri"/>
      <w:lang w:eastAsia="ar-SA"/>
    </w:rPr>
  </w:style>
  <w:style w:type="paragraph" w:styleId="Piedepgina">
    <w:name w:val="footer"/>
    <w:basedOn w:val="Normal"/>
    <w:link w:val="PiedepginaCar"/>
    <w:uiPriority w:val="99"/>
    <w:rsid w:val="000043E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3E1"/>
    <w:rPr>
      <w:rFonts w:ascii="Calibri" w:eastAsia="Calibri" w:hAnsi="Calibri" w:cs="Calibri"/>
      <w:lang w:eastAsia="ar-SA"/>
    </w:rPr>
  </w:style>
  <w:style w:type="paragraph" w:customStyle="1" w:styleId="Pa6">
    <w:name w:val="Pa6"/>
    <w:basedOn w:val="Normal"/>
    <w:next w:val="Normal"/>
    <w:uiPriority w:val="99"/>
    <w:rsid w:val="000043E1"/>
    <w:pPr>
      <w:autoSpaceDE w:val="0"/>
      <w:spacing w:after="0" w:line="201" w:lineRule="atLeast"/>
    </w:pPr>
    <w:rPr>
      <w:rFonts w:ascii="Arial" w:eastAsia="Times New Roman" w:hAnsi="Arial"/>
      <w:sz w:val="24"/>
      <w:szCs w:val="24"/>
      <w:lang w:val="es-ES_tradnl"/>
    </w:rPr>
  </w:style>
  <w:style w:type="paragraph" w:customStyle="1" w:styleId="WW-Default">
    <w:name w:val="WW-Default"/>
    <w:rsid w:val="000043E1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_tradnl" w:eastAsia="ar-SA"/>
    </w:rPr>
  </w:style>
  <w:style w:type="paragraph" w:customStyle="1" w:styleId="Normal1">
    <w:name w:val="Normal_1"/>
    <w:basedOn w:val="Normal"/>
    <w:rsid w:val="000043E1"/>
    <w:pPr>
      <w:tabs>
        <w:tab w:val="left" w:pos="284"/>
      </w:tabs>
      <w:suppressAutoHyphens w:val="0"/>
      <w:spacing w:after="260" w:line="240" w:lineRule="atLeast"/>
      <w:ind w:firstLine="284"/>
      <w:jc w:val="both"/>
    </w:pPr>
    <w:rPr>
      <w:rFonts w:ascii="Times New Roman" w:eastAsia="Times New Roman" w:hAnsi="Times New Roman" w:cs="Times New Roman"/>
      <w:szCs w:val="20"/>
      <w:lang w:eastAsia="es-ES"/>
    </w:rPr>
  </w:style>
  <w:style w:type="paragraph" w:customStyle="1" w:styleId="Ladillo">
    <w:name w:val="Ladillo"/>
    <w:basedOn w:val="Normal1"/>
    <w:next w:val="Normal1"/>
    <w:rsid w:val="000043E1"/>
    <w:pPr>
      <w:tabs>
        <w:tab w:val="clear" w:pos="284"/>
        <w:tab w:val="left" w:pos="425"/>
      </w:tabs>
      <w:spacing w:line="260" w:lineRule="exact"/>
      <w:ind w:firstLine="0"/>
    </w:pPr>
    <w:rPr>
      <w:b/>
      <w:sz w:val="24"/>
    </w:rPr>
  </w:style>
  <w:style w:type="paragraph" w:styleId="NormalWeb">
    <w:name w:val="Normal (Web)"/>
    <w:basedOn w:val="Normal"/>
    <w:rsid w:val="000043E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customStyle="1" w:styleId="Pa5">
    <w:name w:val="Pa5"/>
    <w:basedOn w:val="Normal"/>
    <w:next w:val="Normal"/>
    <w:rsid w:val="000043E1"/>
    <w:pPr>
      <w:suppressAutoHyphens w:val="0"/>
      <w:autoSpaceDE w:val="0"/>
      <w:autoSpaceDN w:val="0"/>
      <w:adjustRightInd w:val="0"/>
      <w:spacing w:after="0" w:line="241" w:lineRule="atLeast"/>
    </w:pPr>
    <w:rPr>
      <w:rFonts w:ascii="Adobe Garamond Pro" w:eastAsia="Times New Roman" w:hAnsi="Adobe Garamond Pro" w:cs="Times New Roman"/>
      <w:sz w:val="24"/>
      <w:szCs w:val="24"/>
      <w:lang w:val="es-ES_tradnl" w:eastAsia="es-ES_tradnl"/>
    </w:rPr>
  </w:style>
  <w:style w:type="character" w:customStyle="1" w:styleId="A1">
    <w:name w:val="A1"/>
    <w:uiPriority w:val="99"/>
    <w:rsid w:val="000043E1"/>
    <w:rPr>
      <w:rFonts w:cs="Adobe Garamond Pro"/>
      <w:color w:val="000000"/>
      <w:sz w:val="20"/>
      <w:szCs w:val="20"/>
    </w:rPr>
  </w:style>
  <w:style w:type="paragraph" w:customStyle="1" w:styleId="spip">
    <w:name w:val="spip"/>
    <w:basedOn w:val="Normal"/>
    <w:rsid w:val="000043E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4">
    <w:name w:val="Pa4"/>
    <w:basedOn w:val="Normal"/>
    <w:next w:val="Normal"/>
    <w:rsid w:val="000043E1"/>
    <w:pPr>
      <w:suppressAutoHyphens w:val="0"/>
      <w:autoSpaceDE w:val="0"/>
      <w:autoSpaceDN w:val="0"/>
      <w:adjustRightInd w:val="0"/>
      <w:spacing w:before="80" w:after="0" w:line="213" w:lineRule="atLeast"/>
    </w:pPr>
    <w:rPr>
      <w:rFonts w:ascii="Adobe Garamond Pro" w:eastAsia="Times New Roman" w:hAnsi="Adobe Garamond Pro" w:cs="Times New Roman"/>
      <w:sz w:val="24"/>
      <w:szCs w:val="24"/>
      <w:lang w:val="es-ES_tradnl" w:eastAsia="es-ES_tradnl"/>
    </w:rPr>
  </w:style>
  <w:style w:type="paragraph" w:customStyle="1" w:styleId="Pa2">
    <w:name w:val="Pa2"/>
    <w:basedOn w:val="Normal"/>
    <w:next w:val="Normal"/>
    <w:rsid w:val="000043E1"/>
    <w:pPr>
      <w:suppressAutoHyphens w:val="0"/>
      <w:autoSpaceDE w:val="0"/>
      <w:autoSpaceDN w:val="0"/>
      <w:adjustRightInd w:val="0"/>
      <w:spacing w:before="80" w:after="0" w:line="213" w:lineRule="atLeast"/>
    </w:pPr>
    <w:rPr>
      <w:rFonts w:ascii="Adobe Garamond Pro" w:eastAsia="Times New Roman" w:hAnsi="Adobe Garamond Pro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rsid w:val="00004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043E1"/>
    <w:rPr>
      <w:rFonts w:ascii="Tahoma" w:eastAsia="Calibri" w:hAnsi="Tahoma" w:cs="Tahoma"/>
      <w:sz w:val="16"/>
      <w:szCs w:val="16"/>
      <w:lang w:eastAsia="ar-SA"/>
    </w:rPr>
  </w:style>
  <w:style w:type="paragraph" w:customStyle="1" w:styleId="Default">
    <w:name w:val="Default"/>
    <w:rsid w:val="00836A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ta">
    <w:name w:val="nota"/>
    <w:basedOn w:val="Fuentedeprrafopredeter"/>
    <w:rsid w:val="00B32F01"/>
  </w:style>
  <w:style w:type="character" w:styleId="Refdecomentario">
    <w:name w:val="annotation reference"/>
    <w:basedOn w:val="Fuentedeprrafopredeter"/>
    <w:uiPriority w:val="99"/>
    <w:semiHidden/>
    <w:unhideWhenUsed/>
    <w:rsid w:val="00AA768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768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7682"/>
    <w:rPr>
      <w:rFonts w:ascii="Calibri" w:eastAsia="Calibri" w:hAnsi="Calibri" w:cs="Calibri"/>
      <w:sz w:val="20"/>
      <w:szCs w:val="20"/>
      <w:lang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768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7682"/>
    <w:rPr>
      <w:rFonts w:ascii="Calibri" w:eastAsia="Calibri" w:hAnsi="Calibri" w:cs="Calibri"/>
      <w:b/>
      <w:bCs/>
      <w:sz w:val="20"/>
      <w:szCs w:val="20"/>
      <w:lang w:eastAsia="ar-SA"/>
    </w:rPr>
  </w:style>
  <w:style w:type="paragraph" w:customStyle="1" w:styleId="Pa12">
    <w:name w:val="Pa12"/>
    <w:basedOn w:val="Default"/>
    <w:next w:val="Default"/>
    <w:uiPriority w:val="99"/>
    <w:rsid w:val="00E7639F"/>
    <w:pPr>
      <w:spacing w:line="201" w:lineRule="atLeast"/>
    </w:pPr>
    <w:rPr>
      <w:color w:val="auto"/>
    </w:rPr>
  </w:style>
  <w:style w:type="paragraph" w:customStyle="1" w:styleId="Pa16">
    <w:name w:val="Pa16"/>
    <w:basedOn w:val="Default"/>
    <w:next w:val="Default"/>
    <w:uiPriority w:val="99"/>
    <w:rsid w:val="00A567C9"/>
    <w:pPr>
      <w:spacing w:line="241" w:lineRule="atLeast"/>
    </w:pPr>
    <w:rPr>
      <w:color w:val="auto"/>
    </w:rPr>
  </w:style>
  <w:style w:type="paragraph" w:customStyle="1" w:styleId="Pa17">
    <w:name w:val="Pa17"/>
    <w:basedOn w:val="Default"/>
    <w:next w:val="Default"/>
    <w:uiPriority w:val="99"/>
    <w:rsid w:val="00A567C9"/>
    <w:pPr>
      <w:spacing w:line="241" w:lineRule="atLeast"/>
    </w:pPr>
    <w:rPr>
      <w:color w:val="auto"/>
    </w:rPr>
  </w:style>
  <w:style w:type="paragraph" w:customStyle="1" w:styleId="Pa18">
    <w:name w:val="Pa18"/>
    <w:basedOn w:val="Default"/>
    <w:next w:val="Default"/>
    <w:uiPriority w:val="99"/>
    <w:rsid w:val="00A567C9"/>
    <w:pPr>
      <w:spacing w:line="221" w:lineRule="atLeast"/>
    </w:pPr>
    <w:rPr>
      <w:color w:val="auto"/>
    </w:rPr>
  </w:style>
  <w:style w:type="paragraph" w:customStyle="1" w:styleId="Pa33">
    <w:name w:val="Pa33"/>
    <w:basedOn w:val="Default"/>
    <w:next w:val="Default"/>
    <w:uiPriority w:val="99"/>
    <w:rsid w:val="00F133A8"/>
    <w:pPr>
      <w:spacing w:line="181" w:lineRule="atLeast"/>
    </w:pPr>
    <w:rPr>
      <w:color w:val="auto"/>
    </w:rPr>
  </w:style>
  <w:style w:type="paragraph" w:customStyle="1" w:styleId="Pa20">
    <w:name w:val="Pa20"/>
    <w:basedOn w:val="Default"/>
    <w:next w:val="Default"/>
    <w:uiPriority w:val="99"/>
    <w:rsid w:val="00955B15"/>
    <w:pPr>
      <w:spacing w:line="241" w:lineRule="atLeast"/>
    </w:pPr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3E1"/>
    <w:pPr>
      <w:suppressAutoHyphens/>
    </w:pPr>
    <w:rPr>
      <w:rFonts w:ascii="Calibri" w:eastAsia="Calibri" w:hAnsi="Calibri" w:cs="Calibri"/>
      <w:lang w:eastAsia="ar-SA"/>
    </w:rPr>
  </w:style>
  <w:style w:type="paragraph" w:styleId="Ttulo4">
    <w:name w:val="heading 4"/>
    <w:basedOn w:val="Normal"/>
    <w:link w:val="Ttulo4Car"/>
    <w:qFormat/>
    <w:rsid w:val="000043E1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rsid w:val="000043E1"/>
    <w:rPr>
      <w:rFonts w:ascii="Times New Roman" w:eastAsia="Times New Roman" w:hAnsi="Times New Roman" w:cs="Times New Roman"/>
      <w:b/>
      <w:bCs/>
      <w:sz w:val="24"/>
      <w:szCs w:val="24"/>
      <w:lang w:val="es-ES_tradnl" w:eastAsia="es-ES_tradnl"/>
    </w:rPr>
  </w:style>
  <w:style w:type="character" w:customStyle="1" w:styleId="WW8Num1z0">
    <w:name w:val="WW8Num1z0"/>
    <w:rsid w:val="000043E1"/>
    <w:rPr>
      <w:rFonts w:ascii="Symbol" w:hAnsi="Symbol"/>
      <w:sz w:val="20"/>
    </w:rPr>
  </w:style>
  <w:style w:type="character" w:customStyle="1" w:styleId="WW8Num1z1">
    <w:name w:val="WW8Num1z1"/>
    <w:rsid w:val="000043E1"/>
    <w:rPr>
      <w:rFonts w:ascii="OpenSymbol" w:hAnsi="OpenSymbol"/>
      <w:sz w:val="20"/>
    </w:rPr>
  </w:style>
  <w:style w:type="character" w:customStyle="1" w:styleId="WW8Num2z0">
    <w:name w:val="WW8Num2z0"/>
    <w:rsid w:val="000043E1"/>
    <w:rPr>
      <w:rFonts w:ascii="Symbol" w:hAnsi="Symbol"/>
      <w:sz w:val="20"/>
    </w:rPr>
  </w:style>
  <w:style w:type="character" w:customStyle="1" w:styleId="WW8Num2z1">
    <w:name w:val="WW8Num2z1"/>
    <w:rsid w:val="000043E1"/>
    <w:rPr>
      <w:rFonts w:ascii="OpenSymbol" w:hAnsi="OpenSymbol"/>
      <w:sz w:val="20"/>
    </w:rPr>
  </w:style>
  <w:style w:type="character" w:customStyle="1" w:styleId="WW8Num2z3">
    <w:name w:val="WW8Num2z3"/>
    <w:rsid w:val="000043E1"/>
    <w:rPr>
      <w:rFonts w:ascii="Symbol" w:hAnsi="Symbol"/>
      <w:sz w:val="20"/>
    </w:rPr>
  </w:style>
  <w:style w:type="character" w:customStyle="1" w:styleId="WW8Num3z0">
    <w:name w:val="WW8Num3z0"/>
    <w:rsid w:val="000043E1"/>
    <w:rPr>
      <w:rFonts w:ascii="Wingdings" w:hAnsi="Wingdings"/>
      <w:sz w:val="16"/>
    </w:rPr>
  </w:style>
  <w:style w:type="character" w:customStyle="1" w:styleId="WW8Num4z0">
    <w:name w:val="WW8Num4z0"/>
    <w:rsid w:val="000043E1"/>
    <w:rPr>
      <w:rFonts w:ascii="Wingdings" w:hAnsi="Wingdings"/>
      <w:sz w:val="20"/>
    </w:rPr>
  </w:style>
  <w:style w:type="character" w:customStyle="1" w:styleId="WW8Num5z0">
    <w:name w:val="WW8Num5z0"/>
    <w:rsid w:val="000043E1"/>
    <w:rPr>
      <w:rFonts w:ascii="Symbol" w:hAnsi="Symbol"/>
    </w:rPr>
  </w:style>
  <w:style w:type="character" w:customStyle="1" w:styleId="WW8Num7z0">
    <w:name w:val="WW8Num7z0"/>
    <w:rsid w:val="000043E1"/>
    <w:rPr>
      <w:rFonts w:ascii="Symbol" w:hAnsi="Symbol"/>
    </w:rPr>
  </w:style>
  <w:style w:type="character" w:customStyle="1" w:styleId="Absatz-Standardschriftart">
    <w:name w:val="Absatz-Standardschriftart"/>
    <w:rsid w:val="000043E1"/>
  </w:style>
  <w:style w:type="character" w:customStyle="1" w:styleId="WW-Absatz-Standardschriftart">
    <w:name w:val="WW-Absatz-Standardschriftart"/>
    <w:rsid w:val="000043E1"/>
  </w:style>
  <w:style w:type="character" w:customStyle="1" w:styleId="WW8Num4z1">
    <w:name w:val="WW8Num4z1"/>
    <w:rsid w:val="000043E1"/>
    <w:rPr>
      <w:rFonts w:ascii="OpenSymbol" w:hAnsi="OpenSymbol"/>
      <w:sz w:val="20"/>
    </w:rPr>
  </w:style>
  <w:style w:type="character" w:customStyle="1" w:styleId="WW8Num4z3">
    <w:name w:val="WW8Num4z3"/>
    <w:rsid w:val="000043E1"/>
    <w:rPr>
      <w:rFonts w:ascii="Symbol" w:hAnsi="Symbol"/>
      <w:sz w:val="20"/>
    </w:rPr>
  </w:style>
  <w:style w:type="character" w:customStyle="1" w:styleId="WW8Num5z1">
    <w:name w:val="WW8Num5z1"/>
    <w:rsid w:val="000043E1"/>
    <w:rPr>
      <w:rFonts w:ascii="Courier New" w:hAnsi="Courier New" w:cs="Courier New"/>
    </w:rPr>
  </w:style>
  <w:style w:type="character" w:customStyle="1" w:styleId="WW8Num5z2">
    <w:name w:val="WW8Num5z2"/>
    <w:rsid w:val="000043E1"/>
    <w:rPr>
      <w:rFonts w:ascii="Wingdings" w:hAnsi="Wingdings"/>
    </w:rPr>
  </w:style>
  <w:style w:type="character" w:customStyle="1" w:styleId="WW8Num7z1">
    <w:name w:val="WW8Num7z1"/>
    <w:rsid w:val="000043E1"/>
    <w:rPr>
      <w:rFonts w:ascii="Courier New" w:hAnsi="Courier New" w:cs="Courier New"/>
    </w:rPr>
  </w:style>
  <w:style w:type="character" w:customStyle="1" w:styleId="WW8Num7z2">
    <w:name w:val="WW8Num7z2"/>
    <w:rsid w:val="000043E1"/>
    <w:rPr>
      <w:rFonts w:ascii="Wingdings" w:hAnsi="Wingdings"/>
    </w:rPr>
  </w:style>
  <w:style w:type="character" w:customStyle="1" w:styleId="WW8Num8z0">
    <w:name w:val="WW8Num8z0"/>
    <w:rsid w:val="000043E1"/>
    <w:rPr>
      <w:rFonts w:ascii="Symbol" w:hAnsi="Symbol"/>
    </w:rPr>
  </w:style>
  <w:style w:type="character" w:customStyle="1" w:styleId="WW8Num8z1">
    <w:name w:val="WW8Num8z1"/>
    <w:rsid w:val="000043E1"/>
    <w:rPr>
      <w:rFonts w:ascii="Courier New" w:hAnsi="Courier New" w:cs="Courier New"/>
    </w:rPr>
  </w:style>
  <w:style w:type="character" w:customStyle="1" w:styleId="WW8Num8z2">
    <w:name w:val="WW8Num8z2"/>
    <w:rsid w:val="000043E1"/>
    <w:rPr>
      <w:rFonts w:ascii="Wingdings" w:hAnsi="Wingdings"/>
    </w:rPr>
  </w:style>
  <w:style w:type="character" w:customStyle="1" w:styleId="WW8Num9z0">
    <w:name w:val="WW8Num9z0"/>
    <w:rsid w:val="000043E1"/>
    <w:rPr>
      <w:rFonts w:ascii="Symbol" w:hAnsi="Symbol"/>
    </w:rPr>
  </w:style>
  <w:style w:type="character" w:customStyle="1" w:styleId="WW8Num9z1">
    <w:name w:val="WW8Num9z1"/>
    <w:rsid w:val="000043E1"/>
    <w:rPr>
      <w:rFonts w:ascii="Courier New" w:hAnsi="Courier New" w:cs="Courier New"/>
    </w:rPr>
  </w:style>
  <w:style w:type="character" w:customStyle="1" w:styleId="WW8Num9z2">
    <w:name w:val="WW8Num9z2"/>
    <w:rsid w:val="000043E1"/>
    <w:rPr>
      <w:rFonts w:ascii="Wingdings" w:hAnsi="Wingdings"/>
    </w:rPr>
  </w:style>
  <w:style w:type="character" w:customStyle="1" w:styleId="WW8Num10z0">
    <w:name w:val="WW8Num10z0"/>
    <w:rsid w:val="000043E1"/>
    <w:rPr>
      <w:rFonts w:ascii="Wingdings" w:hAnsi="Wingdings"/>
      <w:sz w:val="16"/>
    </w:rPr>
  </w:style>
  <w:style w:type="character" w:customStyle="1" w:styleId="WW8Num10z1">
    <w:name w:val="WW8Num10z1"/>
    <w:rsid w:val="000043E1"/>
    <w:rPr>
      <w:rFonts w:ascii="Courier New" w:hAnsi="Courier New" w:cs="Courier New"/>
    </w:rPr>
  </w:style>
  <w:style w:type="character" w:customStyle="1" w:styleId="WW8Num10z2">
    <w:name w:val="WW8Num10z2"/>
    <w:rsid w:val="000043E1"/>
    <w:rPr>
      <w:rFonts w:ascii="Wingdings" w:hAnsi="Wingdings"/>
    </w:rPr>
  </w:style>
  <w:style w:type="character" w:customStyle="1" w:styleId="WW8Num10z3">
    <w:name w:val="WW8Num10z3"/>
    <w:rsid w:val="000043E1"/>
    <w:rPr>
      <w:rFonts w:ascii="Symbol" w:hAnsi="Symbol"/>
    </w:rPr>
  </w:style>
  <w:style w:type="character" w:customStyle="1" w:styleId="WW8Num11z0">
    <w:name w:val="WW8Num11z0"/>
    <w:rsid w:val="000043E1"/>
    <w:rPr>
      <w:rFonts w:ascii="Symbol" w:hAnsi="Symbol"/>
      <w:sz w:val="20"/>
    </w:rPr>
  </w:style>
  <w:style w:type="character" w:customStyle="1" w:styleId="WW8Num11z1">
    <w:name w:val="WW8Num11z1"/>
    <w:rsid w:val="000043E1"/>
    <w:rPr>
      <w:rFonts w:ascii="OpenSymbol" w:hAnsi="OpenSymbol"/>
      <w:sz w:val="20"/>
    </w:rPr>
  </w:style>
  <w:style w:type="character" w:customStyle="1" w:styleId="WW8Num12z0">
    <w:name w:val="WW8Num12z0"/>
    <w:rsid w:val="000043E1"/>
    <w:rPr>
      <w:rFonts w:ascii="Wingdings" w:hAnsi="Wingdings"/>
    </w:rPr>
  </w:style>
  <w:style w:type="character" w:customStyle="1" w:styleId="WW8Num12z1">
    <w:name w:val="WW8Num12z1"/>
    <w:rsid w:val="000043E1"/>
    <w:rPr>
      <w:rFonts w:ascii="Courier New" w:hAnsi="Courier New" w:cs="Courier New"/>
    </w:rPr>
  </w:style>
  <w:style w:type="character" w:customStyle="1" w:styleId="WW8Num12z3">
    <w:name w:val="WW8Num12z3"/>
    <w:rsid w:val="000043E1"/>
    <w:rPr>
      <w:rFonts w:ascii="Symbol" w:hAnsi="Symbol"/>
    </w:rPr>
  </w:style>
  <w:style w:type="character" w:customStyle="1" w:styleId="WW8Num13z0">
    <w:name w:val="WW8Num13z0"/>
    <w:rsid w:val="000043E1"/>
    <w:rPr>
      <w:rFonts w:ascii="Symbol" w:hAnsi="Symbol"/>
    </w:rPr>
  </w:style>
  <w:style w:type="character" w:customStyle="1" w:styleId="WW8Num13z1">
    <w:name w:val="WW8Num13z1"/>
    <w:rsid w:val="000043E1"/>
    <w:rPr>
      <w:rFonts w:ascii="Courier New" w:hAnsi="Courier New" w:cs="Courier New"/>
    </w:rPr>
  </w:style>
  <w:style w:type="character" w:customStyle="1" w:styleId="WW8Num13z2">
    <w:name w:val="WW8Num13z2"/>
    <w:rsid w:val="000043E1"/>
    <w:rPr>
      <w:rFonts w:ascii="Wingdings" w:hAnsi="Wingdings"/>
    </w:rPr>
  </w:style>
  <w:style w:type="character" w:customStyle="1" w:styleId="WW8Num14z0">
    <w:name w:val="WW8Num14z0"/>
    <w:rsid w:val="000043E1"/>
    <w:rPr>
      <w:rFonts w:ascii="Times New Roman" w:eastAsia="Calibri" w:hAnsi="Times New Roman" w:cs="Times New Roman"/>
    </w:rPr>
  </w:style>
  <w:style w:type="character" w:customStyle="1" w:styleId="WW8Num14z1">
    <w:name w:val="WW8Num14z1"/>
    <w:rsid w:val="000043E1"/>
    <w:rPr>
      <w:rFonts w:ascii="Courier New" w:hAnsi="Courier New" w:cs="Courier New"/>
    </w:rPr>
  </w:style>
  <w:style w:type="character" w:customStyle="1" w:styleId="WW8Num14z2">
    <w:name w:val="WW8Num14z2"/>
    <w:rsid w:val="000043E1"/>
    <w:rPr>
      <w:rFonts w:ascii="Wingdings" w:hAnsi="Wingdings"/>
    </w:rPr>
  </w:style>
  <w:style w:type="character" w:customStyle="1" w:styleId="WW8Num14z3">
    <w:name w:val="WW8Num14z3"/>
    <w:rsid w:val="000043E1"/>
    <w:rPr>
      <w:rFonts w:ascii="Symbol" w:hAnsi="Symbol"/>
    </w:rPr>
  </w:style>
  <w:style w:type="character" w:customStyle="1" w:styleId="WW8Num15z0">
    <w:name w:val="WW8Num15z0"/>
    <w:rsid w:val="000043E1"/>
    <w:rPr>
      <w:rFonts w:ascii="Wingdings" w:hAnsi="Wingdings"/>
      <w:sz w:val="16"/>
    </w:rPr>
  </w:style>
  <w:style w:type="character" w:customStyle="1" w:styleId="WW8Num15z1">
    <w:name w:val="WW8Num15z1"/>
    <w:rsid w:val="000043E1"/>
    <w:rPr>
      <w:rFonts w:ascii="Courier New" w:hAnsi="Courier New" w:cs="Courier New"/>
    </w:rPr>
  </w:style>
  <w:style w:type="character" w:customStyle="1" w:styleId="WW8Num15z2">
    <w:name w:val="WW8Num15z2"/>
    <w:rsid w:val="000043E1"/>
    <w:rPr>
      <w:rFonts w:ascii="Wingdings" w:hAnsi="Wingdings"/>
    </w:rPr>
  </w:style>
  <w:style w:type="character" w:customStyle="1" w:styleId="WW8Num15z3">
    <w:name w:val="WW8Num15z3"/>
    <w:rsid w:val="000043E1"/>
    <w:rPr>
      <w:rFonts w:ascii="Symbol" w:hAnsi="Symbol"/>
    </w:rPr>
  </w:style>
  <w:style w:type="character" w:customStyle="1" w:styleId="WW8Num16z0">
    <w:name w:val="WW8Num16z0"/>
    <w:rsid w:val="000043E1"/>
    <w:rPr>
      <w:rFonts w:ascii="Symbol" w:hAnsi="Symbol"/>
      <w:color w:val="auto"/>
    </w:rPr>
  </w:style>
  <w:style w:type="character" w:customStyle="1" w:styleId="WW8Num16z1">
    <w:name w:val="WW8Num16z1"/>
    <w:rsid w:val="000043E1"/>
    <w:rPr>
      <w:rFonts w:ascii="Courier New" w:hAnsi="Courier New" w:cs="Courier New"/>
    </w:rPr>
  </w:style>
  <w:style w:type="character" w:customStyle="1" w:styleId="WW8Num16z2">
    <w:name w:val="WW8Num16z2"/>
    <w:rsid w:val="000043E1"/>
    <w:rPr>
      <w:rFonts w:ascii="Wingdings" w:hAnsi="Wingdings"/>
    </w:rPr>
  </w:style>
  <w:style w:type="character" w:customStyle="1" w:styleId="WW8Num16z3">
    <w:name w:val="WW8Num16z3"/>
    <w:rsid w:val="000043E1"/>
    <w:rPr>
      <w:rFonts w:ascii="Symbol" w:hAnsi="Symbol"/>
    </w:rPr>
  </w:style>
  <w:style w:type="character" w:customStyle="1" w:styleId="WW8Num17z0">
    <w:name w:val="WW8Num17z0"/>
    <w:rsid w:val="000043E1"/>
    <w:rPr>
      <w:rFonts w:ascii="Symbol" w:hAnsi="Symbol"/>
      <w:color w:val="auto"/>
    </w:rPr>
  </w:style>
  <w:style w:type="character" w:customStyle="1" w:styleId="WW8Num17z2">
    <w:name w:val="WW8Num17z2"/>
    <w:rsid w:val="000043E1"/>
    <w:rPr>
      <w:rFonts w:ascii="Wingdings" w:hAnsi="Wingdings"/>
    </w:rPr>
  </w:style>
  <w:style w:type="character" w:customStyle="1" w:styleId="WW8Num17z3">
    <w:name w:val="WW8Num17z3"/>
    <w:rsid w:val="000043E1"/>
    <w:rPr>
      <w:rFonts w:ascii="Symbol" w:hAnsi="Symbol"/>
    </w:rPr>
  </w:style>
  <w:style w:type="character" w:customStyle="1" w:styleId="WW8Num17z4">
    <w:name w:val="WW8Num17z4"/>
    <w:rsid w:val="000043E1"/>
    <w:rPr>
      <w:rFonts w:ascii="Courier New" w:hAnsi="Courier New" w:cs="Courier New"/>
    </w:rPr>
  </w:style>
  <w:style w:type="character" w:customStyle="1" w:styleId="WW8Num18z0">
    <w:name w:val="WW8Num18z0"/>
    <w:rsid w:val="000043E1"/>
    <w:rPr>
      <w:rFonts w:ascii="Wingdings" w:hAnsi="Wingdings"/>
    </w:rPr>
  </w:style>
  <w:style w:type="character" w:customStyle="1" w:styleId="WW8Num18z1">
    <w:name w:val="WW8Num18z1"/>
    <w:rsid w:val="000043E1"/>
    <w:rPr>
      <w:rFonts w:ascii="Courier New" w:hAnsi="Courier New" w:cs="Courier New"/>
    </w:rPr>
  </w:style>
  <w:style w:type="character" w:customStyle="1" w:styleId="WW8Num18z3">
    <w:name w:val="WW8Num18z3"/>
    <w:rsid w:val="000043E1"/>
    <w:rPr>
      <w:rFonts w:ascii="Symbol" w:hAnsi="Symbol"/>
    </w:rPr>
  </w:style>
  <w:style w:type="character" w:customStyle="1" w:styleId="WW8Num19z0">
    <w:name w:val="WW8Num19z0"/>
    <w:rsid w:val="000043E1"/>
    <w:rPr>
      <w:rFonts w:ascii="Wingdings" w:hAnsi="Wingdings"/>
      <w:sz w:val="24"/>
      <w:szCs w:val="24"/>
    </w:rPr>
  </w:style>
  <w:style w:type="character" w:customStyle="1" w:styleId="WW8Num19z1">
    <w:name w:val="WW8Num19z1"/>
    <w:rsid w:val="000043E1"/>
    <w:rPr>
      <w:rFonts w:ascii="Courier New" w:hAnsi="Courier New" w:cs="Courier New"/>
    </w:rPr>
  </w:style>
  <w:style w:type="character" w:customStyle="1" w:styleId="WW8Num19z2">
    <w:name w:val="WW8Num19z2"/>
    <w:rsid w:val="000043E1"/>
    <w:rPr>
      <w:rFonts w:ascii="Wingdings" w:hAnsi="Wingdings"/>
    </w:rPr>
  </w:style>
  <w:style w:type="character" w:customStyle="1" w:styleId="WW8Num19z3">
    <w:name w:val="WW8Num19z3"/>
    <w:rsid w:val="000043E1"/>
    <w:rPr>
      <w:rFonts w:ascii="Symbol" w:hAnsi="Symbol"/>
    </w:rPr>
  </w:style>
  <w:style w:type="character" w:customStyle="1" w:styleId="WW8Num21z0">
    <w:name w:val="WW8Num21z0"/>
    <w:rsid w:val="000043E1"/>
    <w:rPr>
      <w:rFonts w:ascii="Symbol" w:hAnsi="Symbol"/>
    </w:rPr>
  </w:style>
  <w:style w:type="character" w:customStyle="1" w:styleId="WW8Num21z1">
    <w:name w:val="WW8Num21z1"/>
    <w:rsid w:val="000043E1"/>
    <w:rPr>
      <w:rFonts w:ascii="Courier New" w:hAnsi="Courier New" w:cs="Courier New"/>
    </w:rPr>
  </w:style>
  <w:style w:type="character" w:customStyle="1" w:styleId="WW8Num21z2">
    <w:name w:val="WW8Num21z2"/>
    <w:rsid w:val="000043E1"/>
    <w:rPr>
      <w:rFonts w:ascii="Wingdings" w:hAnsi="Wingdings"/>
    </w:rPr>
  </w:style>
  <w:style w:type="character" w:customStyle="1" w:styleId="WW8Num22z0">
    <w:name w:val="WW8Num22z0"/>
    <w:rsid w:val="000043E1"/>
    <w:rPr>
      <w:rFonts w:ascii="Wingdings" w:hAnsi="Wingdings"/>
    </w:rPr>
  </w:style>
  <w:style w:type="character" w:customStyle="1" w:styleId="WW8Num22z1">
    <w:name w:val="WW8Num22z1"/>
    <w:rsid w:val="000043E1"/>
    <w:rPr>
      <w:rFonts w:ascii="Courier New" w:hAnsi="Courier New" w:cs="Courier New"/>
    </w:rPr>
  </w:style>
  <w:style w:type="character" w:customStyle="1" w:styleId="WW8Num22z3">
    <w:name w:val="WW8Num22z3"/>
    <w:rsid w:val="000043E1"/>
    <w:rPr>
      <w:rFonts w:ascii="Symbol" w:hAnsi="Symbol"/>
    </w:rPr>
  </w:style>
  <w:style w:type="character" w:customStyle="1" w:styleId="WW8Num24z0">
    <w:name w:val="WW8Num24z0"/>
    <w:rsid w:val="000043E1"/>
    <w:rPr>
      <w:rFonts w:ascii="Wingdings" w:hAnsi="Wingdings"/>
      <w:sz w:val="16"/>
    </w:rPr>
  </w:style>
  <w:style w:type="character" w:customStyle="1" w:styleId="WW8Num24z1">
    <w:name w:val="WW8Num24z1"/>
    <w:rsid w:val="000043E1"/>
    <w:rPr>
      <w:rFonts w:ascii="Courier New" w:hAnsi="Courier New" w:cs="Courier New"/>
    </w:rPr>
  </w:style>
  <w:style w:type="character" w:customStyle="1" w:styleId="WW8Num24z2">
    <w:name w:val="WW8Num24z2"/>
    <w:rsid w:val="000043E1"/>
    <w:rPr>
      <w:rFonts w:ascii="Wingdings" w:hAnsi="Wingdings"/>
    </w:rPr>
  </w:style>
  <w:style w:type="character" w:customStyle="1" w:styleId="WW8Num24z3">
    <w:name w:val="WW8Num24z3"/>
    <w:rsid w:val="000043E1"/>
    <w:rPr>
      <w:rFonts w:ascii="Symbol" w:hAnsi="Symbol"/>
    </w:rPr>
  </w:style>
  <w:style w:type="character" w:customStyle="1" w:styleId="WW8Num30z0">
    <w:name w:val="WW8Num30z0"/>
    <w:rsid w:val="000043E1"/>
    <w:rPr>
      <w:rFonts w:ascii="Symbol" w:hAnsi="Symbol"/>
      <w:sz w:val="20"/>
    </w:rPr>
  </w:style>
  <w:style w:type="character" w:customStyle="1" w:styleId="WW8Num30z1">
    <w:name w:val="WW8Num30z1"/>
    <w:rsid w:val="000043E1"/>
    <w:rPr>
      <w:rFonts w:ascii="OpenSymbol" w:hAnsi="OpenSymbol"/>
      <w:sz w:val="20"/>
    </w:rPr>
  </w:style>
  <w:style w:type="character" w:customStyle="1" w:styleId="WW8Num31z0">
    <w:name w:val="WW8Num31z0"/>
    <w:rsid w:val="000043E1"/>
    <w:rPr>
      <w:rFonts w:ascii="Wingdings" w:hAnsi="Wingdings"/>
    </w:rPr>
  </w:style>
  <w:style w:type="character" w:customStyle="1" w:styleId="WW8Num31z1">
    <w:name w:val="WW8Num31z1"/>
    <w:rsid w:val="000043E1"/>
    <w:rPr>
      <w:rFonts w:ascii="Courier New" w:hAnsi="Courier New" w:cs="Courier New"/>
    </w:rPr>
  </w:style>
  <w:style w:type="character" w:customStyle="1" w:styleId="WW8Num31z3">
    <w:name w:val="WW8Num31z3"/>
    <w:rsid w:val="000043E1"/>
    <w:rPr>
      <w:rFonts w:ascii="Symbol" w:hAnsi="Symbol"/>
    </w:rPr>
  </w:style>
  <w:style w:type="character" w:customStyle="1" w:styleId="WW8Num32z0">
    <w:name w:val="WW8Num32z0"/>
    <w:rsid w:val="000043E1"/>
    <w:rPr>
      <w:rFonts w:ascii="Wingdings" w:hAnsi="Wingdings"/>
    </w:rPr>
  </w:style>
  <w:style w:type="character" w:customStyle="1" w:styleId="WW8Num32z1">
    <w:name w:val="WW8Num32z1"/>
    <w:rsid w:val="000043E1"/>
    <w:rPr>
      <w:rFonts w:ascii="Courier New" w:hAnsi="Courier New" w:cs="Courier New"/>
    </w:rPr>
  </w:style>
  <w:style w:type="character" w:customStyle="1" w:styleId="WW8Num32z3">
    <w:name w:val="WW8Num32z3"/>
    <w:rsid w:val="000043E1"/>
    <w:rPr>
      <w:rFonts w:ascii="Symbol" w:hAnsi="Symbol"/>
    </w:rPr>
  </w:style>
  <w:style w:type="character" w:customStyle="1" w:styleId="WW8Num33z0">
    <w:name w:val="WW8Num33z0"/>
    <w:rsid w:val="000043E1"/>
    <w:rPr>
      <w:rFonts w:ascii="Wingdings" w:hAnsi="Wingdings"/>
      <w:sz w:val="16"/>
    </w:rPr>
  </w:style>
  <w:style w:type="character" w:customStyle="1" w:styleId="WW8Num33z1">
    <w:name w:val="WW8Num33z1"/>
    <w:rsid w:val="000043E1"/>
    <w:rPr>
      <w:rFonts w:ascii="Courier New" w:hAnsi="Courier New" w:cs="Courier New"/>
    </w:rPr>
  </w:style>
  <w:style w:type="character" w:customStyle="1" w:styleId="WW8Num33z2">
    <w:name w:val="WW8Num33z2"/>
    <w:rsid w:val="000043E1"/>
    <w:rPr>
      <w:rFonts w:ascii="Wingdings" w:hAnsi="Wingdings"/>
    </w:rPr>
  </w:style>
  <w:style w:type="character" w:customStyle="1" w:styleId="WW8Num33z3">
    <w:name w:val="WW8Num33z3"/>
    <w:rsid w:val="000043E1"/>
    <w:rPr>
      <w:rFonts w:ascii="Symbol" w:hAnsi="Symbol"/>
    </w:rPr>
  </w:style>
  <w:style w:type="character" w:customStyle="1" w:styleId="WW8Num34z0">
    <w:name w:val="WW8Num34z0"/>
    <w:rsid w:val="000043E1"/>
    <w:rPr>
      <w:rFonts w:ascii="Symbol" w:hAnsi="Symbol"/>
    </w:rPr>
  </w:style>
  <w:style w:type="character" w:customStyle="1" w:styleId="WW8Num34z1">
    <w:name w:val="WW8Num34z1"/>
    <w:rsid w:val="000043E1"/>
    <w:rPr>
      <w:rFonts w:ascii="Courier New" w:hAnsi="Courier New" w:cs="Courier New"/>
    </w:rPr>
  </w:style>
  <w:style w:type="character" w:customStyle="1" w:styleId="WW8Num34z2">
    <w:name w:val="WW8Num34z2"/>
    <w:rsid w:val="000043E1"/>
    <w:rPr>
      <w:rFonts w:ascii="Wingdings" w:hAnsi="Wingdings"/>
    </w:rPr>
  </w:style>
  <w:style w:type="character" w:customStyle="1" w:styleId="WW8Num35z0">
    <w:name w:val="WW8Num35z0"/>
    <w:rsid w:val="000043E1"/>
    <w:rPr>
      <w:rFonts w:ascii="Times New Roman" w:eastAsia="Calibri" w:hAnsi="Times New Roman" w:cs="Times New Roman"/>
    </w:rPr>
  </w:style>
  <w:style w:type="character" w:customStyle="1" w:styleId="WW8Num35z1">
    <w:name w:val="WW8Num35z1"/>
    <w:rsid w:val="000043E1"/>
    <w:rPr>
      <w:rFonts w:ascii="Courier New" w:hAnsi="Courier New" w:cs="Courier New"/>
    </w:rPr>
  </w:style>
  <w:style w:type="character" w:customStyle="1" w:styleId="WW8Num35z2">
    <w:name w:val="WW8Num35z2"/>
    <w:rsid w:val="000043E1"/>
    <w:rPr>
      <w:rFonts w:ascii="Wingdings" w:hAnsi="Wingdings"/>
    </w:rPr>
  </w:style>
  <w:style w:type="character" w:customStyle="1" w:styleId="WW8Num35z3">
    <w:name w:val="WW8Num35z3"/>
    <w:rsid w:val="000043E1"/>
    <w:rPr>
      <w:rFonts w:ascii="Symbol" w:hAnsi="Symbol"/>
    </w:rPr>
  </w:style>
  <w:style w:type="character" w:customStyle="1" w:styleId="Fuentedeprrafopredeter1">
    <w:name w:val="Fuente de párrafo predeter.1"/>
    <w:rsid w:val="000043E1"/>
  </w:style>
  <w:style w:type="character" w:customStyle="1" w:styleId="CarCar1">
    <w:name w:val="Car Car1"/>
    <w:basedOn w:val="Fuentedeprrafopredeter1"/>
    <w:rsid w:val="000043E1"/>
    <w:rPr>
      <w:sz w:val="22"/>
      <w:szCs w:val="22"/>
    </w:rPr>
  </w:style>
  <w:style w:type="character" w:customStyle="1" w:styleId="CarCar">
    <w:name w:val="Car Car"/>
    <w:basedOn w:val="Fuentedeprrafopredeter1"/>
    <w:rsid w:val="000043E1"/>
    <w:rPr>
      <w:sz w:val="22"/>
      <w:szCs w:val="22"/>
    </w:rPr>
  </w:style>
  <w:style w:type="character" w:styleId="Textoennegrita">
    <w:name w:val="Strong"/>
    <w:qFormat/>
    <w:rsid w:val="000043E1"/>
    <w:rPr>
      <w:b/>
      <w:bCs/>
    </w:rPr>
  </w:style>
  <w:style w:type="character" w:customStyle="1" w:styleId="Quotation">
    <w:name w:val="Quotation"/>
    <w:rsid w:val="000043E1"/>
    <w:rPr>
      <w:i/>
      <w:iCs/>
    </w:rPr>
  </w:style>
  <w:style w:type="character" w:styleId="Hipervnculo">
    <w:name w:val="Hyperlink"/>
    <w:rsid w:val="000043E1"/>
    <w:rPr>
      <w:color w:val="000080"/>
      <w:u w:val="single"/>
    </w:rPr>
  </w:style>
  <w:style w:type="character" w:styleId="Hipervnculovisitado">
    <w:name w:val="FollowedHyperlink"/>
    <w:rsid w:val="000043E1"/>
    <w:rPr>
      <w:color w:val="800000"/>
      <w:u w:val="single"/>
    </w:rPr>
  </w:style>
  <w:style w:type="paragraph" w:customStyle="1" w:styleId="Heading">
    <w:name w:val="Heading"/>
    <w:basedOn w:val="Normal"/>
    <w:next w:val="Textoindependiente"/>
    <w:rsid w:val="000043E1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Textoindependiente">
    <w:name w:val="Body Text"/>
    <w:basedOn w:val="Normal"/>
    <w:link w:val="TextoindependienteCar"/>
    <w:rsid w:val="000043E1"/>
    <w:pPr>
      <w:spacing w:after="0" w:line="240" w:lineRule="auto"/>
    </w:pPr>
    <w:rPr>
      <w:rFonts w:ascii="Times New Roman" w:eastAsia="Times New Roman" w:hAnsi="Times New Roman"/>
      <w:sz w:val="20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0043E1"/>
    <w:rPr>
      <w:rFonts w:ascii="Times New Roman" w:eastAsia="Times New Roman" w:hAnsi="Times New Roman" w:cs="Calibri"/>
      <w:sz w:val="20"/>
      <w:szCs w:val="24"/>
      <w:lang w:eastAsia="ar-SA"/>
    </w:rPr>
  </w:style>
  <w:style w:type="paragraph" w:styleId="Lista">
    <w:name w:val="List"/>
    <w:basedOn w:val="Textoindependiente"/>
    <w:rsid w:val="000043E1"/>
  </w:style>
  <w:style w:type="paragraph" w:customStyle="1" w:styleId="Epgrafe1">
    <w:name w:val="Epígrafe1"/>
    <w:basedOn w:val="Normal"/>
    <w:rsid w:val="000043E1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rsid w:val="000043E1"/>
    <w:pPr>
      <w:suppressLineNumbers/>
    </w:pPr>
  </w:style>
  <w:style w:type="paragraph" w:styleId="Prrafodelista">
    <w:name w:val="List Paragraph"/>
    <w:basedOn w:val="Normal"/>
    <w:uiPriority w:val="99"/>
    <w:qFormat/>
    <w:rsid w:val="000043E1"/>
    <w:pPr>
      <w:ind w:left="720"/>
    </w:pPr>
  </w:style>
  <w:style w:type="paragraph" w:styleId="Encabezado">
    <w:name w:val="header"/>
    <w:basedOn w:val="Normal"/>
    <w:link w:val="EncabezadoCar"/>
    <w:uiPriority w:val="99"/>
    <w:rsid w:val="000043E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43E1"/>
    <w:rPr>
      <w:rFonts w:ascii="Calibri" w:eastAsia="Calibri" w:hAnsi="Calibri" w:cs="Calibri"/>
      <w:lang w:eastAsia="ar-SA"/>
    </w:rPr>
  </w:style>
  <w:style w:type="paragraph" w:styleId="Piedepgina">
    <w:name w:val="footer"/>
    <w:basedOn w:val="Normal"/>
    <w:link w:val="PiedepginaCar"/>
    <w:uiPriority w:val="99"/>
    <w:rsid w:val="000043E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3E1"/>
    <w:rPr>
      <w:rFonts w:ascii="Calibri" w:eastAsia="Calibri" w:hAnsi="Calibri" w:cs="Calibri"/>
      <w:lang w:eastAsia="ar-SA"/>
    </w:rPr>
  </w:style>
  <w:style w:type="paragraph" w:customStyle="1" w:styleId="Pa6">
    <w:name w:val="Pa6"/>
    <w:basedOn w:val="Normal"/>
    <w:next w:val="Normal"/>
    <w:uiPriority w:val="99"/>
    <w:rsid w:val="000043E1"/>
    <w:pPr>
      <w:autoSpaceDE w:val="0"/>
      <w:spacing w:after="0" w:line="201" w:lineRule="atLeast"/>
    </w:pPr>
    <w:rPr>
      <w:rFonts w:ascii="Arial" w:eastAsia="Times New Roman" w:hAnsi="Arial"/>
      <w:sz w:val="24"/>
      <w:szCs w:val="24"/>
      <w:lang w:val="es-ES_tradnl"/>
    </w:rPr>
  </w:style>
  <w:style w:type="paragraph" w:customStyle="1" w:styleId="WW-Default">
    <w:name w:val="WW-Default"/>
    <w:rsid w:val="000043E1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_tradnl" w:eastAsia="ar-SA"/>
    </w:rPr>
  </w:style>
  <w:style w:type="paragraph" w:customStyle="1" w:styleId="Normal1">
    <w:name w:val="Normal_1"/>
    <w:basedOn w:val="Normal"/>
    <w:rsid w:val="000043E1"/>
    <w:pPr>
      <w:tabs>
        <w:tab w:val="left" w:pos="284"/>
      </w:tabs>
      <w:suppressAutoHyphens w:val="0"/>
      <w:spacing w:after="260" w:line="240" w:lineRule="atLeast"/>
      <w:ind w:firstLine="284"/>
      <w:jc w:val="both"/>
    </w:pPr>
    <w:rPr>
      <w:rFonts w:ascii="Times New Roman" w:eastAsia="Times New Roman" w:hAnsi="Times New Roman" w:cs="Times New Roman"/>
      <w:szCs w:val="20"/>
      <w:lang w:eastAsia="es-ES"/>
    </w:rPr>
  </w:style>
  <w:style w:type="paragraph" w:customStyle="1" w:styleId="Ladillo">
    <w:name w:val="Ladillo"/>
    <w:basedOn w:val="Normal1"/>
    <w:next w:val="Normal1"/>
    <w:rsid w:val="000043E1"/>
    <w:pPr>
      <w:tabs>
        <w:tab w:val="clear" w:pos="284"/>
        <w:tab w:val="left" w:pos="425"/>
      </w:tabs>
      <w:spacing w:line="260" w:lineRule="exact"/>
      <w:ind w:firstLine="0"/>
    </w:pPr>
    <w:rPr>
      <w:b/>
      <w:sz w:val="24"/>
    </w:rPr>
  </w:style>
  <w:style w:type="paragraph" w:styleId="NormalWeb">
    <w:name w:val="Normal (Web)"/>
    <w:basedOn w:val="Normal"/>
    <w:rsid w:val="000043E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customStyle="1" w:styleId="Pa5">
    <w:name w:val="Pa5"/>
    <w:basedOn w:val="Normal"/>
    <w:next w:val="Normal"/>
    <w:rsid w:val="000043E1"/>
    <w:pPr>
      <w:suppressAutoHyphens w:val="0"/>
      <w:autoSpaceDE w:val="0"/>
      <w:autoSpaceDN w:val="0"/>
      <w:adjustRightInd w:val="0"/>
      <w:spacing w:after="0" w:line="241" w:lineRule="atLeast"/>
    </w:pPr>
    <w:rPr>
      <w:rFonts w:ascii="Adobe Garamond Pro" w:eastAsia="Times New Roman" w:hAnsi="Adobe Garamond Pro" w:cs="Times New Roman"/>
      <w:sz w:val="24"/>
      <w:szCs w:val="24"/>
      <w:lang w:val="es-ES_tradnl" w:eastAsia="es-ES_tradnl"/>
    </w:rPr>
  </w:style>
  <w:style w:type="character" w:customStyle="1" w:styleId="A1">
    <w:name w:val="A1"/>
    <w:uiPriority w:val="99"/>
    <w:rsid w:val="000043E1"/>
    <w:rPr>
      <w:rFonts w:cs="Adobe Garamond Pro"/>
      <w:color w:val="000000"/>
      <w:sz w:val="20"/>
      <w:szCs w:val="20"/>
    </w:rPr>
  </w:style>
  <w:style w:type="paragraph" w:customStyle="1" w:styleId="spip">
    <w:name w:val="spip"/>
    <w:basedOn w:val="Normal"/>
    <w:rsid w:val="000043E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4">
    <w:name w:val="Pa4"/>
    <w:basedOn w:val="Normal"/>
    <w:next w:val="Normal"/>
    <w:rsid w:val="000043E1"/>
    <w:pPr>
      <w:suppressAutoHyphens w:val="0"/>
      <w:autoSpaceDE w:val="0"/>
      <w:autoSpaceDN w:val="0"/>
      <w:adjustRightInd w:val="0"/>
      <w:spacing w:before="80" w:after="0" w:line="213" w:lineRule="atLeast"/>
    </w:pPr>
    <w:rPr>
      <w:rFonts w:ascii="Adobe Garamond Pro" w:eastAsia="Times New Roman" w:hAnsi="Adobe Garamond Pro" w:cs="Times New Roman"/>
      <w:sz w:val="24"/>
      <w:szCs w:val="24"/>
      <w:lang w:val="es-ES_tradnl" w:eastAsia="es-ES_tradnl"/>
    </w:rPr>
  </w:style>
  <w:style w:type="paragraph" w:customStyle="1" w:styleId="Pa2">
    <w:name w:val="Pa2"/>
    <w:basedOn w:val="Normal"/>
    <w:next w:val="Normal"/>
    <w:rsid w:val="000043E1"/>
    <w:pPr>
      <w:suppressAutoHyphens w:val="0"/>
      <w:autoSpaceDE w:val="0"/>
      <w:autoSpaceDN w:val="0"/>
      <w:adjustRightInd w:val="0"/>
      <w:spacing w:before="80" w:after="0" w:line="213" w:lineRule="atLeast"/>
    </w:pPr>
    <w:rPr>
      <w:rFonts w:ascii="Adobe Garamond Pro" w:eastAsia="Times New Roman" w:hAnsi="Adobe Garamond Pro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rsid w:val="00004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043E1"/>
    <w:rPr>
      <w:rFonts w:ascii="Tahoma" w:eastAsia="Calibri" w:hAnsi="Tahoma" w:cs="Tahoma"/>
      <w:sz w:val="16"/>
      <w:szCs w:val="16"/>
      <w:lang w:eastAsia="ar-SA"/>
    </w:rPr>
  </w:style>
  <w:style w:type="paragraph" w:customStyle="1" w:styleId="Default">
    <w:name w:val="Default"/>
    <w:rsid w:val="00836A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ta">
    <w:name w:val="nota"/>
    <w:basedOn w:val="Fuentedeprrafopredeter"/>
    <w:rsid w:val="00B32F01"/>
  </w:style>
  <w:style w:type="character" w:styleId="Refdecomentario">
    <w:name w:val="annotation reference"/>
    <w:basedOn w:val="Fuentedeprrafopredeter"/>
    <w:uiPriority w:val="99"/>
    <w:semiHidden/>
    <w:unhideWhenUsed/>
    <w:rsid w:val="00AA768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768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7682"/>
    <w:rPr>
      <w:rFonts w:ascii="Calibri" w:eastAsia="Calibri" w:hAnsi="Calibri" w:cs="Calibri"/>
      <w:sz w:val="20"/>
      <w:szCs w:val="20"/>
      <w:lang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768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7682"/>
    <w:rPr>
      <w:rFonts w:ascii="Calibri" w:eastAsia="Calibri" w:hAnsi="Calibri" w:cs="Calibri"/>
      <w:b/>
      <w:bCs/>
      <w:sz w:val="20"/>
      <w:szCs w:val="20"/>
      <w:lang w:eastAsia="ar-SA"/>
    </w:rPr>
  </w:style>
  <w:style w:type="paragraph" w:customStyle="1" w:styleId="Pa12">
    <w:name w:val="Pa12"/>
    <w:basedOn w:val="Default"/>
    <w:next w:val="Default"/>
    <w:uiPriority w:val="99"/>
    <w:rsid w:val="00E7639F"/>
    <w:pPr>
      <w:spacing w:line="201" w:lineRule="atLeast"/>
    </w:pPr>
    <w:rPr>
      <w:color w:val="auto"/>
    </w:rPr>
  </w:style>
  <w:style w:type="paragraph" w:customStyle="1" w:styleId="Pa16">
    <w:name w:val="Pa16"/>
    <w:basedOn w:val="Default"/>
    <w:next w:val="Default"/>
    <w:uiPriority w:val="99"/>
    <w:rsid w:val="00A567C9"/>
    <w:pPr>
      <w:spacing w:line="241" w:lineRule="atLeast"/>
    </w:pPr>
    <w:rPr>
      <w:color w:val="auto"/>
    </w:rPr>
  </w:style>
  <w:style w:type="paragraph" w:customStyle="1" w:styleId="Pa17">
    <w:name w:val="Pa17"/>
    <w:basedOn w:val="Default"/>
    <w:next w:val="Default"/>
    <w:uiPriority w:val="99"/>
    <w:rsid w:val="00A567C9"/>
    <w:pPr>
      <w:spacing w:line="241" w:lineRule="atLeast"/>
    </w:pPr>
    <w:rPr>
      <w:color w:val="auto"/>
    </w:rPr>
  </w:style>
  <w:style w:type="paragraph" w:customStyle="1" w:styleId="Pa18">
    <w:name w:val="Pa18"/>
    <w:basedOn w:val="Default"/>
    <w:next w:val="Default"/>
    <w:uiPriority w:val="99"/>
    <w:rsid w:val="00A567C9"/>
    <w:pPr>
      <w:spacing w:line="221" w:lineRule="atLeast"/>
    </w:pPr>
    <w:rPr>
      <w:color w:val="auto"/>
    </w:rPr>
  </w:style>
  <w:style w:type="paragraph" w:customStyle="1" w:styleId="Pa33">
    <w:name w:val="Pa33"/>
    <w:basedOn w:val="Default"/>
    <w:next w:val="Default"/>
    <w:uiPriority w:val="99"/>
    <w:rsid w:val="00F133A8"/>
    <w:pPr>
      <w:spacing w:line="181" w:lineRule="atLeast"/>
    </w:pPr>
    <w:rPr>
      <w:color w:val="auto"/>
    </w:rPr>
  </w:style>
  <w:style w:type="paragraph" w:customStyle="1" w:styleId="Pa20">
    <w:name w:val="Pa20"/>
    <w:basedOn w:val="Default"/>
    <w:next w:val="Default"/>
    <w:uiPriority w:val="99"/>
    <w:rsid w:val="00955B15"/>
    <w:pPr>
      <w:spacing w:line="241" w:lineRule="atLeast"/>
    </w:pPr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oe.es/boe/dias/2008/01/17/pdfs/A03445-03470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oe.es/boe/dias/2006/05/04/pdfs/A17158-17207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boe.es/boe/dias/2012/02/27/pdfs/BOE-A-2012-2759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oe.es/boe/dias/2006/05/04/pdfs/A17158-17207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oe.es/boe/dias/2008/01/17/pdfs/A03445-03470.pdf" TargetMode="External"/><Relationship Id="rId10" Type="http://schemas.openxmlformats.org/officeDocument/2006/relationships/hyperlink" Target="http://www.boe.es/boe/dias/2011/12/15/pdfs/BOE-A-2011-19537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oe.es/boe/dias/2008/01/17/pdfs/A03445-03470.pdf" TargetMode="External"/><Relationship Id="rId14" Type="http://schemas.openxmlformats.org/officeDocument/2006/relationships/hyperlink" Target="http://www.boe.es/boe/dias/2011/12/15/pdfs/BOE-A-2011-19537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1F2C23-95F3-4EAF-B2F4-4C8463F92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4967</Words>
  <Characters>27321</Characters>
  <Application>Microsoft Office Word</Application>
  <DocSecurity>0</DocSecurity>
  <Lines>227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32224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sefa</dc:creator>
  <cp:lastModifiedBy>Usuario</cp:lastModifiedBy>
  <cp:revision>3</cp:revision>
  <dcterms:created xsi:type="dcterms:W3CDTF">2013-06-14T17:56:00Z</dcterms:created>
  <dcterms:modified xsi:type="dcterms:W3CDTF">2013-07-01T17:37:00Z</dcterms:modified>
</cp:coreProperties>
</file>