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E1" w:rsidRDefault="0080142D" w:rsidP="002B224C">
      <w:pPr>
        <w:spacing w:after="0" w:line="240" w:lineRule="auto"/>
        <w:ind w:left="-709" w:right="-994"/>
        <w:jc w:val="center"/>
        <w:rPr>
          <w:b/>
          <w:color w:val="0070C0"/>
        </w:rPr>
      </w:pPr>
      <w:r>
        <w:rPr>
          <w:b/>
          <w:noProof/>
          <w:color w:val="0070C0"/>
          <w:lang w:eastAsia="es-ES"/>
        </w:rPr>
        <w:drawing>
          <wp:inline distT="0" distB="0" distL="0" distR="0">
            <wp:extent cx="5399405" cy="7415530"/>
            <wp:effectExtent l="19050" t="0" r="0" b="0"/>
            <wp:docPr id="1" name="0 Imagen" descr="Cubierta Peinados y recogidos_alta_1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 Peinados y recogidos_alta_10m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2D" w:rsidRDefault="0080142D" w:rsidP="0080142D">
      <w:pPr>
        <w:spacing w:after="0" w:line="240" w:lineRule="auto"/>
        <w:ind w:left="-709" w:right="-852"/>
        <w:jc w:val="right"/>
        <w:rPr>
          <w:b/>
          <w:color w:val="C00000"/>
          <w:sz w:val="32"/>
          <w:szCs w:val="32"/>
        </w:rPr>
      </w:pPr>
    </w:p>
    <w:p w:rsidR="000043E1" w:rsidRPr="00CB2975" w:rsidRDefault="00B47CB4" w:rsidP="0080142D">
      <w:pPr>
        <w:spacing w:after="0" w:line="240" w:lineRule="auto"/>
        <w:ind w:left="-709" w:right="-852"/>
        <w:jc w:val="right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Programación de aula</w:t>
      </w:r>
    </w:p>
    <w:p w:rsidR="0080142D" w:rsidRDefault="00114481" w:rsidP="0080142D">
      <w:pPr>
        <w:spacing w:after="0" w:line="240" w:lineRule="auto"/>
        <w:ind w:firstLine="426"/>
        <w:jc w:val="right"/>
        <w:rPr>
          <w:b/>
          <w:iCs/>
        </w:rPr>
      </w:pPr>
      <w:r>
        <w:rPr>
          <w:b/>
          <w:iCs/>
        </w:rPr>
        <w:t>Inmaculada Lara Fort</w:t>
      </w:r>
    </w:p>
    <w:p w:rsidR="0080142D" w:rsidRDefault="00114481" w:rsidP="0080142D">
      <w:pPr>
        <w:spacing w:after="0" w:line="240" w:lineRule="auto"/>
        <w:ind w:firstLine="426"/>
        <w:jc w:val="right"/>
        <w:rPr>
          <w:b/>
          <w:iCs/>
        </w:rPr>
      </w:pPr>
      <w:r w:rsidRPr="007E691A">
        <w:rPr>
          <w:b/>
          <w:iCs/>
          <w:color w:val="7F7F7F"/>
        </w:rPr>
        <w:t xml:space="preserve">    </w:t>
      </w:r>
      <w:r>
        <w:rPr>
          <w:b/>
          <w:iCs/>
        </w:rPr>
        <w:t xml:space="preserve">Josefa </w:t>
      </w:r>
      <w:proofErr w:type="spellStart"/>
      <w:r>
        <w:rPr>
          <w:b/>
          <w:iCs/>
        </w:rPr>
        <w:t>Doménech</w:t>
      </w:r>
      <w:proofErr w:type="spellEnd"/>
      <w:r>
        <w:rPr>
          <w:b/>
          <w:iCs/>
        </w:rPr>
        <w:t xml:space="preserve"> </w:t>
      </w:r>
      <w:proofErr w:type="spellStart"/>
      <w:r>
        <w:rPr>
          <w:b/>
          <w:iCs/>
        </w:rPr>
        <w:t>Zaera</w:t>
      </w:r>
      <w:proofErr w:type="spellEnd"/>
      <w:r w:rsidR="0080142D">
        <w:rPr>
          <w:b/>
          <w:iCs/>
        </w:rPr>
        <w:br w:type="page"/>
      </w:r>
    </w:p>
    <w:p w:rsidR="000043E1" w:rsidRDefault="000043E1" w:rsidP="00366BE2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Introducción</w:t>
      </w:r>
    </w:p>
    <w:p w:rsidR="00366BE2" w:rsidRPr="00366BE2" w:rsidRDefault="00366BE2" w:rsidP="00366BE2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044367" w:rsidRPr="0059753A" w:rsidRDefault="000043E1" w:rsidP="002B224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E691A">
        <w:rPr>
          <w:color w:val="7F7F7F"/>
          <w:szCs w:val="18"/>
        </w:rPr>
        <w:t>El presente módulo</w:t>
      </w:r>
      <w:r w:rsidR="00044367">
        <w:rPr>
          <w:color w:val="7F7F7F"/>
          <w:szCs w:val="18"/>
        </w:rPr>
        <w:t xml:space="preserve">, </w:t>
      </w:r>
      <w:r w:rsidR="00844594">
        <w:rPr>
          <w:rFonts w:ascii="Times New Roman" w:hAnsi="Times New Roman" w:cs="Times New Roman"/>
          <w:b/>
          <w:color w:val="808080" w:themeColor="background1" w:themeShade="80"/>
        </w:rPr>
        <w:t>Peinados y recogidos</w:t>
      </w:r>
      <w:r w:rsidR="00044367" w:rsidRPr="00F14AC6">
        <w:rPr>
          <w:b/>
          <w:color w:val="808080" w:themeColor="background1" w:themeShade="80"/>
          <w:szCs w:val="18"/>
        </w:rPr>
        <w:t>,</w:t>
      </w:r>
      <w:r w:rsidR="00044367">
        <w:rPr>
          <w:b/>
          <w:color w:val="7F7F7F"/>
          <w:szCs w:val="18"/>
        </w:rPr>
        <w:t xml:space="preserve"> </w:t>
      </w:r>
      <w:r w:rsidRPr="007E691A">
        <w:rPr>
          <w:color w:val="7F7F7F"/>
          <w:szCs w:val="18"/>
        </w:rPr>
        <w:t xml:space="preserve"> se encuadra </w:t>
      </w:r>
      <w:r w:rsidR="00F14AC6" w:rsidRPr="007E691A">
        <w:rPr>
          <w:color w:val="7F7F7F"/>
          <w:szCs w:val="18"/>
        </w:rPr>
        <w:t xml:space="preserve">en el </w:t>
      </w:r>
      <w:r w:rsidR="00844594">
        <w:rPr>
          <w:color w:val="7F7F7F"/>
          <w:szCs w:val="18"/>
        </w:rPr>
        <w:t>primer</w:t>
      </w:r>
      <w:r w:rsidR="00F14AC6" w:rsidRPr="007E691A">
        <w:rPr>
          <w:color w:val="7F7F7F"/>
          <w:szCs w:val="18"/>
        </w:rPr>
        <w:t xml:space="preserve"> curso del ciclo formativo de Grado Medio del título de</w:t>
      </w:r>
      <w:r w:rsidRPr="007E691A">
        <w:rPr>
          <w:color w:val="7F7F7F"/>
          <w:szCs w:val="18"/>
        </w:rPr>
        <w:t xml:space="preserve"> </w:t>
      </w:r>
      <w:r w:rsidR="00F14AC6">
        <w:rPr>
          <w:rFonts w:ascii="Times New Roman" w:hAnsi="Times New Roman" w:cs="Times New Roman"/>
        </w:rPr>
        <w:t xml:space="preserve"> </w:t>
      </w:r>
      <w:r w:rsidR="00F14AC6" w:rsidRPr="0059753A">
        <w:rPr>
          <w:rFonts w:asciiTheme="minorHAnsi" w:hAnsiTheme="minorHAnsi" w:cstheme="minorHAnsi"/>
          <w:color w:val="808080" w:themeColor="background1" w:themeShade="80"/>
        </w:rPr>
        <w:t xml:space="preserve">Técnico en Peluquería y Cosmética Capilar de la familia profesional de </w:t>
      </w:r>
      <w:r w:rsidR="00F14AC6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>Imagen Personal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. Se corresponde con </w:t>
      </w:r>
      <w:r w:rsidR="006C0943" w:rsidRPr="0059753A">
        <w:rPr>
          <w:rFonts w:asciiTheme="minorHAnsi" w:hAnsiTheme="minorHAnsi" w:cstheme="minorHAnsi"/>
          <w:color w:val="808080" w:themeColor="background1" w:themeShade="80"/>
        </w:rPr>
        <w:t xml:space="preserve">la </w:t>
      </w:r>
      <w:r w:rsidR="006C0943"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Unidad de Competencia 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UC03</w:t>
      </w:r>
      <w:r w:rsidR="00844594">
        <w:rPr>
          <w:rFonts w:asciiTheme="minorHAnsi" w:hAnsiTheme="minorHAnsi" w:cstheme="minorHAnsi"/>
          <w:color w:val="808080" w:themeColor="background1" w:themeShade="80"/>
        </w:rPr>
        <w:t>49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_2</w:t>
      </w:r>
      <w:r w:rsidR="00B63534">
        <w:rPr>
          <w:rFonts w:asciiTheme="minorHAnsi" w:hAnsiTheme="minorHAnsi" w:cstheme="minorHAnsi"/>
          <w:color w:val="808080" w:themeColor="background1" w:themeShade="80"/>
        </w:rPr>
        <w:t>:</w:t>
      </w:r>
      <w:r w:rsidR="00B47CB4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6E671E">
        <w:rPr>
          <w:rFonts w:asciiTheme="minorHAnsi" w:hAnsiTheme="minorHAnsi" w:cstheme="minorHAnsi"/>
          <w:color w:val="808080" w:themeColor="background1" w:themeShade="80"/>
        </w:rPr>
        <w:t>Modificar la forma del cabello temporalmente, peinarlo y/o recogerlo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.</w:t>
      </w:r>
    </w:p>
    <w:p w:rsidR="000E4916" w:rsidRPr="0059753A" w:rsidRDefault="000E4916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0043E1" w:rsidRDefault="000043E1" w:rsidP="002B224C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Sus enseñanzas mínimas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se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establece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n en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94ED2" w:rsidRPr="0059753A">
        <w:rPr>
          <w:rFonts w:asciiTheme="minorHAnsi" w:hAnsiTheme="minorHAnsi" w:cstheme="minorHAnsi"/>
          <w:color w:val="808080" w:themeColor="background1" w:themeShade="80"/>
        </w:rPr>
        <w:t xml:space="preserve"> el </w:t>
      </w:r>
      <w:r w:rsidR="00894ED2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Real Decreto 1588/2011, de 4 de noviembre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 xml:space="preserve">y </w:t>
      </w:r>
      <w:r w:rsidRPr="0059753A">
        <w:rPr>
          <w:rFonts w:asciiTheme="minorHAnsi" w:hAnsiTheme="minorHAnsi" w:cstheme="minorHAnsi"/>
          <w:color w:val="808080" w:themeColor="background1" w:themeShade="80"/>
        </w:rPr>
        <w:t>el</w:t>
      </w:r>
      <w:r w:rsidRPr="007E691A">
        <w:rPr>
          <w:color w:val="7F7F7F"/>
          <w:szCs w:val="18"/>
        </w:rPr>
        <w:t xml:space="preserve"> currículo se establece de acuerdo con las diferentes normas recogidas en el </w:t>
      </w:r>
      <w:r w:rsidRPr="007E691A">
        <w:rPr>
          <w:b/>
          <w:color w:val="7F7F7F"/>
          <w:szCs w:val="18"/>
        </w:rPr>
        <w:t>Anexo I</w:t>
      </w:r>
      <w:r w:rsidRPr="007E691A">
        <w:rPr>
          <w:color w:val="7F7F7F"/>
          <w:szCs w:val="18"/>
        </w:rPr>
        <w:t xml:space="preserve"> de la presente Guía Didáctica.</w:t>
      </w:r>
    </w:p>
    <w:p w:rsidR="00B46BCC" w:rsidRPr="007E691A" w:rsidRDefault="00B46BCC" w:rsidP="002B224C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B46BCC" w:rsidRDefault="00B46BCC" w:rsidP="002B224C">
      <w:pPr>
        <w:spacing w:after="0" w:line="240" w:lineRule="auto"/>
        <w:jc w:val="both"/>
      </w:pPr>
      <w:r w:rsidRPr="007E691A">
        <w:rPr>
          <w:color w:val="7F7F7F"/>
          <w:szCs w:val="18"/>
        </w:rPr>
        <w:t xml:space="preserve">El ciclo formativo tiene una duración de </w:t>
      </w:r>
      <w:r w:rsidRPr="007E691A">
        <w:rPr>
          <w:b/>
          <w:color w:val="7F7F7F"/>
          <w:szCs w:val="18"/>
        </w:rPr>
        <w:t>2000 horas</w:t>
      </w:r>
      <w:r w:rsidRPr="007E691A">
        <w:rPr>
          <w:color w:val="7F7F7F"/>
          <w:szCs w:val="18"/>
        </w:rPr>
        <w:t>. La duración del módulo dependerá de lo recogido en cada currículo desarrollado por la respectiva comunidad autónoma</w:t>
      </w:r>
      <w:r>
        <w:rPr>
          <w:color w:val="7F7F7F"/>
          <w:szCs w:val="18"/>
        </w:rPr>
        <w:t>.</w:t>
      </w:r>
      <w:r>
        <w:t xml:space="preserve"> </w:t>
      </w:r>
    </w:p>
    <w:p w:rsidR="002B224C" w:rsidRDefault="002B224C" w:rsidP="002B224C">
      <w:pPr>
        <w:spacing w:after="0" w:line="240" w:lineRule="auto"/>
        <w:jc w:val="both"/>
      </w:pPr>
    </w:p>
    <w:p w:rsidR="00B46BCC" w:rsidRPr="007E691A" w:rsidRDefault="00A043D8" w:rsidP="002B224C">
      <w:pPr>
        <w:spacing w:after="0" w:line="240" w:lineRule="auto"/>
        <w:jc w:val="center"/>
        <w:rPr>
          <w:rStyle w:val="Hipervnculo"/>
        </w:rPr>
      </w:pPr>
      <w:hyperlink r:id="rId9" w:history="1">
        <w:r w:rsidR="00B46BCC" w:rsidRPr="007E691A">
          <w:rPr>
            <w:rStyle w:val="Hipervnculo"/>
          </w:rPr>
          <w:t>VER TEXTO COMPLETO DEL REAL DECRETO</w:t>
        </w:r>
      </w:hyperlink>
    </w:p>
    <w:p w:rsidR="00894ED2" w:rsidRDefault="00A043D8" w:rsidP="002B224C">
      <w:pPr>
        <w:autoSpaceDE w:val="0"/>
        <w:spacing w:after="0" w:line="240" w:lineRule="auto"/>
        <w:ind w:left="66"/>
        <w:jc w:val="center"/>
      </w:pPr>
      <w:hyperlink r:id="rId10" w:history="1">
        <w:r w:rsidR="00894ED2" w:rsidRPr="00F54763">
          <w:rPr>
            <w:rStyle w:val="Hipervnculo"/>
          </w:rPr>
          <w:t>http://www.boe.es/boe/dias/2011/12/15/pdfs/BOE-A-2011-19537.pdf</w:t>
        </w:r>
      </w:hyperlink>
    </w:p>
    <w:p w:rsidR="00894ED2" w:rsidRPr="00AD774C" w:rsidRDefault="00894ED2" w:rsidP="002B224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Objetivos generales</w:t>
      </w:r>
    </w:p>
    <w:p w:rsidR="000043E1" w:rsidRPr="001304F4" w:rsidRDefault="000043E1" w:rsidP="002B224C">
      <w:pPr>
        <w:autoSpaceDE w:val="0"/>
        <w:spacing w:after="0" w:line="240" w:lineRule="auto"/>
        <w:ind w:left="6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Los objetivos definen las capacidades que los alumnos y las alumnas deben desarrollar a lo largo del proceso educativo. El objetivo general es la inserción del alumnado en el mundo laboral.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Los objetivos generales en la Formación Profesional, los podemos encontrar en la Ley Orgánica 2/2006, de 3 de mayo, de Educación (LOE), publicada en el BOE nº 106, de 4 de mayo de 2006, en cuyo artículo 40 habla de los objetivos de la formación profesional: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“La formación profesional en el sistema educativo contribuirá a que los alumnos y las alumnas adquieran las capacidades que les permitan”: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a) Desarrollar la competencia general correspondiente a la cualificación o cualificaciones objeto de los estudios realizados.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b) Comprender la organización y las características del sector productivo correspondiente, así como los mecanismos de inserción profesional; conocer la legislación laboral y los derechos y obligaciones que se derivan de las relaciones laborales.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c) Aprender por sí mismos y trabajar en equipo, así como formarse en la prevención de conflictos y en la resolución pacífica de los mismos en todos los ámbitos de la vida personal, familiar y social. Fomentar la igualdad efectiva de oportunidades entre hombres y mujeres para acceder a una formación que permita todo tipo de opciones profesionales y el ejercicio de las mismas.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d) Trabajar en condiciones de seguridad y salud, así como prevenir los posibles riesgos derivados del trabajo.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e) Desarrollar una identidad profesional motivadora de futuros aprendizajes y adaptaciones a la evolución de los procesos productivos y al cambio social.</w:t>
      </w:r>
    </w:p>
    <w:p w:rsidR="00B46BCC" w:rsidRPr="007E691A" w:rsidRDefault="00B46BCC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f) Afianzar el espíritu emprendedor para el desempeño de actividades e iniciativas empresariales.”</w:t>
      </w:r>
    </w:p>
    <w:p w:rsidR="00B46BCC" w:rsidRPr="007E691A" w:rsidRDefault="00A043D8" w:rsidP="002B224C">
      <w:pPr>
        <w:spacing w:after="0" w:line="240" w:lineRule="auto"/>
        <w:jc w:val="center"/>
        <w:rPr>
          <w:rStyle w:val="Hipervnculo"/>
        </w:rPr>
      </w:pPr>
      <w:hyperlink r:id="rId11" w:history="1">
        <w:r w:rsidR="00B46BCC" w:rsidRPr="007E691A">
          <w:rPr>
            <w:rStyle w:val="Hipervnculo"/>
          </w:rPr>
          <w:t>VER TEXTO COMPLETO DE LA LEY</w:t>
        </w:r>
      </w:hyperlink>
    </w:p>
    <w:p w:rsidR="00510F53" w:rsidRDefault="00A043D8" w:rsidP="002B224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UniversLTStd" w:eastAsiaTheme="minorHAnsi" w:hAnsi="UniversLTStd" w:cs="UniversLTStd"/>
          <w:sz w:val="20"/>
          <w:szCs w:val="20"/>
          <w:lang w:eastAsia="en-US"/>
        </w:rPr>
      </w:pPr>
      <w:hyperlink r:id="rId12" w:history="1">
        <w:r w:rsidR="00B46BCC" w:rsidRPr="007E691A">
          <w:rPr>
            <w:rStyle w:val="Hipervnculo"/>
          </w:rPr>
          <w:t>http://www.boe.es/boe/dias/2006/05/04/pdfs/A17158-17207.pdf</w:t>
        </w:r>
      </w:hyperlink>
    </w:p>
    <w:p w:rsidR="00510F53" w:rsidRDefault="00510F53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UniversLTStd" w:eastAsiaTheme="minorHAnsi" w:hAnsi="UniversLTStd" w:cs="UniversLTStd"/>
          <w:sz w:val="20"/>
          <w:szCs w:val="20"/>
          <w:lang w:eastAsia="en-US"/>
        </w:rPr>
      </w:pPr>
    </w:p>
    <w:p w:rsidR="00510F53" w:rsidRPr="007E691A" w:rsidRDefault="00510F53" w:rsidP="002B224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Perfil profesional del título</w:t>
      </w:r>
    </w:p>
    <w:p w:rsidR="00384541" w:rsidRPr="0059753A" w:rsidRDefault="00384541" w:rsidP="002B224C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836AFB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El perfil profesional 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del título de Técnico en Peluquería y Cosmética Capilar 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queda determin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a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do por su competencia general, sus competencias profesionales, personales y sociales, y por la relación de cualificaciones y, en su caso, unidades de competencia del Catálogo Nacional de Cualificaciones Profes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ionales incluidas en el título.</w:t>
      </w:r>
      <w:r w:rsidR="00836AFB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</w:p>
    <w:p w:rsidR="00384541" w:rsidRPr="002B224C" w:rsidRDefault="0038454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0043E1" w:rsidRPr="0059753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>Competencia general</w:t>
      </w:r>
    </w:p>
    <w:p w:rsidR="000043E1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>La competencia general de este título consiste en realizar el cuidado y embellecimiento del cabello, la estética de manos y pies y el estilismo masculino, así como comercializar servicios y venta de cosméticos, cumpliendo los protocolos de calidad, prevención de riesgos laborales y protección ambiental.</w:t>
      </w:r>
    </w:p>
    <w:p w:rsidR="003D38C0" w:rsidRPr="007E691A" w:rsidRDefault="003D38C0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UniversLTStd"/>
          <w:lang w:val="es-ES_tradnl" w:eastAsia="es-ES_tradnl"/>
        </w:rPr>
      </w:pPr>
    </w:p>
    <w:p w:rsidR="000043E1" w:rsidRPr="007E691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Competencias profesionales, personales y sociales</w:t>
      </w:r>
    </w:p>
    <w:p w:rsidR="000043E1" w:rsidRPr="007E691A" w:rsidRDefault="000043E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UniversLTStd"/>
          <w:lang w:val="es-ES_tradnl" w:eastAsia="es-ES_tradnl"/>
        </w:rPr>
      </w:pP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Las competencias profesionales, personales y sociales de este título son las que se relaci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 a continuación: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a)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 y distribuir el material de peluquería, controlando su consumo y el stock.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Atender al cliente en todas las fases del proceso, aplicando procedimientos establec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dos.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Comprobar el estado del cabello y cuero cabelludo, manejando instrumentos de obse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vación.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Preparar y poner a punto el puesto de trabajo e instalaciones, manteniéndolos en co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diciones óptimas para su utilización.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Realizar cambios de forma permanente en el cabello, siguiendo las especificaciones 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tablecidas.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Teñir y decolorar el tallo capilar, seleccionando cosméticos, técnicas y procedimientos.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Cambiar la longitud del cabello, seleccionando herramientas, accesorios y útiles según las diferentes técnicas y estilos de corte.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Efectuar peinados y recogidos, con o sin prótesis pilosas, personalizándolos y adaptá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dolos a las necesidades del cliente.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Aplicar técnicas de manicura y pedicura para el embellecimiento y cuidados de manos, pies y uñas.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Realizar técnicas de barbería y peluquería masculina, identificando las demandas y nec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sidades del cliente.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Informar al cliente sobre los cuidados, cosméticos y hábitos saludables, para asegurar el resultado final de los procesos técnicos de peluquería.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Promocionar y vender productos y servicios en el ámbito de una empresa de imagen pe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sonal.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Adaptarse a las nuevas situaciones laborales originadas por cambios tecnológicos y 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ganizativos en los procesos productivos, actualizando sus conocimientos, utilizando los recu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sos existentes para el aprendizaje a lo largo de la vida y las tecnologías de la información y la comunicación.</w:t>
      </w:r>
    </w:p>
    <w:p w:rsidR="000043E1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 n) Actuar con responsabilidad y autonomía en el ámbito de su competencia, organizando y desarrollando el trabajo asignado, cooperando o trabajando en equipo con otros profesionales en el entorno de trabajo.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      ñ) Resolver de forma responsable las incidencias relativas a su actividad, identificando las causas que las provocan, dentro del ámbito de su competencia y autonomía.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o) Comunicarse eficazmente, respetando la autonomía y competencia de las distintas pe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sonas que intervienen en el ámbito de su trabajo.</w:t>
      </w:r>
    </w:p>
    <w:p w:rsidR="00E7639F" w:rsidRPr="0059753A" w:rsidRDefault="00E7639F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p) Aplicar los protocolos y las medidas preventivas de riesgos laborales y protección a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biental durante el proceso productivo, para evitar daños en las personas y en el entorno lab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ral y ambiental.</w:t>
      </w:r>
    </w:p>
    <w:p w:rsidR="003D06C4" w:rsidRPr="0059753A" w:rsidRDefault="003D06C4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Aplicar procedimientos de calidad, de accesibilidad universal y de «diseño para todos» en las actividades profesionales incluidas en los procesos de producción o prestación de serv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cios.</w:t>
      </w:r>
    </w:p>
    <w:p w:rsidR="003D06C4" w:rsidRPr="0059753A" w:rsidRDefault="003D06C4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Realizar la gestión básica para la creación y funcionamiento de una pequeña empresa y tener iniciativa en su actividad profesional.</w:t>
      </w:r>
    </w:p>
    <w:p w:rsidR="003D06C4" w:rsidRPr="0059753A" w:rsidRDefault="003D06C4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s) Ejercer sus derechos y cumplir con las obligaciones derivadas de su actividad profesional, de acuerdo con lo establecido en la legislación vigente, participando activamente en la vida económica, social y cultural.</w:t>
      </w:r>
    </w:p>
    <w:p w:rsidR="000043E1" w:rsidRPr="0059753A" w:rsidRDefault="000043E1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A567C9" w:rsidRPr="0059753A" w:rsidRDefault="00A567C9" w:rsidP="002B224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Objetivos generales del ciclo</w:t>
      </w:r>
    </w:p>
    <w:p w:rsidR="00A567C9" w:rsidRPr="0059753A" w:rsidRDefault="00A567C9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A567C9" w:rsidRPr="0059753A" w:rsidRDefault="00A567C9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  <w:lang w:val="es-ES_tradnl"/>
        </w:rPr>
        <w:t>T</w:t>
      </w:r>
      <w:proofErr w:type="spellStart"/>
      <w:r w:rsidRPr="0059753A">
        <w:rPr>
          <w:rFonts w:asciiTheme="minorHAnsi" w:hAnsiTheme="minorHAnsi" w:cstheme="minorHAnsi"/>
          <w:color w:val="808080" w:themeColor="background1" w:themeShade="80"/>
        </w:rPr>
        <w:t>al</w:t>
      </w:r>
      <w:proofErr w:type="spellEnd"/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y como recoge el Real Decreto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1588</w:t>
      </w:r>
      <w:r w:rsidRPr="0059753A">
        <w:rPr>
          <w:rFonts w:asciiTheme="minorHAnsi" w:hAnsiTheme="minorHAnsi" w:cstheme="minorHAnsi"/>
          <w:color w:val="808080" w:themeColor="background1" w:themeShade="80"/>
        </w:rPr>
        <w:t>/20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 xml:space="preserve">11, de 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4 de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noviembre en su A</w:t>
      </w:r>
      <w:r w:rsidRPr="0059753A">
        <w:rPr>
          <w:rFonts w:asciiTheme="minorHAnsi" w:hAnsiTheme="minorHAnsi" w:cstheme="minorHAnsi"/>
          <w:color w:val="808080" w:themeColor="background1" w:themeShade="80"/>
        </w:rPr>
        <w:t>rt. 9, los objetivos generales de este ciclo formativo son los siguientes: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Clasificar los materiales de peluquería, identificando sus propiedades y condiciones id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ó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neas de manipulación y conservación, para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recepcionarlos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almacenarlos y distribuirlos.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Interpretar las normas establecidas, analizando las fases de los procesos de peluquería, desde la acogida hasta la despedida, para atender al usuario.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Identificar las características y necesidades del pelo y cuero cabelludo, utilizando medios y técnicas de observación para comprobar su estado.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Seleccionar medios, productos y equipos, analizando sus características, para preparar y poner a punto el puesto de trabajo.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Higienizar las instalaciones y equipos, justificando los métodos de limpieza y desinfe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ción, para preparar y poner a punto el puesto de trabajo e instalaciones.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Aplicar operaciones técnicas de alisado y rizado, reconociendo y seleccionando los útiles y cosméticos, para realizar cambios de forma permanente en el cabello.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Aplicar técnicas de cambio de color, siguiendo el procedimiento establecido para teñir y decolorar el tallo capilar.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Emplear herramientas y útiles de corte, relacionando las técnicas con los estilos, para cambiar la longitud del cabello.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Manejar equipos, útiles y accesorios, relacionando las técnicas con los estilos y actos s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ciales, para efectuar peinados y recogidos.</w:t>
      </w:r>
    </w:p>
    <w:p w:rsidR="002B224C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Seleccionar prótesis pilosas, justificando técnicas de colocación, para efectuar peinados y recogidos.</w:t>
      </w:r>
    </w:p>
    <w:p w:rsidR="00A567C9" w:rsidRPr="002B224C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Efectuar operaciones técnicas de manicura y pedicura, justificando los protocolos de ejecución, para embellecer y cuidar manos, pies y uñas.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Integrar los procedimientos del servicio de peluquería masculina, analizando y relaci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nando los tipos, fases y métodos, para realizar técnicas de barbería y peluquería masculina.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Aplicar estrategias de asesoramiento, analizando los factores que mejoran el resultado final, para informar sobre los cuidados, cosméticos y hábitos saludables.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n) Elegir los cosméticos adecuados, de acuerdo con las necesidades de la piel, para info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mar sobre los cuidados, cosméticos y hábitos saludables.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ñ) Identificar operaciones de venta y técnicas publicitarias y de </w:t>
      </w:r>
      <w:proofErr w:type="spellStart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merchandising</w:t>
      </w:r>
      <w:proofErr w:type="spellEnd"/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valorando las características y demandas del mercado para promocionar y vender productos y servicios de imagen personal.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Analizar y utilizar los recursos existentes para el aprendizaje a lo largo de la vida y las tecnologías de la información y la comunicación para aprender y actualizar sus conocimientos, reconociendo las posibilidades de mejora profesional y personal, para adaptarse a diferentes situaciones profesionales y laborales.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Desarrollar trabajos en equipo y valorar su organización, participando con tolerancia y respeto, y tomar decisiones colectivas o individuales para actuar con responsabilidad y aut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nomía.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Adoptar y valorar soluciones creativas ante problemas y contingencias que se presentan en el desarrollo de los procesos de trabajo, para resolver de forma responsable las incidencias de su actividad.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Aplicar técnicas de comunicación, adaptándose a los contenidos que se van a transmitir, a su finalidad y a las características de los receptores, para asegurar la eficacia del proceso.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Analizar los riesgos ambientales y laborales asociados a la actividad profesional, rel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cionándolos con las causas que los producen, a fin de fundamentar las medidas preventivas que se van adoptar, y aplicar los protocolos correspondientes para evitar daños en uno mismo, en las demás personas, en el entorno y en el medio ambiente.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t) Analizar y aplicar las técnicas necesarias para dar respuesta a la accesibilidad universal y al «diseño para todos».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u) Aplicar y analizar las técnicas necesarias para mejorar los procedimientos de calidad del trabajo en el proceso de aprendizaje y del sector productivo de referencia.</w:t>
      </w:r>
    </w:p>
    <w:p w:rsidR="006D6032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v) Utilizar procedimientos relacionados con la cultura emprendedora, empresarial y de in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ciativa profesional, para realizar la gestión básica de una pequeña empresa o emprender un trabajo.</w:t>
      </w:r>
    </w:p>
    <w:p w:rsidR="00A567C9" w:rsidRPr="0059753A" w:rsidRDefault="006D6032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     w) Reconocer sus derechos y deberes como agente activo en la sociedad, </w:t>
      </w:r>
      <w:r w:rsidRPr="0059753A">
        <w:rPr>
          <w:rFonts w:asciiTheme="minorHAnsi" w:hAnsiTheme="minorHAnsi" w:cstheme="minorHAnsi"/>
          <w:color w:val="808080" w:themeColor="background1" w:themeShade="80"/>
        </w:rPr>
        <w:t>teniendo en cuenta el marco legal que regula las condiciones sociales y laborales para participar como ci</w:t>
      </w:r>
      <w:r w:rsidRPr="0059753A">
        <w:rPr>
          <w:rFonts w:asciiTheme="minorHAnsi" w:hAnsiTheme="minorHAnsi" w:cstheme="minorHAnsi"/>
          <w:color w:val="808080" w:themeColor="background1" w:themeShade="80"/>
        </w:rPr>
        <w:t>u</w:t>
      </w:r>
      <w:r w:rsidRPr="0059753A">
        <w:rPr>
          <w:rFonts w:asciiTheme="minorHAnsi" w:hAnsiTheme="minorHAnsi" w:cstheme="minorHAnsi"/>
          <w:color w:val="808080" w:themeColor="background1" w:themeShade="80"/>
        </w:rPr>
        <w:t>dadano democrático.</w:t>
      </w:r>
    </w:p>
    <w:p w:rsidR="00F67B40" w:rsidRPr="0059753A" w:rsidRDefault="00F67B40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D16160" w:rsidRDefault="00D16160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>Objetivos generales y competencias del título que se alcanzan con el módulo</w:t>
      </w:r>
      <w:r w:rsidR="00366BE2">
        <w:rPr>
          <w:rFonts w:asciiTheme="minorHAnsi" w:hAnsiTheme="minorHAnsi" w:cstheme="minorHAnsi"/>
          <w:b/>
          <w:color w:val="808080" w:themeColor="background1" w:themeShade="80"/>
        </w:rPr>
        <w:t>:</w:t>
      </w:r>
      <w:r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="008D7B90">
        <w:rPr>
          <w:rFonts w:ascii="Times New Roman" w:hAnsi="Times New Roman" w:cs="Times New Roman"/>
          <w:b/>
          <w:color w:val="808080" w:themeColor="background1" w:themeShade="80"/>
        </w:rPr>
        <w:t>Peinados y recogidos</w:t>
      </w:r>
      <w:r w:rsidR="00535861">
        <w:rPr>
          <w:rFonts w:asciiTheme="minorHAnsi" w:hAnsiTheme="minorHAnsi" w:cstheme="minorHAnsi"/>
          <w:b/>
          <w:color w:val="808080" w:themeColor="background1" w:themeShade="80"/>
        </w:rPr>
        <w:t>.</w:t>
      </w:r>
    </w:p>
    <w:p w:rsidR="00535861" w:rsidRPr="0059753A" w:rsidRDefault="00535861" w:rsidP="002B224C">
      <w:pPr>
        <w:autoSpaceDE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955B15" w:rsidRPr="00955B15" w:rsidRDefault="00955B15" w:rsidP="002B224C">
      <w:pPr>
        <w:suppressAutoHyphens w:val="0"/>
        <w:autoSpaceDE w:val="0"/>
        <w:autoSpaceDN w:val="0"/>
        <w:adjustRightInd w:val="0"/>
        <w:spacing w:after="0" w:line="240" w:lineRule="auto"/>
        <w:ind w:left="66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La formación del módulo contribuye a alcanzar los objeti</w:t>
      </w:r>
      <w:r w:rsidR="00314DAC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vos generales a), b), c), d), e), i) y j)</w:t>
      </w: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del ciclo formativo, y las competen</w:t>
      </w:r>
      <w:r w:rsidR="00314DAC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cias a), b), c), d), h),</w:t>
      </w:r>
      <w:r w:rsidRPr="00955B15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del título.</w:t>
      </w:r>
    </w:p>
    <w:p w:rsidR="00955B15" w:rsidRPr="00955B15" w:rsidRDefault="00955B15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B71CB5" w:rsidRPr="007D0A64" w:rsidRDefault="00AB3BF4" w:rsidP="002B224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hAnsiTheme="minorHAnsi" w:cstheme="minorHAnsi"/>
          <w:b/>
          <w:color w:val="808080" w:themeColor="background1" w:themeShade="80"/>
        </w:rPr>
        <w:t>Resultados de aprendizaje y criterios de evaluación generales del módulo</w:t>
      </w:r>
      <w:r w:rsidR="00366BE2">
        <w:rPr>
          <w:rFonts w:asciiTheme="minorHAnsi" w:hAnsiTheme="minorHAnsi" w:cstheme="minorHAnsi"/>
          <w:b/>
          <w:color w:val="808080" w:themeColor="background1" w:themeShade="80"/>
        </w:rPr>
        <w:t>:</w:t>
      </w:r>
      <w:r w:rsidRPr="007D0A64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="007D0A64">
        <w:rPr>
          <w:b/>
          <w:color w:val="808080" w:themeColor="background1" w:themeShade="80"/>
        </w:rPr>
        <w:t>Peinados y recogidos</w:t>
      </w:r>
      <w:r w:rsidRPr="007D0A64">
        <w:rPr>
          <w:rFonts w:asciiTheme="minorHAnsi" w:hAnsiTheme="minorHAnsi" w:cstheme="minorHAnsi"/>
          <w:b/>
          <w:color w:val="808080" w:themeColor="background1" w:themeShade="80"/>
        </w:rPr>
        <w:t xml:space="preserve">, asociado a la </w:t>
      </w:r>
      <w:r w:rsidR="007D0A64">
        <w:rPr>
          <w:b/>
          <w:color w:val="808080" w:themeColor="background1" w:themeShade="80"/>
        </w:rPr>
        <w:t>UC0349_2:.Modificar la forma del cabello temporalmente, pe</w:t>
      </w:r>
      <w:r w:rsidR="007D0A64">
        <w:rPr>
          <w:b/>
          <w:color w:val="808080" w:themeColor="background1" w:themeShade="80"/>
        </w:rPr>
        <w:t>i</w:t>
      </w:r>
      <w:r w:rsidR="007D0A64">
        <w:rPr>
          <w:b/>
          <w:color w:val="808080" w:themeColor="background1" w:themeShade="80"/>
        </w:rPr>
        <w:t>narlo y/o recogerlo.</w:t>
      </w:r>
    </w:p>
    <w:p w:rsid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1. Selecciona el tipo de peinado y recogido, relacionando las características del cabello con la morfología del usuario.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relacionado los tipos de óvalo y siluetas con el peinado adecuado.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relacionado los tipos de recogido con el análisis morfológico y capilar.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diferenciado las características del cabello y su relación con el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d) Se ha identificado la repercusión de otros factores, como el tipo de corte, alteraci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nes, estilos y otros, en la selección del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clasificado los peinados según el tipo de evento y circunstancia, tipo de óvalo y longitud del cabello.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establecido las formas y tendencias en los recogidos.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aplicado métodos para la determinación de las tendencias en peinados y r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cogidos, a través de fuentes documentales.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han identificado los métodos de análisis de necesidades y demandas de los usu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rios.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han diseñado propuestas para procesos de peinado y recogido.</w:t>
      </w: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 xml:space="preserve">2. Prepara la zona de trabajo, caracterizando los medios necesarios e identificando las pautas para su mantenimiento. 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seleccionado los aparatos generadores de calor en función del proceso.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b) Se han caracterizado los útiles y herramientas empleados. 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c) Se han seleccionado los moldes en función del efecto deseado. 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establecido las pautas de mantenimiento de aparatos, útiles y compleme</w:t>
      </w: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tos.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 justificado el uso de adornos y otros complementos.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f) Se han establecido los criterios de selección de los cosméticos. 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seguido las pautas de la limpieza de los útiles después del uso.</w:t>
      </w:r>
    </w:p>
    <w:p w:rsidR="007D0A64" w:rsidRPr="00366BE2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366BE2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han colocado los medios necesarios en el tocador y área de trabajo.</w:t>
      </w: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3. Realiza la higiene y acondicionamiento capilar, seleccionando los cosméticos en fu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n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ción del tipo de cabello.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identificado los requisitos del lavacabezas y del sillón.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 acomodado al usuario en el lavacabezas.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seguido las pautas de manipulación de los cosméticos.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justificado las posiciones ergonómicas de usuario y profesional durante la higiene capilar.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establecido las fases y pautas de aplicación.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realizado las maniobras de masaje para la limpieza del cabello y cuero cab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lludo.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seleccionado los cosméticos en función de las características del cabello.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 especificado el tipo de acondicionamiento capilar en función del servicio po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terior.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han aplicado técnicas complementarias y sensoriales en la higiene capilar.</w:t>
      </w:r>
    </w:p>
    <w:p w:rsidR="002B224C" w:rsidRDefault="002B224C" w:rsidP="00366BE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4. Realiza peinados y acabados del cabello, relacionando las técnicas con el resultado f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i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nal esperado.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determinado las operaciones previas y particiones del cabello en función del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b) Se han establecido las características de las distintas técnicas de cambio de forma.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seleccionado los parámetros de los aparatos generadores de calor.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 seleccionado la técnica de secado en función del tipo de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 establecido el procedimiento de realización de las anillas y ondas al agua.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aplicado montajes de rulos para efectuar un marcado.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 justificado el empleo de técnicas auxiliares y asociadas para realizar el pein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 realizado la secuencia de operaciones del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han relacionado las técnicas de acabado con el tipo de peinado.</w:t>
      </w: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5. Realiza recogidos del cabello, relacionando las técnicas con el resultado final esper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a</w:t>
      </w: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do.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realizado las operaciones previas relacionadas con el recogido.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seleccionado las herramientas, productos y complementos.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diferenciado las técnicas de ejecución de los diferentes trenzados.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 establecido el modo de realización de enrollados, anillas, retorcidos y bucles.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establecido los parámetros de selección de postizos en función del estilo de recogido.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adaptado postizos en la ejecución de un recogido.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 justificado la combinación de técnicas para la elaboración del recogido.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han relacionado los métodos de sujeción del recogido con los útiles y herramie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tas apropiados.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 justificado el empleo de elementos accesorios como factor potenciador del e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tilo.</w:t>
      </w: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 xml:space="preserve">6. Coloca pelucas y extensiones, interpretando los requerimientos demandados. 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caracterizado los tipos de pelucas y sus modos de adaptación.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 justificado la selección de pelucas en función de las necesidades personales y sociales del usuario.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adaptado las pelucas correctamente.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diferenciado los tipos de extensiones según su técnica de fijación.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fijado las extensiones al cabello.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retirado las extensiones del cabello.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establecido los cuidados de mantenimiento de las prótesis pilosas.</w:t>
      </w:r>
    </w:p>
    <w:p w:rsidR="002B224C" w:rsidRDefault="002B224C" w:rsidP="00366BE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D0A64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7. Determina las pautas de mantenimiento del peinado y recogido, seleccionando los protocolos de optimización del mismo.</w:t>
      </w:r>
    </w:p>
    <w:p w:rsidR="002B224C" w:rsidRP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establecido las técnicas básicas del mantenimiento del peinado y recogido.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seleccionado los cosméticos de mantenimiento necesarios.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identificado los útiles para su conservación.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identificado los factores que modifican la duración del peinado.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justificado los métodos de conservación y mantenimiento de adornos.</w:t>
      </w:r>
    </w:p>
    <w:p w:rsidR="007D0A64" w:rsidRPr="002B224C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f) Se han propuesto medidas para optimizar el mantenimiento del peinado y recogido.</w:t>
      </w:r>
    </w:p>
    <w:p w:rsidR="007D0A64" w:rsidRPr="007D0A64" w:rsidRDefault="007D0A64" w:rsidP="002B224C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5E3AD6" w:rsidRPr="0059753A" w:rsidRDefault="005E3AD6" w:rsidP="002B224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Cualificaciones y unidades de competencia del Catálogo Nacional de Cualificaciones Pr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 xml:space="preserve">fesionales incluidas en el </w:t>
      </w:r>
      <w:r w:rsidR="00F74D93"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título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.</w:t>
      </w:r>
    </w:p>
    <w:p w:rsidR="005E3AD6" w:rsidRPr="0059753A" w:rsidRDefault="005E3AD6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DB2866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1. Cualificación profesional completa:</w:t>
      </w:r>
    </w:p>
    <w:p w:rsidR="002B224C" w:rsidRP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Peluquería IMP119_2 (Real Decreto 1087/2005, de 16 de septiembre), que comprende las siguientes unidades de competencia: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UC0347_2: Realizar el análisis capilar, para diseñar protocolos de trabajos técnicos y aplicar cuidados capilares estéticos.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UC0058_1: Preparar los equipos y lavar y acondicionar el cabello y cuero cabelludo.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UC0348_2: Realizar cambios de color totales o parciales en el cabello.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UC0349_2: Modificar la forma del cabello temporalmente, peinarlo y/o recogerlo.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UC0350_2: Realizar cambios de forma permanente en el cabello.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UC0351_2: Cortar el cabello y realizar el arreglo y rasurado de barba y bigote.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UC0352_2: Asesorar y vender productos y servicios para la Imagen Personal.</w:t>
      </w:r>
    </w:p>
    <w:p w:rsid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2B224C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2. Cualificación profesional incompleta:</w:t>
      </w:r>
    </w:p>
    <w:p w:rsidR="002B224C" w:rsidRPr="002B224C" w:rsidRDefault="002B224C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Cuidados estéticos de manos y pies IMP121_2 (Real Decreto 1087/2005, de 16 de se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tiembre).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UC0356_2: Atender al cliente del servicio estético de manos y pies en condiciones de seg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ridad, higiene y salud.</w:t>
      </w:r>
    </w:p>
    <w:p w:rsidR="00DB2866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UC0357_2: Aplicar técnicas estéticas para cuidar y embellecer las uñas.</w:t>
      </w:r>
    </w:p>
    <w:p w:rsidR="000043E1" w:rsidRPr="0059753A" w:rsidRDefault="00DB2866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UC0359_2: Realizar tratamientos estéticos de manos y pies.</w:t>
      </w:r>
    </w:p>
    <w:p w:rsidR="00C92A74" w:rsidRPr="0059753A" w:rsidRDefault="00C92A74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59753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142" w:firstLine="0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Correspondencia del módulo profesional </w:t>
      </w:r>
      <w:r w:rsidR="002F7A25">
        <w:rPr>
          <w:rFonts w:asciiTheme="minorHAnsi" w:hAnsiTheme="minorHAnsi" w:cstheme="minorHAnsi"/>
          <w:b/>
          <w:color w:val="808080" w:themeColor="background1" w:themeShade="80"/>
        </w:rPr>
        <w:t xml:space="preserve">Peinados y recogidos, </w:t>
      </w:r>
      <w:r w:rsidRPr="0059753A">
        <w:rPr>
          <w:rFonts w:asciiTheme="minorHAnsi" w:hAnsiTheme="minorHAnsi" w:cstheme="minorHAnsi"/>
          <w:b/>
          <w:color w:val="808080" w:themeColor="background1" w:themeShade="80"/>
        </w:rPr>
        <w:t>con las unidades de competencia</w:t>
      </w:r>
    </w:p>
    <w:p w:rsidR="000043E1" w:rsidRPr="0059753A" w:rsidRDefault="000043E1" w:rsidP="002B224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1"/>
        <w:gridCol w:w="4322"/>
      </w:tblGrid>
      <w:tr w:rsidR="000043E1" w:rsidRPr="0059753A" w:rsidTr="000043E1">
        <w:trPr>
          <w:trHeight w:val="687"/>
        </w:trPr>
        <w:tc>
          <w:tcPr>
            <w:tcW w:w="4321" w:type="dxa"/>
            <w:shd w:val="clear" w:color="auto" w:fill="DAEEF3"/>
            <w:vAlign w:val="center"/>
          </w:tcPr>
          <w:p w:rsidR="000043E1" w:rsidRPr="0059753A" w:rsidRDefault="000043E1" w:rsidP="002B22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Módulos profesionales</w:t>
            </w:r>
          </w:p>
        </w:tc>
        <w:tc>
          <w:tcPr>
            <w:tcW w:w="4322" w:type="dxa"/>
            <w:shd w:val="clear" w:color="auto" w:fill="DAEEF3"/>
            <w:vAlign w:val="center"/>
          </w:tcPr>
          <w:p w:rsidR="000043E1" w:rsidRPr="0059753A" w:rsidRDefault="000043E1" w:rsidP="002B22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Unidades de competencia</w:t>
            </w:r>
          </w:p>
        </w:tc>
      </w:tr>
      <w:tr w:rsidR="000043E1" w:rsidRPr="0059753A" w:rsidTr="000043E1">
        <w:tc>
          <w:tcPr>
            <w:tcW w:w="4321" w:type="dxa"/>
            <w:shd w:val="clear" w:color="auto" w:fill="F2F2F2"/>
          </w:tcPr>
          <w:p w:rsidR="00F133A8" w:rsidRPr="0059753A" w:rsidRDefault="00F133A8" w:rsidP="002B224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</w:t>
            </w:r>
          </w:p>
          <w:p w:rsidR="00F133A8" w:rsidRPr="0059753A" w:rsidRDefault="00EA39F4" w:rsidP="002B224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     0842. Peinados y recogidos.</w:t>
            </w:r>
          </w:p>
          <w:p w:rsidR="00141EBB" w:rsidRPr="0059753A" w:rsidRDefault="00141EBB" w:rsidP="002B22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808080" w:themeColor="background1" w:themeShade="80"/>
                <w:lang w:val="es-ES_tradnl" w:eastAsia="es-ES_tradnl"/>
              </w:rPr>
            </w:pPr>
          </w:p>
        </w:tc>
        <w:tc>
          <w:tcPr>
            <w:tcW w:w="4322" w:type="dxa"/>
            <w:shd w:val="clear" w:color="auto" w:fill="F2F2F2"/>
          </w:tcPr>
          <w:p w:rsidR="00F133A8" w:rsidRPr="0059753A" w:rsidRDefault="00F133A8" w:rsidP="002B224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</w:t>
            </w:r>
          </w:p>
          <w:p w:rsidR="00126CF7" w:rsidRDefault="00EA39F4" w:rsidP="002B224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UC0349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_2: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Modificar la forma del cabello temporalmente, peinarlo y/o recogerlo</w:t>
            </w:r>
          </w:p>
          <w:p w:rsidR="00126CF7" w:rsidRDefault="00126CF7" w:rsidP="002B224C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.</w:t>
            </w:r>
          </w:p>
          <w:p w:rsidR="00F133A8" w:rsidRPr="00B47CB4" w:rsidRDefault="00126CF7" w:rsidP="00B47CB4">
            <w:pPr>
              <w:pStyle w:val="Pa33"/>
              <w:spacing w:line="240" w:lineRule="auto"/>
              <w:ind w:firstLine="74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B47CB4">
              <w:rPr>
                <w:rFonts w:asciiTheme="minorHAnsi" w:hAnsiTheme="minorHAnsi" w:cstheme="minorHAnsi"/>
                <w:bCs/>
                <w:color w:val="808080" w:themeColor="background1" w:themeShade="80"/>
              </w:rPr>
              <w:t>UC0058_1: Preparar los equipos y lavar y acondicionar el cabello y el cuero cab</w:t>
            </w:r>
            <w:r w:rsidRPr="00B47CB4">
              <w:rPr>
                <w:rFonts w:asciiTheme="minorHAnsi" w:hAnsiTheme="minorHAnsi" w:cstheme="minorHAnsi"/>
                <w:bCs/>
                <w:color w:val="808080" w:themeColor="background1" w:themeShade="80"/>
              </w:rPr>
              <w:t>e</w:t>
            </w:r>
            <w:r w:rsidRPr="00B47CB4">
              <w:rPr>
                <w:rFonts w:asciiTheme="minorHAnsi" w:hAnsiTheme="minorHAnsi" w:cstheme="minorHAnsi"/>
                <w:bCs/>
                <w:color w:val="808080" w:themeColor="background1" w:themeShade="80"/>
              </w:rPr>
              <w:t>lludo.</w:t>
            </w:r>
          </w:p>
        </w:tc>
      </w:tr>
    </w:tbl>
    <w:p w:rsidR="00652BD6" w:rsidRDefault="00652BD6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366BE2" w:rsidRDefault="00366BE2" w:rsidP="00C92A74">
      <w:pPr>
        <w:tabs>
          <w:tab w:val="left" w:pos="1290"/>
        </w:tabs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 xml:space="preserve">   Correspondencia de las unidades didácticas con los capítulos del libro</w:t>
      </w:r>
    </w:p>
    <w:p w:rsidR="000043E1" w:rsidRPr="007E691A" w:rsidRDefault="000043E1" w:rsidP="002B224C">
      <w:pPr>
        <w:autoSpaceDE w:val="0"/>
        <w:spacing w:after="0" w:line="240" w:lineRule="auto"/>
        <w:ind w:left="66"/>
        <w:jc w:val="both"/>
        <w:rPr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ind w:left="66"/>
        <w:jc w:val="both"/>
        <w:rPr>
          <w:color w:val="7F7F7F"/>
        </w:rPr>
      </w:pPr>
      <w:r w:rsidRPr="007E691A">
        <w:rPr>
          <w:color w:val="7F7F7F"/>
        </w:rPr>
        <w:t xml:space="preserve">Las unidades didácticas serán </w:t>
      </w:r>
      <w:r w:rsidR="00831F35">
        <w:rPr>
          <w:color w:val="7F7F7F"/>
        </w:rPr>
        <w:t>12</w:t>
      </w:r>
      <w:r w:rsidRPr="007E691A">
        <w:rPr>
          <w:color w:val="7F7F7F"/>
        </w:rPr>
        <w:t xml:space="preserve"> y se corresponden con cada capítulo del libro, respectivamente.</w:t>
      </w:r>
    </w:p>
    <w:p w:rsidR="000043E1" w:rsidRPr="007E691A" w:rsidRDefault="000043E1" w:rsidP="002B224C">
      <w:pPr>
        <w:autoSpaceDE w:val="0"/>
        <w:spacing w:after="0" w:line="240" w:lineRule="auto"/>
        <w:ind w:left="66"/>
        <w:jc w:val="both"/>
        <w:rPr>
          <w:color w:val="7F7F7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7259"/>
      </w:tblGrid>
      <w:tr w:rsidR="000043E1" w:rsidRPr="007E691A" w:rsidTr="000043E1">
        <w:tc>
          <w:tcPr>
            <w:tcW w:w="1384" w:type="dxa"/>
            <w:shd w:val="clear" w:color="auto" w:fill="DAEEF3"/>
          </w:tcPr>
          <w:p w:rsidR="000043E1" w:rsidRPr="007E691A" w:rsidRDefault="000043E1" w:rsidP="002B224C">
            <w:pPr>
              <w:autoSpaceDE w:val="0"/>
              <w:spacing w:after="0" w:line="240" w:lineRule="auto"/>
              <w:ind w:left="66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Unidad didáctica</w:t>
            </w:r>
          </w:p>
        </w:tc>
        <w:tc>
          <w:tcPr>
            <w:tcW w:w="7259" w:type="dxa"/>
            <w:shd w:val="clear" w:color="auto" w:fill="DAEEF3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Título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UD1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Selección de peinados y recogidos</w:t>
            </w:r>
            <w:r w:rsidR="006B4079">
              <w:rPr>
                <w:color w:val="7F7F7F"/>
              </w:rPr>
              <w:t>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UD2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Morfología del cabello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UD3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Tipos de peinados y recogidos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UD4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Análisis y detección de las demandas del cliente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UD5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Útiles y herramientas utilizadas en el salón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UD6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Cosméticos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UD7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Complementos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UD8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EB0AB7" w:rsidRPr="007E691A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La higiene capilar</w:t>
            </w:r>
          </w:p>
        </w:tc>
      </w:tr>
      <w:tr w:rsidR="00EB0AB7" w:rsidRPr="007E691A" w:rsidTr="000043E1">
        <w:tc>
          <w:tcPr>
            <w:tcW w:w="1384" w:type="dxa"/>
            <w:shd w:val="clear" w:color="auto" w:fill="F2F2F2"/>
            <w:vAlign w:val="center"/>
          </w:tcPr>
          <w:p w:rsidR="00EB0AB7" w:rsidRPr="007E691A" w:rsidRDefault="00EB0AB7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>
              <w:rPr>
                <w:color w:val="7F7F7F"/>
              </w:rPr>
              <w:t>UD9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EB0AB7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El acondicionador capilar</w:t>
            </w:r>
          </w:p>
        </w:tc>
      </w:tr>
      <w:tr w:rsidR="006B4079" w:rsidRPr="007E691A" w:rsidTr="000043E1">
        <w:tc>
          <w:tcPr>
            <w:tcW w:w="1384" w:type="dxa"/>
            <w:shd w:val="clear" w:color="auto" w:fill="F2F2F2"/>
            <w:vAlign w:val="center"/>
          </w:tcPr>
          <w:p w:rsidR="006B4079" w:rsidRDefault="006B4079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>
              <w:rPr>
                <w:color w:val="7F7F7F"/>
              </w:rPr>
              <w:t>UD10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6B4079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Técnicas de cambio de forma temporal</w:t>
            </w:r>
          </w:p>
        </w:tc>
      </w:tr>
      <w:tr w:rsidR="006B4079" w:rsidRPr="007E691A" w:rsidTr="000043E1">
        <w:tc>
          <w:tcPr>
            <w:tcW w:w="1384" w:type="dxa"/>
            <w:shd w:val="clear" w:color="auto" w:fill="F2F2F2"/>
            <w:vAlign w:val="center"/>
          </w:tcPr>
          <w:p w:rsidR="006B4079" w:rsidRDefault="006B4079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>
              <w:rPr>
                <w:color w:val="7F7F7F"/>
              </w:rPr>
              <w:t>UD11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6B4079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Peinados y recogidos</w:t>
            </w:r>
          </w:p>
        </w:tc>
      </w:tr>
      <w:tr w:rsidR="006B4079" w:rsidRPr="007E691A" w:rsidTr="000043E1">
        <w:tc>
          <w:tcPr>
            <w:tcW w:w="1384" w:type="dxa"/>
            <w:shd w:val="clear" w:color="auto" w:fill="F2F2F2"/>
            <w:vAlign w:val="center"/>
          </w:tcPr>
          <w:p w:rsidR="006B4079" w:rsidRDefault="006B4079" w:rsidP="002B224C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>
              <w:rPr>
                <w:color w:val="7F7F7F"/>
              </w:rPr>
              <w:t>UD12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6B4079" w:rsidRDefault="00121018" w:rsidP="002B224C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Realización de recogidos del cabello</w:t>
            </w:r>
          </w:p>
        </w:tc>
      </w:tr>
    </w:tbl>
    <w:p w:rsidR="0026307B" w:rsidRPr="007E691A" w:rsidRDefault="0026307B" w:rsidP="00C92A74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  Distribución temporal de las unidades didácticas</w:t>
      </w:r>
    </w:p>
    <w:p w:rsidR="000043E1" w:rsidRPr="007E691A" w:rsidRDefault="000043E1" w:rsidP="002B224C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0043E1" w:rsidRPr="007E691A" w:rsidRDefault="000043E1" w:rsidP="002B224C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La temporalización de las diferentes unidades didácticas en que se divide el módulo, las cuales veremos en el siguiente apartado, se ha estimado de forma orientativa</w:t>
      </w:r>
      <w:r w:rsidRPr="007E691A">
        <w:rPr>
          <w:b/>
          <w:color w:val="7F7F7F"/>
        </w:rPr>
        <w:t>,</w:t>
      </w:r>
      <w:r w:rsidRPr="007E691A">
        <w:rPr>
          <w:color w:val="7F7F7F"/>
        </w:rPr>
        <w:t xml:space="preserve"> debido a la distinta duración del módulo establecida en los currículos de las diferentes comunidades autónomas.</w:t>
      </w:r>
    </w:p>
    <w:p w:rsidR="000043E1" w:rsidRPr="007E691A" w:rsidRDefault="000043E1" w:rsidP="002B224C">
      <w:pPr>
        <w:autoSpaceDE w:val="0"/>
        <w:spacing w:after="0" w:line="240" w:lineRule="auto"/>
        <w:ind w:left="567"/>
        <w:jc w:val="both"/>
        <w:rPr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ind w:left="851" w:hanging="284"/>
        <w:jc w:val="both"/>
        <w:rPr>
          <w:color w:val="7F7F7F"/>
        </w:rPr>
      </w:pPr>
    </w:p>
    <w:p w:rsidR="000043E1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D03B14" w:rsidRPr="007E691A" w:rsidRDefault="00D03B14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A043D8" w:rsidP="002B224C">
      <w:pPr>
        <w:autoSpaceDE w:val="0"/>
        <w:spacing w:after="0" w:line="240" w:lineRule="auto"/>
        <w:jc w:val="both"/>
        <w:rPr>
          <w:b/>
          <w:color w:val="7F7F7F"/>
        </w:rPr>
      </w:pPr>
      <w:r>
        <w:rPr>
          <w:b/>
          <w:noProof/>
          <w:color w:val="7F7F7F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6" type="#_x0000_t109" style="position:absolute;left:0;text-align:left;margin-left:139.1pt;margin-top:13.05pt;width:196.3pt;height:36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" strokecolor="#c0504d" strokeweight="5pt">
            <v:stroke linestyle="thickThin"/>
            <v:shadow color="#868686"/>
            <v:textbox>
              <w:txbxContent>
                <w:p w:rsidR="00B47CB4" w:rsidRPr="00CC144D" w:rsidRDefault="00B47CB4" w:rsidP="000043E1">
                  <w:pPr>
                    <w:shd w:val="clear" w:color="auto" w:fill="DAEEF3"/>
                    <w:jc w:val="center"/>
                    <w:rPr>
                      <w:b/>
                      <w:color w:val="C00000"/>
                      <w:sz w:val="36"/>
                      <w:lang w:val="es-ES_tradnl"/>
                    </w:rPr>
                  </w:pPr>
                  <w:r w:rsidRPr="00CC144D">
                    <w:rPr>
                      <w:b/>
                      <w:color w:val="C00000"/>
                      <w:sz w:val="36"/>
                      <w:lang w:val="es-ES_tradnl"/>
                    </w:rPr>
                    <w:t>UNIDADES DIDÁCTICAS</w:t>
                  </w:r>
                </w:p>
              </w:txbxContent>
            </v:textbox>
          </v:shape>
        </w:pict>
      </w: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Default="000043E1" w:rsidP="002B224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2B224C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Pr="007E691A" w:rsidRDefault="00C9060B" w:rsidP="002B224C">
      <w:pPr>
        <w:autoSpaceDE w:val="0"/>
        <w:spacing w:after="0" w:line="240" w:lineRule="auto"/>
        <w:jc w:val="both"/>
        <w:rPr>
          <w:b/>
          <w:color w:val="0070C0"/>
        </w:rPr>
      </w:pPr>
    </w:p>
    <w:p w:rsidR="000043E1" w:rsidRPr="007E691A" w:rsidRDefault="000043E1" w:rsidP="002B224C">
      <w:pPr>
        <w:autoSpaceDE w:val="0"/>
        <w:spacing w:after="0" w:line="240" w:lineRule="auto"/>
        <w:jc w:val="center"/>
        <w:rPr>
          <w:b/>
          <w:color w:val="0070C0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b/>
          <w:color w:val="7F7F7F"/>
        </w:rPr>
      </w:pPr>
    </w:p>
    <w:p w:rsidR="00256E4A" w:rsidRPr="00F72B8A" w:rsidRDefault="00256E4A" w:rsidP="007E59F5">
      <w:pPr>
        <w:pageBreakBefore/>
        <w:numPr>
          <w:ilvl w:val="0"/>
          <w:numId w:val="2"/>
        </w:numPr>
        <w:autoSpaceDE w:val="0"/>
        <w:spacing w:line="240" w:lineRule="auto"/>
        <w:ind w:left="0" w:right="-851" w:firstLine="0"/>
        <w:rPr>
          <w:b/>
          <w:color w:val="7F7F7F"/>
        </w:rPr>
      </w:pPr>
      <w:r w:rsidRPr="00F72B8A">
        <w:rPr>
          <w:b/>
          <w:color w:val="0070C0"/>
        </w:rPr>
        <w:lastRenderedPageBreak/>
        <w:t xml:space="preserve">UNIDAD DIDÁCTICA 1: </w:t>
      </w:r>
      <w:r w:rsidR="00F1442B">
        <w:rPr>
          <w:b/>
          <w:color w:val="0070C0"/>
        </w:rPr>
        <w:t>SELECCIÓN DE PEINADOS Y RECOGIDOS</w:t>
      </w:r>
    </w:p>
    <w:p w:rsidR="00256E4A" w:rsidRPr="007E691A" w:rsidRDefault="00256E4A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92A74" w:rsidRDefault="00C92A74" w:rsidP="002B224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256E4A" w:rsidRPr="00A4728C" w:rsidRDefault="00256E4A" w:rsidP="002B224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>
        <w:rPr>
          <w:color w:val="808080" w:themeColor="background1" w:themeShade="80"/>
        </w:rPr>
        <w:t xml:space="preserve">didáctica se </w:t>
      </w:r>
      <w:r w:rsidR="00C9215E">
        <w:rPr>
          <w:color w:val="808080" w:themeColor="background1" w:themeShade="80"/>
        </w:rPr>
        <w:t>conocerán las demandas y necesidades del cliente, mediante el estudio de  las características morfológicas.</w:t>
      </w:r>
    </w:p>
    <w:p w:rsidR="00256E4A" w:rsidRDefault="00256E4A" w:rsidP="002B224C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 w:rsidRPr="007E691A">
        <w:rPr>
          <w:bCs/>
          <w:color w:val="7F7F7F"/>
        </w:rPr>
        <w:t>Esta unidad es bastante teórica, así que se deben emplear ejemplos concretos para que se asimilen mejor los conceptos.</w:t>
      </w:r>
    </w:p>
    <w:p w:rsidR="00C92A74" w:rsidRPr="007E691A" w:rsidRDefault="00C92A74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256E4A" w:rsidRPr="007E691A" w:rsidRDefault="00256E4A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92A74" w:rsidRDefault="00C92A74" w:rsidP="00C92A74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color w:val="808080" w:themeColor="background1" w:themeShade="80"/>
        </w:rPr>
      </w:pPr>
    </w:p>
    <w:p w:rsidR="00C9215E" w:rsidRPr="00C9215E" w:rsidRDefault="00C9215E" w:rsidP="007E59F5">
      <w:pPr>
        <w:numPr>
          <w:ilvl w:val="1"/>
          <w:numId w:val="7"/>
        </w:num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C9215E">
        <w:rPr>
          <w:color w:val="808080" w:themeColor="background1" w:themeShade="80"/>
        </w:rPr>
        <w:t>. Relación entre el análisis morfológico facial</w:t>
      </w:r>
      <w:r>
        <w:rPr>
          <w:color w:val="808080" w:themeColor="background1" w:themeShade="80"/>
        </w:rPr>
        <w:t xml:space="preserve"> </w:t>
      </w:r>
      <w:r w:rsidRPr="00C9215E">
        <w:rPr>
          <w:color w:val="808080" w:themeColor="background1" w:themeShade="80"/>
        </w:rPr>
        <w:t>y corporal con los peinados y recogidos</w:t>
      </w:r>
    </w:p>
    <w:p w:rsidR="00C9215E" w:rsidRPr="00C9215E" w:rsidRDefault="00C9215E" w:rsidP="002B224C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color w:val="808080" w:themeColor="background1" w:themeShade="80"/>
        </w:rPr>
      </w:pPr>
      <w:r w:rsidRPr="00C9215E">
        <w:rPr>
          <w:color w:val="808080" w:themeColor="background1" w:themeShade="80"/>
        </w:rPr>
        <w:t>1.1.1. El óvalo. Correcciones del óvalo con el</w:t>
      </w:r>
      <w:r>
        <w:rPr>
          <w:color w:val="808080" w:themeColor="background1" w:themeShade="80"/>
        </w:rPr>
        <w:t xml:space="preserve"> </w:t>
      </w:r>
      <w:r w:rsidRPr="00C9215E">
        <w:rPr>
          <w:color w:val="808080" w:themeColor="background1" w:themeShade="80"/>
        </w:rPr>
        <w:t>cabello</w:t>
      </w:r>
    </w:p>
    <w:p w:rsidR="00C9215E" w:rsidRPr="00C9215E" w:rsidRDefault="00C9215E" w:rsidP="002B224C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color w:val="808080" w:themeColor="background1" w:themeShade="80"/>
        </w:rPr>
      </w:pPr>
      <w:r w:rsidRPr="00C9215E">
        <w:rPr>
          <w:color w:val="808080" w:themeColor="background1" w:themeShade="80"/>
        </w:rPr>
        <w:t>1.1.2. El cuerpo. Correcciones de la silueta con el</w:t>
      </w:r>
      <w:r>
        <w:rPr>
          <w:color w:val="808080" w:themeColor="background1" w:themeShade="80"/>
        </w:rPr>
        <w:t xml:space="preserve"> </w:t>
      </w:r>
      <w:r w:rsidRPr="00C9215E">
        <w:rPr>
          <w:color w:val="808080" w:themeColor="background1" w:themeShade="80"/>
        </w:rPr>
        <w:t>cabello</w:t>
      </w:r>
    </w:p>
    <w:p w:rsidR="000869BE" w:rsidRPr="00A4728C" w:rsidRDefault="000869BE" w:rsidP="002B224C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.</w:t>
      </w:r>
    </w:p>
    <w:p w:rsidR="00256E4A" w:rsidRPr="007E691A" w:rsidRDefault="00256E4A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C92A74" w:rsidRDefault="00C92A74" w:rsidP="00C92A74">
      <w:pPr>
        <w:pStyle w:val="Prrafodelista"/>
        <w:suppressAutoHyphens w:val="0"/>
        <w:autoSpaceDE w:val="0"/>
        <w:autoSpaceDN w:val="0"/>
        <w:spacing w:after="0" w:line="240" w:lineRule="auto"/>
        <w:ind w:left="1080"/>
        <w:jc w:val="both"/>
        <w:rPr>
          <w:color w:val="7F7F7F"/>
        </w:rPr>
      </w:pPr>
    </w:p>
    <w:p w:rsidR="00985895" w:rsidRPr="00985895" w:rsidRDefault="00985895" w:rsidP="007E59F5">
      <w:pPr>
        <w:pStyle w:val="Prrafodelista"/>
        <w:numPr>
          <w:ilvl w:val="0"/>
          <w:numId w:val="8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985895">
        <w:rPr>
          <w:color w:val="7F7F7F"/>
        </w:rPr>
        <w:t>Identificar y relacionar el óvalo y la silueta con el</w:t>
      </w:r>
      <w:r>
        <w:rPr>
          <w:color w:val="7F7F7F"/>
        </w:rPr>
        <w:t xml:space="preserve"> </w:t>
      </w:r>
      <w:r w:rsidRPr="00985895">
        <w:rPr>
          <w:color w:val="7F7F7F"/>
        </w:rPr>
        <w:t>peinado y recogido adecuado.</w:t>
      </w:r>
    </w:p>
    <w:p w:rsidR="00985895" w:rsidRPr="00985895" w:rsidRDefault="00985895" w:rsidP="007E59F5">
      <w:pPr>
        <w:pStyle w:val="Prrafodelista"/>
        <w:numPr>
          <w:ilvl w:val="0"/>
          <w:numId w:val="8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985895">
        <w:rPr>
          <w:color w:val="7F7F7F"/>
        </w:rPr>
        <w:t xml:space="preserve"> Reconocer el óvalo del cliente.</w:t>
      </w:r>
    </w:p>
    <w:p w:rsidR="00256E4A" w:rsidRDefault="00985895" w:rsidP="007E59F5">
      <w:pPr>
        <w:pStyle w:val="Prrafodelista"/>
        <w:numPr>
          <w:ilvl w:val="0"/>
          <w:numId w:val="8"/>
        </w:numPr>
        <w:suppressAutoHyphens w:val="0"/>
        <w:autoSpaceDE w:val="0"/>
        <w:autoSpaceDN w:val="0"/>
        <w:spacing w:after="0" w:line="240" w:lineRule="auto"/>
        <w:jc w:val="both"/>
        <w:rPr>
          <w:color w:val="7F7F7F"/>
        </w:rPr>
      </w:pPr>
      <w:r w:rsidRPr="00985895">
        <w:rPr>
          <w:color w:val="7F7F7F"/>
        </w:rPr>
        <w:t xml:space="preserve"> Aplicar métodos para clasificar el peinado</w:t>
      </w:r>
      <w:r>
        <w:rPr>
          <w:color w:val="7F7F7F"/>
        </w:rPr>
        <w:t xml:space="preserve"> </w:t>
      </w:r>
      <w:r w:rsidRPr="00985895">
        <w:rPr>
          <w:color w:val="7F7F7F"/>
        </w:rPr>
        <w:t>adecuado.</w:t>
      </w:r>
    </w:p>
    <w:p w:rsidR="00985895" w:rsidRPr="00985895" w:rsidRDefault="00985895" w:rsidP="002B224C">
      <w:pPr>
        <w:pStyle w:val="Prrafodelista"/>
        <w:suppressAutoHyphens w:val="0"/>
        <w:autoSpaceDE w:val="0"/>
        <w:autoSpaceDN w:val="0"/>
        <w:spacing w:after="0" w:line="240" w:lineRule="auto"/>
        <w:ind w:left="1080"/>
        <w:jc w:val="both"/>
        <w:rPr>
          <w:color w:val="7F7F7F"/>
        </w:rPr>
      </w:pPr>
    </w:p>
    <w:p w:rsidR="00256E4A" w:rsidRPr="007E691A" w:rsidRDefault="00256E4A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C92A74" w:rsidRDefault="00C92A74" w:rsidP="002B224C">
      <w:pPr>
        <w:spacing w:after="0" w:line="240" w:lineRule="auto"/>
        <w:jc w:val="both"/>
        <w:rPr>
          <w:color w:val="7F7F7F"/>
        </w:rPr>
      </w:pPr>
    </w:p>
    <w:p w:rsidR="00256E4A" w:rsidRDefault="00256E4A" w:rsidP="002B224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relacionado los tipos de óvalo y siluetas con el peinado adecuado.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relacionado los tipos de recogido con el análisis morfológico y capilar.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diferenciado las características del cabello y su relación con el peinado.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 identificado la repercusión de otros factores, como el tipo de corte, alteraciones, estilos y otros, en la selección del peinado.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clasificado los peinados según el tipo de evento y circunstancia, tipo de óvalo y longitud del cabello.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establecido las formas y tendencias en los recogidos.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aplicado métodos para la determinación de las tendencias en peinados y recogidos, a través de fuentes documentales.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identificado los métodos de análisis de necesidades y demandas de los usuarios.</w:t>
      </w:r>
    </w:p>
    <w:p w:rsidR="001D67D4" w:rsidRPr="00366BE2" w:rsidRDefault="001D67D4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Se han diseñado propuestas para procesos de peinado y recogido.</w:t>
      </w:r>
    </w:p>
    <w:p w:rsidR="001D67D4" w:rsidRDefault="001D67D4" w:rsidP="002B224C">
      <w:pPr>
        <w:pStyle w:val="Prrafodelista"/>
        <w:spacing w:after="0" w:line="240" w:lineRule="auto"/>
        <w:jc w:val="both"/>
        <w:rPr>
          <w:b/>
          <w:color w:val="7F7F7F"/>
        </w:rPr>
      </w:pPr>
    </w:p>
    <w:p w:rsidR="00C92A74" w:rsidRDefault="00C92A74">
      <w:pPr>
        <w:suppressAutoHyphens w:val="0"/>
        <w:rPr>
          <w:b/>
          <w:color w:val="7F7F7F"/>
        </w:rPr>
      </w:pPr>
      <w:r>
        <w:rPr>
          <w:b/>
          <w:color w:val="7F7F7F"/>
        </w:rPr>
        <w:br w:type="page"/>
      </w:r>
    </w:p>
    <w:p w:rsidR="001D67D4" w:rsidRPr="001D67D4" w:rsidRDefault="001D67D4" w:rsidP="002B224C">
      <w:pPr>
        <w:pStyle w:val="Prrafodelista"/>
        <w:spacing w:after="0" w:line="240" w:lineRule="auto"/>
        <w:jc w:val="both"/>
        <w:rPr>
          <w:b/>
          <w:color w:val="7F7F7F"/>
        </w:rPr>
      </w:pPr>
    </w:p>
    <w:p w:rsidR="001D67D4" w:rsidRPr="00C92A74" w:rsidRDefault="005D0D80" w:rsidP="007E59F5">
      <w:pPr>
        <w:pStyle w:val="Prrafodelista"/>
        <w:numPr>
          <w:ilvl w:val="0"/>
          <w:numId w:val="2"/>
        </w:numPr>
        <w:spacing w:line="240" w:lineRule="auto"/>
        <w:ind w:left="357" w:hanging="357"/>
        <w:jc w:val="both"/>
        <w:rPr>
          <w:b/>
          <w:color w:val="0070C0"/>
        </w:rPr>
      </w:pPr>
      <w:r w:rsidRPr="00C92A74">
        <w:rPr>
          <w:b/>
          <w:color w:val="0070C0"/>
        </w:rPr>
        <w:t>UNIDAD DIDÁCTICA 2</w:t>
      </w:r>
      <w:r w:rsidR="000043E1" w:rsidRPr="00C92A74">
        <w:rPr>
          <w:b/>
          <w:color w:val="0070C0"/>
        </w:rPr>
        <w:t xml:space="preserve">: </w:t>
      </w:r>
      <w:r w:rsidR="001D67D4" w:rsidRPr="00C92A74">
        <w:rPr>
          <w:b/>
          <w:color w:val="0070C0"/>
        </w:rPr>
        <w:t xml:space="preserve"> MORFOLOGÍA DEL CABELLO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92A74" w:rsidRDefault="00C92A74" w:rsidP="002B224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2B0CCD" w:rsidRDefault="000043E1" w:rsidP="002B224C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 w:rsidR="006A1F16">
        <w:rPr>
          <w:color w:val="808080" w:themeColor="background1" w:themeShade="80"/>
        </w:rPr>
        <w:t xml:space="preserve">se </w:t>
      </w:r>
      <w:r w:rsidR="00D6249D">
        <w:rPr>
          <w:color w:val="808080" w:themeColor="background1" w:themeShade="80"/>
        </w:rPr>
        <w:t>analizarán las características del rostro y la fisonomía de</w:t>
      </w:r>
      <w:r w:rsidR="00C92A74">
        <w:rPr>
          <w:color w:val="808080" w:themeColor="background1" w:themeShade="80"/>
        </w:rPr>
        <w:t>l</w:t>
      </w:r>
      <w:r w:rsidR="00EE0D9C">
        <w:rPr>
          <w:color w:val="808080" w:themeColor="background1" w:themeShade="80"/>
        </w:rPr>
        <w:t xml:space="preserve"> cabello.</w:t>
      </w:r>
    </w:p>
    <w:p w:rsidR="002B0CCD" w:rsidRDefault="004770BC" w:rsidP="002B224C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>
        <w:rPr>
          <w:bCs/>
          <w:color w:val="7F7F7F"/>
        </w:rPr>
        <w:t>Al igual que en la unidad anterior, se precisan ejemplos e imágenes para complementar los contenidos y facilitar su comprensión.</w:t>
      </w:r>
    </w:p>
    <w:p w:rsidR="00C92A74" w:rsidRPr="007E691A" w:rsidRDefault="00C92A74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92A74" w:rsidRDefault="00C92A74" w:rsidP="002B224C">
      <w:pPr>
        <w:spacing w:after="0" w:line="240" w:lineRule="auto"/>
        <w:jc w:val="both"/>
        <w:rPr>
          <w:color w:val="7F7F7F" w:themeColor="text1" w:themeTint="80"/>
        </w:rPr>
      </w:pPr>
    </w:p>
    <w:p w:rsidR="001D67D4" w:rsidRPr="001D67D4" w:rsidRDefault="001D67D4" w:rsidP="002B224C">
      <w:pPr>
        <w:spacing w:after="0" w:line="240" w:lineRule="auto"/>
        <w:jc w:val="both"/>
        <w:rPr>
          <w:color w:val="7F7F7F" w:themeColor="text1" w:themeTint="80"/>
        </w:rPr>
      </w:pPr>
      <w:r>
        <w:rPr>
          <w:color w:val="7F7F7F" w:themeColor="text1" w:themeTint="80"/>
        </w:rPr>
        <w:t xml:space="preserve">2.1. </w:t>
      </w:r>
      <w:r w:rsidR="00B47CB4">
        <w:rPr>
          <w:color w:val="7F7F7F" w:themeColor="text1" w:themeTint="80"/>
        </w:rPr>
        <w:t xml:space="preserve">   </w:t>
      </w:r>
      <w:r w:rsidRPr="001D67D4">
        <w:rPr>
          <w:color w:val="7F7F7F" w:themeColor="text1" w:themeTint="80"/>
        </w:rPr>
        <w:t>Morfología del cabello: tipos y formas</w:t>
      </w:r>
    </w:p>
    <w:p w:rsidR="001D67D4" w:rsidRPr="001D67D4" w:rsidRDefault="001D67D4" w:rsidP="00B47CB4">
      <w:pPr>
        <w:spacing w:after="0" w:line="240" w:lineRule="auto"/>
        <w:ind w:left="284"/>
        <w:jc w:val="both"/>
        <w:rPr>
          <w:color w:val="7F7F7F" w:themeColor="text1" w:themeTint="80"/>
        </w:rPr>
      </w:pPr>
      <w:r w:rsidRPr="001D67D4">
        <w:rPr>
          <w:color w:val="7F7F7F" w:themeColor="text1" w:themeTint="80"/>
        </w:rPr>
        <w:t>2.1.1. El cabello y su relación con el peinado</w:t>
      </w:r>
    </w:p>
    <w:p w:rsidR="00D6249D" w:rsidRPr="00D6249D" w:rsidRDefault="001D67D4" w:rsidP="00B47CB4">
      <w:pPr>
        <w:spacing w:after="0" w:line="240" w:lineRule="auto"/>
        <w:ind w:left="284"/>
        <w:jc w:val="both"/>
        <w:rPr>
          <w:color w:val="7F7F7F" w:themeColor="text1" w:themeTint="80"/>
        </w:rPr>
      </w:pPr>
      <w:r w:rsidRPr="001D67D4">
        <w:rPr>
          <w:color w:val="7F7F7F" w:themeColor="text1" w:themeTint="80"/>
        </w:rPr>
        <w:t>2.1.2. Otros factores</w:t>
      </w:r>
      <w:r>
        <w:rPr>
          <w:color w:val="7F7F7F" w:themeColor="text1" w:themeTint="80"/>
        </w:rPr>
        <w:t xml:space="preserve"> que repercuten en la selección </w:t>
      </w:r>
      <w:r w:rsidRPr="001D67D4">
        <w:rPr>
          <w:color w:val="7F7F7F" w:themeColor="text1" w:themeTint="80"/>
        </w:rPr>
        <w:t>del peinado</w:t>
      </w:r>
    </w:p>
    <w:p w:rsidR="00D6249D" w:rsidRPr="003E151A" w:rsidRDefault="00D6249D" w:rsidP="002B224C">
      <w:pPr>
        <w:spacing w:after="0" w:line="240" w:lineRule="auto"/>
        <w:jc w:val="both"/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C92A74" w:rsidRDefault="00C92A74" w:rsidP="00C92A74">
      <w:pPr>
        <w:pStyle w:val="Prrafodelista"/>
        <w:suppressAutoHyphens w:val="0"/>
        <w:spacing w:after="0" w:line="240" w:lineRule="auto"/>
        <w:ind w:left="1080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EE0D9C" w:rsidRPr="00EE0D9C" w:rsidRDefault="00EE0D9C" w:rsidP="007E59F5">
      <w:pPr>
        <w:pStyle w:val="Prrafodelista"/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E0D9C">
        <w:rPr>
          <w:rFonts w:asciiTheme="minorHAnsi" w:hAnsiTheme="minorHAnsi" w:cstheme="minorHAnsi"/>
          <w:color w:val="808080" w:themeColor="background1" w:themeShade="80"/>
        </w:rPr>
        <w:t>Relacionar el corte, el estilo y el color con la selección</w:t>
      </w:r>
      <w:r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EE0D9C">
        <w:rPr>
          <w:rFonts w:asciiTheme="minorHAnsi" w:hAnsiTheme="minorHAnsi" w:cstheme="minorHAnsi"/>
          <w:color w:val="808080" w:themeColor="background1" w:themeShade="80"/>
        </w:rPr>
        <w:t>del peinado.</w:t>
      </w:r>
    </w:p>
    <w:p w:rsidR="00EE0D9C" w:rsidRPr="00EE0D9C" w:rsidRDefault="00EE0D9C" w:rsidP="007E59F5">
      <w:pPr>
        <w:pStyle w:val="Prrafodelista"/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E0D9C">
        <w:rPr>
          <w:rFonts w:asciiTheme="minorHAnsi" w:hAnsiTheme="minorHAnsi" w:cstheme="minorHAnsi"/>
          <w:color w:val="808080" w:themeColor="background1" w:themeShade="80"/>
        </w:rPr>
        <w:t xml:space="preserve"> Relacionar el cabello con el peinado.</w:t>
      </w:r>
    </w:p>
    <w:p w:rsidR="00E45D42" w:rsidRPr="00767719" w:rsidRDefault="00EE0D9C" w:rsidP="007E59F5">
      <w:pPr>
        <w:pStyle w:val="Prrafodelista"/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E0D9C">
        <w:rPr>
          <w:rFonts w:asciiTheme="minorHAnsi" w:hAnsiTheme="minorHAnsi" w:cstheme="minorHAnsi"/>
          <w:color w:val="808080" w:themeColor="background1" w:themeShade="80"/>
        </w:rPr>
        <w:t xml:space="preserve"> Conocer el cabello y sus características.</w:t>
      </w:r>
    </w:p>
    <w:p w:rsidR="00AA77B8" w:rsidRPr="004770BC" w:rsidRDefault="00AA77B8" w:rsidP="002B224C">
      <w:pPr>
        <w:spacing w:after="0" w:line="240" w:lineRule="auto"/>
        <w:ind w:left="709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56357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theme="minorHAnsi"/>
          <w:b/>
          <w:color w:val="FFFFFF" w:themeColor="background1"/>
        </w:rPr>
      </w:pPr>
      <w:r w:rsidRPr="00456357">
        <w:rPr>
          <w:rFonts w:asciiTheme="minorHAnsi" w:hAnsiTheme="minorHAnsi" w:cstheme="minorHAnsi"/>
          <w:b/>
          <w:color w:val="FFFFFF" w:themeColor="background1"/>
        </w:rPr>
        <w:t>CRITERIOS DE EVALUACIÓN</w:t>
      </w:r>
    </w:p>
    <w:p w:rsidR="000043E1" w:rsidRPr="004770BC" w:rsidRDefault="000043E1" w:rsidP="002B224C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770BC" w:rsidRDefault="000043E1" w:rsidP="002B224C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770BC">
        <w:rPr>
          <w:rFonts w:asciiTheme="minorHAnsi" w:hAnsiTheme="minorHAnsi" w:cstheme="minorHAnsi"/>
          <w:color w:val="808080" w:themeColor="background1" w:themeShade="80"/>
        </w:rPr>
        <w:t>Al finalizar esta unidad, el alumnado demostrará que: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relacionado los tipos de óvalo y siluetas con el peinado adecuado.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relacionado los tipos de recogido con el análisis morfológico y capilar.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diferenciado las características del cabello y su relación con el peinado.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 identificado la repercusión de otros factores, como el tipo de corte, alteraciones, estilos y otros, en la selección del peinado.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clasificado los peinados según el tipo de evento y circunstancia, tipo de óvalo y longitud del cabello.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establecido las formas y tendencias en los recogidos.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aplicado métodos para la determinación de las tendencias en peinados y recogidos, a través de fuentes documentales.</w:t>
      </w:r>
    </w:p>
    <w:p w:rsidR="006853E2" w:rsidRPr="006853E2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identificado los métodos de análisis de necesidades y demandas de los usuarios.</w:t>
      </w:r>
    </w:p>
    <w:p w:rsidR="009A2901" w:rsidRPr="00A4728C" w:rsidRDefault="006853E2" w:rsidP="007E59F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6853E2">
        <w:rPr>
          <w:rFonts w:cs="Times New Roman"/>
          <w:color w:val="808080" w:themeColor="background1" w:themeShade="80"/>
        </w:rPr>
        <w:t>Se han diseñado propuestas para procesos de peinado y recogido.</w:t>
      </w:r>
    </w:p>
    <w:p w:rsidR="000043E1" w:rsidRPr="00C92A74" w:rsidRDefault="000043E1" w:rsidP="007E59F5">
      <w:pPr>
        <w:pStyle w:val="Prrafodelista"/>
        <w:pageBreakBefore/>
        <w:numPr>
          <w:ilvl w:val="0"/>
          <w:numId w:val="2"/>
        </w:numPr>
        <w:autoSpaceDE w:val="0"/>
        <w:spacing w:line="240" w:lineRule="auto"/>
        <w:ind w:left="499" w:hanging="357"/>
        <w:rPr>
          <w:b/>
          <w:color w:val="0070C0"/>
        </w:rPr>
      </w:pPr>
      <w:r w:rsidRPr="00C92A74">
        <w:rPr>
          <w:b/>
          <w:color w:val="0070C0"/>
        </w:rPr>
        <w:lastRenderedPageBreak/>
        <w:t>UNIDAD DIDÁCTICA</w:t>
      </w:r>
      <w:r w:rsidR="001840B3" w:rsidRPr="00C92A74">
        <w:rPr>
          <w:b/>
          <w:color w:val="0070C0"/>
        </w:rPr>
        <w:t xml:space="preserve"> 3</w:t>
      </w:r>
      <w:r w:rsidR="00507014" w:rsidRPr="00C92A74">
        <w:rPr>
          <w:b/>
          <w:color w:val="0070C0"/>
        </w:rPr>
        <w:t>: TIPOS DE PEINADOS Y RECOGIDOS</w:t>
      </w:r>
      <w:r w:rsidRPr="00C92A74">
        <w:rPr>
          <w:b/>
          <w:color w:val="0070C0"/>
        </w:rPr>
        <w:t>.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92A74" w:rsidRDefault="00C92A74" w:rsidP="002B224C">
      <w:pPr>
        <w:spacing w:after="0" w:line="240" w:lineRule="auto"/>
        <w:jc w:val="both"/>
        <w:rPr>
          <w:bCs/>
          <w:color w:val="7F7F7F"/>
        </w:rPr>
      </w:pPr>
    </w:p>
    <w:p w:rsidR="00E53D4A" w:rsidRPr="008D0FEA" w:rsidRDefault="000043E1" w:rsidP="002B224C">
      <w:pPr>
        <w:spacing w:after="0" w:line="240" w:lineRule="auto"/>
        <w:jc w:val="both"/>
        <w:rPr>
          <w:bCs/>
          <w:color w:val="808080" w:themeColor="background1" w:themeShade="80"/>
        </w:rPr>
      </w:pPr>
      <w:r w:rsidRPr="007E691A">
        <w:rPr>
          <w:bCs/>
          <w:color w:val="7F7F7F"/>
        </w:rPr>
        <w:t xml:space="preserve">En esta unidad didáctica el alumnado conocerá </w:t>
      </w:r>
      <w:r w:rsidR="008D0FEA" w:rsidRPr="008D0FEA">
        <w:rPr>
          <w:color w:val="808080" w:themeColor="background1" w:themeShade="80"/>
        </w:rPr>
        <w:t xml:space="preserve">los conceptos básicos vinculados </w:t>
      </w:r>
      <w:r w:rsidR="003D23E0">
        <w:rPr>
          <w:color w:val="808080" w:themeColor="background1" w:themeShade="80"/>
        </w:rPr>
        <w:t>a la clasificación y características de los peinados</w:t>
      </w:r>
      <w:r w:rsidR="0071761E">
        <w:rPr>
          <w:color w:val="808080" w:themeColor="background1" w:themeShade="80"/>
        </w:rPr>
        <w:t xml:space="preserve"> del cliente; al análisis del</w:t>
      </w:r>
      <w:r w:rsidR="003D23E0">
        <w:rPr>
          <w:color w:val="808080" w:themeColor="background1" w:themeShade="80"/>
        </w:rPr>
        <w:t xml:space="preserve"> rostro, </w:t>
      </w:r>
      <w:r w:rsidR="003D23E0">
        <w:rPr>
          <w:rFonts w:asciiTheme="minorHAnsi" w:hAnsiTheme="minorHAnsi" w:cstheme="minorHAnsi"/>
          <w:color w:val="808080" w:themeColor="background1" w:themeShade="80"/>
          <w:lang w:val="es-ES_tradnl"/>
        </w:rPr>
        <w:t xml:space="preserve"> identificando los eventos, las técnicas</w:t>
      </w:r>
      <w:r w:rsidR="0071761E">
        <w:rPr>
          <w:rFonts w:asciiTheme="minorHAnsi" w:hAnsiTheme="minorHAnsi" w:cstheme="minorHAnsi"/>
          <w:color w:val="808080" w:themeColor="background1" w:themeShade="80"/>
          <w:lang w:val="es-ES_tradnl"/>
        </w:rPr>
        <w:t xml:space="preserve"> y fases que intervienen en el proceso</w:t>
      </w:r>
      <w:r w:rsidR="001B00AE">
        <w:rPr>
          <w:color w:val="808080" w:themeColor="background1" w:themeShade="80"/>
        </w:rPr>
        <w:t>.</w:t>
      </w:r>
    </w:p>
    <w:p w:rsidR="00C92A74" w:rsidRDefault="0071761E" w:rsidP="002B224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La e</w:t>
      </w:r>
      <w:r w:rsidRPr="00EE7AB5">
        <w:rPr>
          <w:color w:val="7F7F7F"/>
        </w:rPr>
        <w:t xml:space="preserve">jecución práctica de las </w:t>
      </w:r>
      <w:r>
        <w:rPr>
          <w:color w:val="7F7F7F"/>
        </w:rPr>
        <w:t xml:space="preserve">diferentes </w:t>
      </w:r>
      <w:r w:rsidRPr="00EE7AB5">
        <w:rPr>
          <w:color w:val="7F7F7F"/>
        </w:rPr>
        <w:t xml:space="preserve">técnicas de </w:t>
      </w:r>
      <w:r w:rsidRPr="00FD3A56">
        <w:t xml:space="preserve"> </w:t>
      </w:r>
      <w:r w:rsidR="003D23E0">
        <w:rPr>
          <w:color w:val="7F7F7F" w:themeColor="text1" w:themeTint="80"/>
        </w:rPr>
        <w:t>cambio de peinado dependiendo del estilo</w:t>
      </w:r>
      <w:r>
        <w:rPr>
          <w:color w:val="7F7F7F" w:themeColor="text1" w:themeTint="80"/>
        </w:rPr>
        <w:t>.</w:t>
      </w:r>
    </w:p>
    <w:p w:rsidR="0071761E" w:rsidRDefault="0071761E" w:rsidP="002B224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Esta</w:t>
      </w:r>
      <w:r w:rsidRPr="007E691A">
        <w:rPr>
          <w:color w:val="7F7F7F"/>
        </w:rPr>
        <w:t xml:space="preserve"> unidad es eminentemente práctica y para reforzar los puntos teóricos se pueden utilizar multitud de ejemplos reales, para que se asimilen mejor los conceptos.</w:t>
      </w:r>
    </w:p>
    <w:p w:rsidR="00C92A74" w:rsidRPr="007E691A" w:rsidRDefault="00C92A74" w:rsidP="002B224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0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92A74" w:rsidRDefault="00C92A74" w:rsidP="002B224C">
      <w:pPr>
        <w:tabs>
          <w:tab w:val="left" w:pos="10800"/>
        </w:tabs>
        <w:spacing w:after="0" w:line="240" w:lineRule="auto"/>
        <w:ind w:left="720"/>
        <w:jc w:val="both"/>
        <w:rPr>
          <w:b/>
          <w:color w:val="7F7F7F"/>
        </w:rPr>
      </w:pPr>
    </w:p>
    <w:p w:rsidR="00DE4C14" w:rsidRPr="00366BE2" w:rsidRDefault="00DE4C14" w:rsidP="00C92A74">
      <w:pPr>
        <w:tabs>
          <w:tab w:val="left" w:pos="10800"/>
        </w:tabs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3.1. Tipos de peinado: clasificación y características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3.1.1. Según el tipo de óvalo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3.1.2. Según</w:t>
      </w:r>
      <w:r w:rsidR="003D23E0" w:rsidRPr="00366BE2">
        <w:rPr>
          <w:color w:val="7F7F7F"/>
        </w:rPr>
        <w:t xml:space="preserve"> el evento y las circunstancias </w:t>
      </w:r>
      <w:r w:rsidRPr="00366BE2">
        <w:rPr>
          <w:color w:val="7F7F7F"/>
        </w:rPr>
        <w:t>personales, sociales y laborales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3.1.3. Según el</w:t>
      </w:r>
      <w:r w:rsidR="003D23E0" w:rsidRPr="00366BE2">
        <w:rPr>
          <w:color w:val="7F7F7F"/>
        </w:rPr>
        <w:t xml:space="preserve"> tipo de corte, la longitud del </w:t>
      </w:r>
      <w:r w:rsidRPr="00366BE2">
        <w:rPr>
          <w:color w:val="7F7F7F"/>
        </w:rPr>
        <w:t>cabello y otros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jc w:val="both"/>
        <w:rPr>
          <w:color w:val="7F7F7F"/>
        </w:rPr>
      </w:pPr>
      <w:r w:rsidRPr="00366BE2">
        <w:rPr>
          <w:color w:val="7F7F7F"/>
        </w:rPr>
        <w:t>3.</w:t>
      </w:r>
      <w:r w:rsidR="003D23E0" w:rsidRPr="00366BE2">
        <w:rPr>
          <w:color w:val="7F7F7F"/>
        </w:rPr>
        <w:t>2. Tipos y formas de recogidos: c</w:t>
      </w:r>
      <w:r w:rsidRPr="00366BE2">
        <w:rPr>
          <w:color w:val="7F7F7F"/>
        </w:rPr>
        <w:t>lasificación y características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3.2.1. Según la posi</w:t>
      </w:r>
      <w:r w:rsidR="003D23E0" w:rsidRPr="00366BE2">
        <w:rPr>
          <w:color w:val="7F7F7F"/>
        </w:rPr>
        <w:t xml:space="preserve">ción del recogido: bajos, altos </w:t>
      </w:r>
      <w:r w:rsidRPr="00366BE2">
        <w:rPr>
          <w:color w:val="7F7F7F"/>
        </w:rPr>
        <w:t>y medios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3.2.2. Según el tipo de técnica empleada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3.2.3. Según el estilo: clásicos y actuales</w:t>
      </w:r>
    </w:p>
    <w:p w:rsidR="00DE4C14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>3.2.4. Según el acto social: novia, madrina</w:t>
      </w:r>
    </w:p>
    <w:p w:rsidR="00956AA7" w:rsidRPr="00366BE2" w:rsidRDefault="00DE4C14" w:rsidP="00C92A74">
      <w:pPr>
        <w:tabs>
          <w:tab w:val="left" w:pos="10800"/>
        </w:tabs>
        <w:spacing w:after="0" w:line="240" w:lineRule="auto"/>
        <w:ind w:left="708"/>
        <w:jc w:val="both"/>
        <w:rPr>
          <w:color w:val="7F7F7F"/>
        </w:rPr>
      </w:pPr>
      <w:r w:rsidRPr="00366BE2">
        <w:rPr>
          <w:color w:val="7F7F7F"/>
        </w:rPr>
        <w:t xml:space="preserve">3.2.5. El </w:t>
      </w:r>
      <w:proofErr w:type="spellStart"/>
      <w:r w:rsidRPr="00366BE2">
        <w:rPr>
          <w:color w:val="7F7F7F"/>
        </w:rPr>
        <w:t>semi</w:t>
      </w:r>
      <w:proofErr w:type="spellEnd"/>
      <w:r w:rsidR="00B47CB4">
        <w:rPr>
          <w:color w:val="7F7F7F"/>
        </w:rPr>
        <w:t>-</w:t>
      </w:r>
      <w:r w:rsidRPr="00366BE2">
        <w:rPr>
          <w:color w:val="7F7F7F"/>
        </w:rPr>
        <w:t>recogido: formas y tendencias</w:t>
      </w:r>
    </w:p>
    <w:p w:rsidR="00C92A74" w:rsidRPr="00956AA7" w:rsidRDefault="00C92A74" w:rsidP="00366BE2">
      <w:pPr>
        <w:tabs>
          <w:tab w:val="left" w:pos="10800"/>
        </w:tabs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C92A74" w:rsidRDefault="00C92A74" w:rsidP="00C92A74">
      <w:pPr>
        <w:pStyle w:val="Prrafodelista"/>
        <w:suppressAutoHyphens w:val="0"/>
        <w:spacing w:after="0" w:line="240" w:lineRule="auto"/>
        <w:jc w:val="both"/>
        <w:rPr>
          <w:color w:val="7F7F7F"/>
        </w:rPr>
      </w:pPr>
    </w:p>
    <w:p w:rsidR="00A87D90" w:rsidRPr="00A87D90" w:rsidRDefault="00A87D90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7F7F7F"/>
        </w:rPr>
      </w:pPr>
      <w:r w:rsidRPr="00A87D90">
        <w:rPr>
          <w:color w:val="7F7F7F"/>
        </w:rPr>
        <w:t>Clasificar los peinados según el tipo de evento y</w:t>
      </w:r>
      <w:r>
        <w:rPr>
          <w:color w:val="7F7F7F"/>
        </w:rPr>
        <w:t xml:space="preserve"> </w:t>
      </w:r>
      <w:r w:rsidRPr="00A87D90">
        <w:rPr>
          <w:color w:val="7F7F7F"/>
        </w:rPr>
        <w:t>circunstancia.</w:t>
      </w:r>
    </w:p>
    <w:p w:rsidR="006E5C8A" w:rsidRDefault="00A87D90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7F7F7F"/>
        </w:rPr>
      </w:pPr>
      <w:r w:rsidRPr="00A87D90">
        <w:rPr>
          <w:color w:val="7F7F7F"/>
        </w:rPr>
        <w:t>Establecer las formas y tendencias de los recogidos.</w:t>
      </w:r>
    </w:p>
    <w:p w:rsidR="00C92A74" w:rsidRPr="006E5C8A" w:rsidRDefault="00C92A74" w:rsidP="00C92A74">
      <w:pPr>
        <w:pStyle w:val="Prrafodelista"/>
        <w:suppressAutoHyphens w:val="0"/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C92A74" w:rsidRDefault="00C92A74" w:rsidP="002B224C">
      <w:pPr>
        <w:spacing w:after="0" w:line="240" w:lineRule="auto"/>
        <w:ind w:left="142" w:hanging="142"/>
        <w:jc w:val="both"/>
        <w:rPr>
          <w:color w:val="7F7F7F"/>
        </w:rPr>
      </w:pPr>
    </w:p>
    <w:p w:rsidR="000043E1" w:rsidRDefault="000043E1" w:rsidP="002B224C">
      <w:pPr>
        <w:spacing w:after="0" w:line="240" w:lineRule="auto"/>
        <w:ind w:left="142" w:hanging="142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relacionado los tipos de óvalo y siluetas con el peinado adecuado.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relacionado los tipos de recogido con el análisis morfológico y capilar.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diferenciado las características del cabello y su relación con el peinado.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 identificado la repercusión de otros factores, como el tipo de corte, alteraciones, estilos y otros, en la selección del peinado.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clasificado los peinados según el tipo de evento y circunstancia, tipo de óvalo y longitud del cabello.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establecido las formas y tendencias en los recogidos.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aplicado métodos para la determinación de las tendencias en peinados y rec</w:t>
      </w:r>
      <w:r w:rsidRPr="00C92A74">
        <w:rPr>
          <w:color w:val="808080" w:themeColor="background1" w:themeShade="80"/>
        </w:rPr>
        <w:t>o</w:t>
      </w:r>
      <w:r w:rsidRPr="00C92A74">
        <w:rPr>
          <w:color w:val="808080" w:themeColor="background1" w:themeShade="80"/>
        </w:rPr>
        <w:t>gidos, a través de fuentes documentales.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Se han identificado los métodos de análisis de necesidades y demandas de los usu</w:t>
      </w:r>
      <w:r w:rsidRPr="00C92A74">
        <w:rPr>
          <w:color w:val="808080" w:themeColor="background1" w:themeShade="80"/>
        </w:rPr>
        <w:t>a</w:t>
      </w:r>
      <w:r w:rsidRPr="00C92A74">
        <w:rPr>
          <w:color w:val="808080" w:themeColor="background1" w:themeShade="80"/>
        </w:rPr>
        <w:t>rios.</w:t>
      </w:r>
    </w:p>
    <w:p w:rsidR="00F4143E" w:rsidRPr="00C92A74" w:rsidRDefault="00F4143E" w:rsidP="007E59F5">
      <w:pPr>
        <w:pStyle w:val="Prrafodelista"/>
        <w:numPr>
          <w:ilvl w:val="0"/>
          <w:numId w:val="12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lastRenderedPageBreak/>
        <w:t>Se han diseñado propuestas para procesos de peinado y recogido.</w:t>
      </w:r>
    </w:p>
    <w:p w:rsidR="00C92A74" w:rsidRDefault="00C92A74">
      <w:pPr>
        <w:suppressAutoHyphens w:val="0"/>
        <w:rPr>
          <w:color w:val="0070C0"/>
        </w:rPr>
      </w:pPr>
      <w:r>
        <w:rPr>
          <w:color w:val="0070C0"/>
        </w:rPr>
        <w:br w:type="page"/>
      </w:r>
    </w:p>
    <w:p w:rsidR="000043E1" w:rsidRPr="00C92A74" w:rsidRDefault="000043E1" w:rsidP="007E59F5">
      <w:pPr>
        <w:pStyle w:val="Prrafodelista"/>
        <w:numPr>
          <w:ilvl w:val="0"/>
          <w:numId w:val="2"/>
        </w:numPr>
        <w:suppressAutoHyphens w:val="0"/>
        <w:spacing w:line="240" w:lineRule="auto"/>
        <w:ind w:left="499" w:hanging="357"/>
        <w:jc w:val="both"/>
        <w:rPr>
          <w:b/>
          <w:color w:val="0070C0"/>
        </w:rPr>
      </w:pPr>
      <w:r w:rsidRPr="00C92A74">
        <w:rPr>
          <w:b/>
          <w:color w:val="0070C0"/>
        </w:rPr>
        <w:lastRenderedPageBreak/>
        <w:t xml:space="preserve">UNIDAD DIDÁCTICA </w:t>
      </w:r>
      <w:r w:rsidR="009D2113" w:rsidRPr="00C92A74">
        <w:rPr>
          <w:b/>
          <w:color w:val="0070C0"/>
        </w:rPr>
        <w:t>4</w:t>
      </w:r>
      <w:r w:rsidRPr="00C92A74">
        <w:rPr>
          <w:b/>
          <w:color w:val="0070C0"/>
        </w:rPr>
        <w:t xml:space="preserve">: </w:t>
      </w:r>
      <w:r w:rsidR="002E152A" w:rsidRPr="00C92A74">
        <w:rPr>
          <w:b/>
          <w:color w:val="0070C0"/>
        </w:rPr>
        <w:t>ANÁLISIS Y DETECCIÓN DE LAS DEMANDAS DEL CLIENTE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0043E1" w:rsidRPr="007E691A" w:rsidRDefault="000043E1" w:rsidP="002B224C">
      <w:pPr>
        <w:spacing w:after="0" w:line="240" w:lineRule="auto"/>
        <w:jc w:val="both"/>
        <w:rPr>
          <w:bCs/>
          <w:color w:val="7F7F7F"/>
        </w:rPr>
      </w:pPr>
    </w:p>
    <w:p w:rsidR="00A80C30" w:rsidRPr="00C92A74" w:rsidRDefault="002E152A" w:rsidP="00C92A74">
      <w:pPr>
        <w:spacing w:after="0" w:line="240" w:lineRule="auto"/>
        <w:ind w:right="-143"/>
        <w:jc w:val="both"/>
        <w:rPr>
          <w:bCs/>
          <w:color w:val="7F7F7F" w:themeColor="text1" w:themeTint="80"/>
        </w:rPr>
      </w:pPr>
      <w:r>
        <w:rPr>
          <w:bCs/>
          <w:color w:val="7F7F7F" w:themeColor="text1" w:themeTint="80"/>
        </w:rPr>
        <w:t>En esta unidad se engloba la parte fi</w:t>
      </w:r>
      <w:r w:rsidRPr="002E152A">
        <w:rPr>
          <w:bCs/>
          <w:color w:val="7F7F7F" w:themeColor="text1" w:themeTint="80"/>
        </w:rPr>
        <w:t>nal de los c</w:t>
      </w:r>
      <w:r>
        <w:rPr>
          <w:bCs/>
          <w:color w:val="7F7F7F" w:themeColor="text1" w:themeTint="80"/>
        </w:rPr>
        <w:t xml:space="preserve">onocimientos básicos que debéis </w:t>
      </w:r>
      <w:r w:rsidRPr="002E152A">
        <w:rPr>
          <w:bCs/>
          <w:color w:val="7F7F7F" w:themeColor="text1" w:themeTint="80"/>
        </w:rPr>
        <w:t>de obtener para poder realizar un</w:t>
      </w:r>
      <w:r>
        <w:rPr>
          <w:bCs/>
          <w:color w:val="7F7F7F" w:themeColor="text1" w:themeTint="80"/>
        </w:rPr>
        <w:t xml:space="preserve">a perfecta toma de contacto con </w:t>
      </w:r>
      <w:r w:rsidRPr="002E152A">
        <w:rPr>
          <w:bCs/>
          <w:color w:val="7F7F7F" w:themeColor="text1" w:themeTint="80"/>
        </w:rPr>
        <w:t>el cliente, con lo que ello conlleva, es deci</w:t>
      </w:r>
      <w:r>
        <w:rPr>
          <w:bCs/>
          <w:color w:val="7F7F7F" w:themeColor="text1" w:themeTint="80"/>
        </w:rPr>
        <w:t xml:space="preserve">r, su análisis, estudio, puesta </w:t>
      </w:r>
      <w:r w:rsidRPr="002E152A">
        <w:rPr>
          <w:bCs/>
          <w:color w:val="7F7F7F" w:themeColor="text1" w:themeTint="80"/>
        </w:rPr>
        <w:t>al día, búsqueda de información, de mo</w:t>
      </w:r>
      <w:r>
        <w:rPr>
          <w:bCs/>
          <w:color w:val="7F7F7F" w:themeColor="text1" w:themeTint="80"/>
        </w:rPr>
        <w:t>da y, por último, cómo realizar su fi</w:t>
      </w:r>
      <w:r w:rsidRPr="002E152A">
        <w:rPr>
          <w:bCs/>
          <w:color w:val="7F7F7F" w:themeColor="text1" w:themeTint="80"/>
        </w:rPr>
        <w:t>cha o dossier para que se sienta en buena</w:t>
      </w:r>
      <w:r>
        <w:rPr>
          <w:bCs/>
          <w:color w:val="7F7F7F" w:themeColor="text1" w:themeTint="80"/>
        </w:rPr>
        <w:t>s manos, cerca de un buen profesional</w:t>
      </w:r>
      <w:r w:rsidR="00680691" w:rsidRPr="002F0D9D">
        <w:rPr>
          <w:color w:val="7F7F7F" w:themeColor="text1" w:themeTint="80"/>
        </w:rPr>
        <w:t>.</w:t>
      </w:r>
    </w:p>
    <w:p w:rsidR="00680691" w:rsidRPr="007E691A" w:rsidRDefault="00680691" w:rsidP="002B224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Todo</w:t>
      </w:r>
      <w:r w:rsidR="00451CE0">
        <w:rPr>
          <w:color w:val="7F7F7F"/>
        </w:rPr>
        <w:t>s los procesos</w:t>
      </w:r>
      <w:r w:rsidRPr="007E691A">
        <w:rPr>
          <w:color w:val="7F7F7F"/>
        </w:rPr>
        <w:t xml:space="preserve"> explicado</w:t>
      </w:r>
      <w:r w:rsidR="00451CE0">
        <w:rPr>
          <w:color w:val="7F7F7F"/>
        </w:rPr>
        <w:t>s</w:t>
      </w:r>
      <w:r w:rsidRPr="007E691A">
        <w:rPr>
          <w:color w:val="7F7F7F"/>
        </w:rPr>
        <w:t xml:space="preserve"> en la teoría se puede</w:t>
      </w:r>
      <w:r w:rsidR="00451CE0">
        <w:rPr>
          <w:color w:val="7F7F7F"/>
        </w:rPr>
        <w:t>n</w:t>
      </w:r>
      <w:r w:rsidRPr="007E691A">
        <w:rPr>
          <w:color w:val="7F7F7F"/>
        </w:rPr>
        <w:t xml:space="preserve"> llevar a la práctica </w:t>
      </w:r>
      <w:r w:rsidR="00451CE0">
        <w:rPr>
          <w:color w:val="7F7F7F"/>
        </w:rPr>
        <w:t>para asimilar mejor los conceptos.</w:t>
      </w:r>
    </w:p>
    <w:p w:rsidR="000043E1" w:rsidRPr="007E691A" w:rsidRDefault="000043E1" w:rsidP="002B224C">
      <w:pPr>
        <w:spacing w:after="0" w:line="240" w:lineRule="auto"/>
        <w:jc w:val="both"/>
        <w:rPr>
          <w:bCs/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92A74" w:rsidRDefault="00C92A74" w:rsidP="002B224C">
      <w:pPr>
        <w:spacing w:after="0" w:line="240" w:lineRule="auto"/>
        <w:rPr>
          <w:color w:val="7F7F7F" w:themeColor="text1" w:themeTint="80"/>
        </w:rPr>
      </w:pPr>
    </w:p>
    <w:p w:rsidR="002E152A" w:rsidRPr="002E152A" w:rsidRDefault="002E152A" w:rsidP="002B224C">
      <w:pPr>
        <w:spacing w:after="0" w:line="240" w:lineRule="auto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4.1. Relación entre los</w:t>
      </w:r>
      <w:r>
        <w:rPr>
          <w:color w:val="7F7F7F" w:themeColor="text1" w:themeTint="80"/>
        </w:rPr>
        <w:t xml:space="preserve"> distintos estilos y tendencias </w:t>
      </w:r>
      <w:r w:rsidRPr="002E152A">
        <w:rPr>
          <w:color w:val="7F7F7F" w:themeColor="text1" w:themeTint="80"/>
        </w:rPr>
        <w:t>con los tipos de peinados y recogidos</w:t>
      </w:r>
    </w:p>
    <w:p w:rsidR="002E152A" w:rsidRPr="002E152A" w:rsidRDefault="002E152A" w:rsidP="00B47CB4">
      <w:pPr>
        <w:spacing w:after="0" w:line="240" w:lineRule="auto"/>
        <w:ind w:left="426"/>
        <w:rPr>
          <w:color w:val="7F7F7F" w:themeColor="text1" w:themeTint="80"/>
        </w:rPr>
      </w:pPr>
      <w:r w:rsidRPr="002E152A">
        <w:rPr>
          <w:color w:val="7F7F7F" w:themeColor="text1" w:themeTint="80"/>
        </w:rPr>
        <w:t xml:space="preserve">4.1.1. Texturas, </w:t>
      </w:r>
      <w:r>
        <w:rPr>
          <w:color w:val="7F7F7F" w:themeColor="text1" w:themeTint="80"/>
        </w:rPr>
        <w:t xml:space="preserve">volúmenes y estilos de peinados </w:t>
      </w:r>
      <w:r w:rsidRPr="002E152A">
        <w:rPr>
          <w:color w:val="7F7F7F" w:themeColor="text1" w:themeTint="80"/>
        </w:rPr>
        <w:t>y recogidos</w:t>
      </w:r>
    </w:p>
    <w:p w:rsidR="002E152A" w:rsidRPr="002E152A" w:rsidRDefault="002E152A" w:rsidP="00B47CB4">
      <w:pPr>
        <w:spacing w:after="0" w:line="240" w:lineRule="auto"/>
        <w:ind w:left="426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4.1.2. Tende</w:t>
      </w:r>
      <w:r>
        <w:rPr>
          <w:color w:val="7F7F7F" w:themeColor="text1" w:themeTint="80"/>
        </w:rPr>
        <w:t xml:space="preserve">ncias e innovación de peinados, </w:t>
      </w:r>
      <w:r w:rsidRPr="002E152A">
        <w:rPr>
          <w:color w:val="7F7F7F" w:themeColor="text1" w:themeTint="80"/>
        </w:rPr>
        <w:t>recogidos y estilos</w:t>
      </w:r>
    </w:p>
    <w:p w:rsidR="002E152A" w:rsidRPr="002E152A" w:rsidRDefault="002E152A" w:rsidP="002B224C">
      <w:pPr>
        <w:spacing w:after="0" w:line="240" w:lineRule="auto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4.2. Análisis de las</w:t>
      </w:r>
      <w:r>
        <w:rPr>
          <w:color w:val="7F7F7F" w:themeColor="text1" w:themeTint="80"/>
        </w:rPr>
        <w:t xml:space="preserve"> fuentes documentales: revistas </w:t>
      </w:r>
      <w:r w:rsidRPr="002E152A">
        <w:rPr>
          <w:color w:val="7F7F7F" w:themeColor="text1" w:themeTint="80"/>
        </w:rPr>
        <w:t>técnicas, fotograf</w:t>
      </w:r>
      <w:r>
        <w:rPr>
          <w:color w:val="7F7F7F" w:themeColor="text1" w:themeTint="80"/>
        </w:rPr>
        <w:t xml:space="preserve">ías, muestrarios, books, medios </w:t>
      </w:r>
      <w:r w:rsidRPr="002E152A">
        <w:rPr>
          <w:color w:val="7F7F7F" w:themeColor="text1" w:themeTint="80"/>
        </w:rPr>
        <w:t>informáticos</w:t>
      </w:r>
    </w:p>
    <w:p w:rsidR="002E152A" w:rsidRPr="002E152A" w:rsidRDefault="002E152A" w:rsidP="00B47CB4">
      <w:pPr>
        <w:spacing w:after="0" w:line="240" w:lineRule="auto"/>
        <w:ind w:left="426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4.2.1. Webs</w:t>
      </w:r>
    </w:p>
    <w:p w:rsidR="002E152A" w:rsidRPr="002E152A" w:rsidRDefault="002E152A" w:rsidP="00B47CB4">
      <w:pPr>
        <w:spacing w:after="0" w:line="240" w:lineRule="auto"/>
        <w:ind w:left="426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4.2.2. Actualización de la información</w:t>
      </w:r>
    </w:p>
    <w:p w:rsidR="001B1ED8" w:rsidRPr="001B1ED8" w:rsidRDefault="002E152A" w:rsidP="00B47CB4">
      <w:pPr>
        <w:spacing w:after="0" w:line="240" w:lineRule="auto"/>
        <w:ind w:left="426"/>
        <w:rPr>
          <w:color w:val="7F7F7F" w:themeColor="text1" w:themeTint="80"/>
        </w:rPr>
      </w:pPr>
      <w:r w:rsidRPr="002E152A">
        <w:rPr>
          <w:color w:val="7F7F7F" w:themeColor="text1" w:themeTint="80"/>
        </w:rPr>
        <w:t>4.2.3. La influencia del cine y la televisión</w:t>
      </w:r>
    </w:p>
    <w:p w:rsidR="000043E1" w:rsidRPr="001B1ED8" w:rsidRDefault="000043E1" w:rsidP="002B224C">
      <w:pPr>
        <w:spacing w:after="0" w:line="240" w:lineRule="auto"/>
        <w:ind w:left="680" w:hanging="254"/>
        <w:jc w:val="both"/>
        <w:rPr>
          <w:color w:val="7F7F7F" w:themeColor="text1" w:themeTint="80"/>
          <w:lang w:val="es-ES_tradnl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C92A74" w:rsidRPr="00C92A74" w:rsidRDefault="00C92A74" w:rsidP="00C92A74">
      <w:pPr>
        <w:suppressAutoHyphens w:val="0"/>
        <w:spacing w:after="0" w:line="240" w:lineRule="auto"/>
        <w:contextualSpacing/>
        <w:jc w:val="both"/>
        <w:rPr>
          <w:color w:val="7F7F7F" w:themeColor="text1" w:themeTint="80"/>
        </w:rPr>
      </w:pPr>
    </w:p>
    <w:p w:rsidR="002E152A" w:rsidRPr="002E152A" w:rsidRDefault="002E152A" w:rsidP="007E59F5">
      <w:pPr>
        <w:pStyle w:val="Prrafodelista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color w:val="7F7F7F" w:themeColor="text1" w:themeTint="80"/>
        </w:rPr>
      </w:pPr>
      <w:r w:rsidRPr="002E152A">
        <w:rPr>
          <w:color w:val="7F7F7F" w:themeColor="text1" w:themeTint="80"/>
        </w:rPr>
        <w:t>Aplicar métodos para determinar las tendencias.</w:t>
      </w:r>
    </w:p>
    <w:p w:rsidR="002E152A" w:rsidRPr="002E152A" w:rsidRDefault="002E152A" w:rsidP="007E59F5">
      <w:pPr>
        <w:pStyle w:val="Prrafodelista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color w:val="7F7F7F" w:themeColor="text1" w:themeTint="80"/>
        </w:rPr>
      </w:pPr>
      <w:r w:rsidRPr="002E152A">
        <w:rPr>
          <w:color w:val="7F7F7F" w:themeColor="text1" w:themeTint="80"/>
        </w:rPr>
        <w:t>Identificar las necesidades y demandas.</w:t>
      </w:r>
    </w:p>
    <w:p w:rsidR="001B1ED8" w:rsidRPr="002E152A" w:rsidRDefault="002E152A" w:rsidP="007E59F5">
      <w:pPr>
        <w:pStyle w:val="Prrafodelista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color w:val="7F7F7F" w:themeColor="text1" w:themeTint="80"/>
        </w:rPr>
      </w:pPr>
      <w:r w:rsidRPr="002E152A">
        <w:rPr>
          <w:color w:val="7F7F7F" w:themeColor="text1" w:themeTint="80"/>
        </w:rPr>
        <w:t>Diseñar propuestas adecuadas para la realización</w:t>
      </w:r>
      <w:r>
        <w:rPr>
          <w:color w:val="7F7F7F" w:themeColor="text1" w:themeTint="80"/>
        </w:rPr>
        <w:t xml:space="preserve"> </w:t>
      </w:r>
      <w:r w:rsidRPr="002E152A">
        <w:rPr>
          <w:color w:val="7F7F7F" w:themeColor="text1" w:themeTint="80"/>
        </w:rPr>
        <w:t>de peinados y recogidos.</w:t>
      </w:r>
    </w:p>
    <w:p w:rsidR="00852B8C" w:rsidRPr="00C92A74" w:rsidRDefault="00852B8C" w:rsidP="00C92A74">
      <w:pPr>
        <w:suppressAutoHyphens w:val="0"/>
        <w:spacing w:after="0" w:line="240" w:lineRule="auto"/>
        <w:ind w:right="424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C92A74">
        <w:rPr>
          <w:rFonts w:ascii="Times New Roman" w:hAnsi="Times New Roman" w:cs="Times New Roman"/>
          <w:color w:val="808080" w:themeColor="background1" w:themeShade="80"/>
        </w:rPr>
        <w:t>.</w:t>
      </w:r>
    </w:p>
    <w:p w:rsidR="00DB1A0F" w:rsidRPr="00DB1A0F" w:rsidRDefault="00DB1A0F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360"/>
        <w:jc w:val="both"/>
        <w:rPr>
          <w:b/>
          <w:color w:val="FFFFFF"/>
        </w:rPr>
      </w:pPr>
      <w:r w:rsidRPr="00DB1A0F">
        <w:rPr>
          <w:b/>
          <w:color w:val="FFFFFF"/>
        </w:rPr>
        <w:t>CRITERIOS DE EVALUACIÓN</w:t>
      </w:r>
    </w:p>
    <w:p w:rsidR="00C92A74" w:rsidRDefault="00C92A74" w:rsidP="00C92A74">
      <w:pPr>
        <w:spacing w:after="0" w:line="240" w:lineRule="auto"/>
        <w:ind w:firstLine="360"/>
        <w:jc w:val="both"/>
        <w:rPr>
          <w:color w:val="7F7F7F"/>
        </w:rPr>
      </w:pPr>
    </w:p>
    <w:p w:rsidR="000043E1" w:rsidRPr="00C92A74" w:rsidRDefault="000043E1" w:rsidP="00C92A74">
      <w:pPr>
        <w:spacing w:after="0" w:line="240" w:lineRule="auto"/>
        <w:ind w:firstLine="360"/>
        <w:jc w:val="both"/>
        <w:rPr>
          <w:b/>
          <w:color w:val="FFFFFF"/>
        </w:rPr>
      </w:pPr>
      <w:r w:rsidRPr="007E691A">
        <w:rPr>
          <w:color w:val="7F7F7F"/>
        </w:rPr>
        <w:t>Al finalizar esta unidad, el alumnado demostrará que:</w:t>
      </w:r>
    </w:p>
    <w:p w:rsidR="002E152A" w:rsidRPr="00366BE2" w:rsidRDefault="002E152A" w:rsidP="007E59F5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366BE2">
        <w:rPr>
          <w:color w:val="808080" w:themeColor="background1" w:themeShade="80"/>
        </w:rPr>
        <w:t>Se han aplicado métodos para la determinación de las tendencias en peinados y rec</w:t>
      </w:r>
      <w:r w:rsidRPr="00366BE2">
        <w:rPr>
          <w:color w:val="808080" w:themeColor="background1" w:themeShade="80"/>
        </w:rPr>
        <w:t>o</w:t>
      </w:r>
      <w:r w:rsidRPr="00366BE2">
        <w:rPr>
          <w:color w:val="808080" w:themeColor="background1" w:themeShade="80"/>
        </w:rPr>
        <w:t>gidos, a través de fuentes documentales.</w:t>
      </w:r>
    </w:p>
    <w:p w:rsidR="002E152A" w:rsidRPr="00366BE2" w:rsidRDefault="002E152A" w:rsidP="007E59F5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366BE2">
        <w:rPr>
          <w:color w:val="808080" w:themeColor="background1" w:themeShade="80"/>
        </w:rPr>
        <w:t>Se han identificado los métodos de análisis de necesidades y demandas de los usu</w:t>
      </w:r>
      <w:r w:rsidRPr="00366BE2">
        <w:rPr>
          <w:color w:val="808080" w:themeColor="background1" w:themeShade="80"/>
        </w:rPr>
        <w:t>a</w:t>
      </w:r>
      <w:r w:rsidRPr="00366BE2">
        <w:rPr>
          <w:color w:val="808080" w:themeColor="background1" w:themeShade="80"/>
        </w:rPr>
        <w:t>rios.</w:t>
      </w:r>
    </w:p>
    <w:p w:rsidR="0067211E" w:rsidRPr="00366BE2" w:rsidRDefault="002E152A" w:rsidP="007E59F5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366BE2">
        <w:rPr>
          <w:color w:val="808080" w:themeColor="background1" w:themeShade="80"/>
        </w:rPr>
        <w:t>Se han diseñado propuestas para procesos de peinado y recogido</w:t>
      </w:r>
    </w:p>
    <w:p w:rsidR="0067211E" w:rsidRDefault="0067211E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B47CB4" w:rsidRDefault="00B47CB4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154DE5" w:rsidRPr="00C92A74" w:rsidRDefault="000043E1" w:rsidP="007E59F5">
      <w:pPr>
        <w:pStyle w:val="Prrafodelista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="Aharoni"/>
          <w:b/>
          <w:color w:val="0070C0"/>
        </w:rPr>
      </w:pPr>
      <w:r w:rsidRPr="00C92A74">
        <w:rPr>
          <w:rFonts w:cs="Aharoni"/>
          <w:b/>
          <w:color w:val="0070C0"/>
        </w:rPr>
        <w:lastRenderedPageBreak/>
        <w:t xml:space="preserve">UNIDAD DIDÁCTICA </w:t>
      </w:r>
      <w:r w:rsidR="00DB1A0F" w:rsidRPr="00C92A74">
        <w:rPr>
          <w:rFonts w:cs="Aharoni"/>
          <w:b/>
          <w:color w:val="0070C0"/>
        </w:rPr>
        <w:t>5</w:t>
      </w:r>
      <w:r w:rsidRPr="00C92A74">
        <w:rPr>
          <w:rFonts w:cs="Aharoni"/>
          <w:b/>
          <w:color w:val="0070C0"/>
        </w:rPr>
        <w:t xml:space="preserve">: </w:t>
      </w:r>
      <w:r w:rsidR="00154DE5" w:rsidRPr="00C92A74">
        <w:rPr>
          <w:rFonts w:cs="Aharoni"/>
          <w:b/>
          <w:color w:val="0070C0"/>
        </w:rPr>
        <w:t>ÚTILES Y HERRAMIENTAS UTILIZADAS EN EL SALÓN</w:t>
      </w:r>
    </w:p>
    <w:p w:rsidR="000043E1" w:rsidRDefault="00154DE5" w:rsidP="00C92A74">
      <w:pPr>
        <w:suppressAutoHyphens w:val="0"/>
        <w:autoSpaceDE w:val="0"/>
        <w:autoSpaceDN w:val="0"/>
        <w:adjustRightInd w:val="0"/>
        <w:spacing w:line="240" w:lineRule="auto"/>
        <w:ind w:left="709"/>
        <w:jc w:val="both"/>
        <w:rPr>
          <w:b/>
          <w:color w:val="0070C0"/>
        </w:rPr>
      </w:pPr>
      <w:r w:rsidRPr="00154DE5">
        <w:rPr>
          <w:rFonts w:cs="Aharoni"/>
          <w:b/>
          <w:color w:val="0070C0"/>
        </w:rPr>
        <w:t>DE PELUQUERÍA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92A74" w:rsidRDefault="00C92A74" w:rsidP="002B224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154DE5" w:rsidRPr="008D702A" w:rsidRDefault="008D2522" w:rsidP="002B224C">
      <w:pPr>
        <w:tabs>
          <w:tab w:val="left" w:pos="-2126"/>
        </w:tabs>
        <w:spacing w:after="0" w:line="240" w:lineRule="auto"/>
        <w:jc w:val="both"/>
        <w:rPr>
          <w:color w:val="7F7F7F" w:themeColor="text1" w:themeTint="80"/>
        </w:rPr>
      </w:pPr>
      <w:r w:rsidRPr="007E691A">
        <w:rPr>
          <w:color w:val="7F7F7F"/>
        </w:rPr>
        <w:t xml:space="preserve">En esta unidad se </w:t>
      </w:r>
      <w:r>
        <w:rPr>
          <w:color w:val="7F7F7F"/>
        </w:rPr>
        <w:t>aprenderá el proce</w:t>
      </w:r>
      <w:r w:rsidR="00154DE5">
        <w:rPr>
          <w:color w:val="7F7F7F"/>
        </w:rPr>
        <w:t xml:space="preserve">so </w:t>
      </w:r>
      <w:r w:rsidR="00154DE5" w:rsidRPr="00154DE5">
        <w:rPr>
          <w:color w:val="7F7F7F" w:themeColor="text1" w:themeTint="80"/>
        </w:rPr>
        <w:t xml:space="preserve">de conocer </w:t>
      </w:r>
      <w:r w:rsidR="00154DE5">
        <w:rPr>
          <w:color w:val="7F7F7F" w:themeColor="text1" w:themeTint="80"/>
        </w:rPr>
        <w:t>todos los útiles y herramientas necesarios para desarrollar el trabajo. En adelante conocerá qué elementos del salón</w:t>
      </w:r>
      <w:r w:rsidR="00154DE5" w:rsidRPr="00154DE5">
        <w:rPr>
          <w:color w:val="7F7F7F" w:themeColor="text1" w:themeTint="80"/>
        </w:rPr>
        <w:t xml:space="preserve"> serán útiles de</w:t>
      </w:r>
      <w:r w:rsidR="00154DE5">
        <w:rPr>
          <w:color w:val="7F7F7F" w:themeColor="text1" w:themeTint="80"/>
        </w:rPr>
        <w:t xml:space="preserve">pendiendo de la técnica elegida </w:t>
      </w:r>
      <w:r w:rsidR="00154DE5" w:rsidRPr="00154DE5">
        <w:rPr>
          <w:color w:val="7F7F7F" w:themeColor="text1" w:themeTint="80"/>
        </w:rPr>
        <w:t>para realizar los peinados, aca</w:t>
      </w:r>
      <w:r w:rsidR="00154DE5">
        <w:rPr>
          <w:color w:val="7F7F7F" w:themeColor="text1" w:themeTint="80"/>
        </w:rPr>
        <w:t xml:space="preserve">bados y recogidos que se proponga </w:t>
      </w:r>
      <w:r w:rsidR="00154DE5" w:rsidRPr="00154DE5">
        <w:rPr>
          <w:color w:val="7F7F7F" w:themeColor="text1" w:themeTint="80"/>
        </w:rPr>
        <w:t>a los clientes. C</w:t>
      </w:r>
      <w:r w:rsidR="00154DE5">
        <w:rPr>
          <w:color w:val="7F7F7F" w:themeColor="text1" w:themeTint="80"/>
        </w:rPr>
        <w:t xml:space="preserve">ómo elegirlos, cómo mantenerlos </w:t>
      </w:r>
      <w:r w:rsidR="00154DE5" w:rsidRPr="00154DE5">
        <w:rPr>
          <w:color w:val="7F7F7F" w:themeColor="text1" w:themeTint="80"/>
        </w:rPr>
        <w:t>en óptimas condiciones y dó</w:t>
      </w:r>
      <w:r w:rsidR="00154DE5">
        <w:rPr>
          <w:color w:val="7F7F7F" w:themeColor="text1" w:themeTint="80"/>
        </w:rPr>
        <w:t xml:space="preserve">nde guardarlos para posteriores </w:t>
      </w:r>
      <w:r w:rsidR="00154DE5" w:rsidRPr="00154DE5">
        <w:rPr>
          <w:color w:val="7F7F7F" w:themeColor="text1" w:themeTint="80"/>
        </w:rPr>
        <w:t>utili</w:t>
      </w:r>
      <w:r w:rsidR="00154DE5">
        <w:rPr>
          <w:color w:val="7F7F7F" w:themeColor="text1" w:themeTint="80"/>
        </w:rPr>
        <w:t xml:space="preserve">zaciones, por ello </w:t>
      </w:r>
      <w:r w:rsidR="00154DE5" w:rsidRPr="00154DE5">
        <w:rPr>
          <w:color w:val="7F7F7F" w:themeColor="text1" w:themeTint="80"/>
        </w:rPr>
        <w:t xml:space="preserve">damos </w:t>
      </w:r>
      <w:r w:rsidR="00154DE5">
        <w:rPr>
          <w:color w:val="7F7F7F" w:themeColor="text1" w:themeTint="80"/>
        </w:rPr>
        <w:t xml:space="preserve">unas pautas básicas </w:t>
      </w:r>
      <w:r w:rsidR="00154DE5" w:rsidRPr="00154DE5">
        <w:rPr>
          <w:color w:val="7F7F7F" w:themeColor="text1" w:themeTint="80"/>
        </w:rPr>
        <w:t>para poder ser rápido en la selección, limpieza y mantenimiento.</w:t>
      </w:r>
    </w:p>
    <w:p w:rsidR="008D2522" w:rsidRPr="007E691A" w:rsidRDefault="008D2522" w:rsidP="002B224C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Al igual que la unidad anterior, e</w:t>
      </w:r>
      <w:r w:rsidRPr="007E691A">
        <w:rPr>
          <w:color w:val="7F7F7F"/>
        </w:rPr>
        <w:t>sta unidad es eminentemente práctica y para reforzar los puntos teóricos se pueden utilizar multitud de ejemplos reales, para que se asimilen mejor los conceptos.</w:t>
      </w:r>
    </w:p>
    <w:p w:rsidR="000043E1" w:rsidRPr="007E691A" w:rsidRDefault="000043E1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751AF1" w:rsidRPr="008D702A" w:rsidRDefault="00751AF1" w:rsidP="00C92A74">
      <w:pPr>
        <w:tabs>
          <w:tab w:val="left" w:pos="3516"/>
        </w:tabs>
        <w:suppressAutoHyphens w:val="0"/>
        <w:spacing w:after="0" w:line="240" w:lineRule="auto"/>
        <w:ind w:right="-143"/>
        <w:rPr>
          <w:color w:val="7F7F7F" w:themeColor="text1" w:themeTint="80"/>
        </w:rPr>
      </w:pPr>
    </w:p>
    <w:p w:rsidR="00D95281" w:rsidRPr="00C92A74" w:rsidRDefault="00D95281" w:rsidP="002B224C">
      <w:pPr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5.1. Equipos térmicos</w:t>
      </w:r>
    </w:p>
    <w:p w:rsidR="00D95281" w:rsidRPr="00C92A74" w:rsidRDefault="00D95281" w:rsidP="00B47CB4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5.1.1. Clasificación</w:t>
      </w:r>
    </w:p>
    <w:p w:rsidR="00D95281" w:rsidRPr="00C92A74" w:rsidRDefault="00D95281" w:rsidP="00B47CB4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5.1.2. Características, efectos en la fibra capilar e indicaciones</w:t>
      </w:r>
    </w:p>
    <w:p w:rsidR="00D95281" w:rsidRPr="00C92A74" w:rsidRDefault="00D95281" w:rsidP="002B224C">
      <w:pPr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5.2. Útiles y herramientas</w:t>
      </w:r>
    </w:p>
    <w:p w:rsidR="00D95281" w:rsidRPr="00C92A74" w:rsidRDefault="00D95281" w:rsidP="00B47CB4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5.2.1. Tipos</w:t>
      </w:r>
    </w:p>
    <w:p w:rsidR="00D95281" w:rsidRPr="00C92A74" w:rsidRDefault="00D95281" w:rsidP="00B47CB4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5.2.2. Características, material de fabricación e indicaciones</w:t>
      </w:r>
    </w:p>
    <w:p w:rsidR="00D95281" w:rsidRPr="00C92A74" w:rsidRDefault="00D95281" w:rsidP="002B224C">
      <w:pPr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5.3. Aplicación de técnicas de higiene y desinfección de material</w:t>
      </w:r>
    </w:p>
    <w:p w:rsidR="00D95281" w:rsidRPr="00C92A74" w:rsidRDefault="00D95281" w:rsidP="002B224C">
      <w:pPr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5.4. Materiales de protección: toallas, capas y guantes</w:t>
      </w:r>
    </w:p>
    <w:p w:rsidR="008D702A" w:rsidRPr="00C92A74" w:rsidRDefault="00D95281" w:rsidP="002B224C">
      <w:pPr>
        <w:spacing w:after="0" w:line="240" w:lineRule="auto"/>
        <w:jc w:val="both"/>
        <w:rPr>
          <w:color w:val="808080" w:themeColor="background1" w:themeShade="80"/>
        </w:rPr>
      </w:pPr>
      <w:r w:rsidRPr="00C92A74">
        <w:rPr>
          <w:color w:val="808080" w:themeColor="background1" w:themeShade="80"/>
        </w:rPr>
        <w:t>5.5. Organización del lugar de trabajo</w:t>
      </w:r>
    </w:p>
    <w:p w:rsidR="000043E1" w:rsidRPr="00A4728C" w:rsidRDefault="000043E1" w:rsidP="002B224C">
      <w:pPr>
        <w:tabs>
          <w:tab w:val="left" w:pos="7200"/>
        </w:tabs>
        <w:spacing w:after="0" w:line="240" w:lineRule="auto"/>
        <w:jc w:val="both"/>
        <w:rPr>
          <w:b/>
          <w:color w:val="808080" w:themeColor="background1" w:themeShade="8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672F31" w:rsidRDefault="00672F31" w:rsidP="00672F31">
      <w:pPr>
        <w:pStyle w:val="Prrafodelista"/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</w:p>
    <w:p w:rsidR="00D95281" w:rsidRPr="00D95281" w:rsidRDefault="00D95281" w:rsidP="007E59F5">
      <w:pPr>
        <w:pStyle w:val="Prrafodelista"/>
        <w:numPr>
          <w:ilvl w:val="0"/>
          <w:numId w:val="1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D95281">
        <w:rPr>
          <w:color w:val="7F7F7F" w:themeColor="text1" w:themeTint="80"/>
        </w:rPr>
        <w:t>Clasificar los materiales de peluquería, identificando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sus propiedades y condiciones idóneas de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 xml:space="preserve">manipulación y conservación, para </w:t>
      </w:r>
      <w:proofErr w:type="spellStart"/>
      <w:r w:rsidRPr="00D95281">
        <w:rPr>
          <w:color w:val="7F7F7F" w:themeColor="text1" w:themeTint="80"/>
        </w:rPr>
        <w:t>recepcionarlos</w:t>
      </w:r>
      <w:proofErr w:type="spellEnd"/>
      <w:r w:rsidRPr="00D95281">
        <w:rPr>
          <w:color w:val="7F7F7F" w:themeColor="text1" w:themeTint="80"/>
        </w:rPr>
        <w:t>,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almacenarlos y di</w:t>
      </w:r>
      <w:r w:rsidRPr="00D95281">
        <w:rPr>
          <w:color w:val="7F7F7F" w:themeColor="text1" w:themeTint="80"/>
        </w:rPr>
        <w:t>s</w:t>
      </w:r>
      <w:r w:rsidRPr="00D95281">
        <w:rPr>
          <w:color w:val="7F7F7F" w:themeColor="text1" w:themeTint="80"/>
        </w:rPr>
        <w:t>tribuirlos.</w:t>
      </w:r>
    </w:p>
    <w:p w:rsidR="00D95281" w:rsidRPr="00D95281" w:rsidRDefault="00D95281" w:rsidP="007E59F5">
      <w:pPr>
        <w:pStyle w:val="Prrafodelista"/>
        <w:numPr>
          <w:ilvl w:val="0"/>
          <w:numId w:val="1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D95281">
        <w:rPr>
          <w:color w:val="7F7F7F" w:themeColor="text1" w:themeTint="80"/>
        </w:rPr>
        <w:t>Seleccionar medios, productos y equipos, analizando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sus características, para pr</w:t>
      </w:r>
      <w:r w:rsidRPr="00D95281">
        <w:rPr>
          <w:color w:val="7F7F7F" w:themeColor="text1" w:themeTint="80"/>
        </w:rPr>
        <w:t>e</w:t>
      </w:r>
      <w:r w:rsidRPr="00D95281">
        <w:rPr>
          <w:color w:val="7F7F7F" w:themeColor="text1" w:themeTint="80"/>
        </w:rPr>
        <w:t>parar y poner a punto el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puesto de trabajo.</w:t>
      </w:r>
    </w:p>
    <w:p w:rsidR="00D95281" w:rsidRPr="00D95281" w:rsidRDefault="00D95281" w:rsidP="007E59F5">
      <w:pPr>
        <w:pStyle w:val="Prrafodelista"/>
        <w:numPr>
          <w:ilvl w:val="0"/>
          <w:numId w:val="14"/>
        </w:numPr>
        <w:suppressAutoHyphens w:val="0"/>
        <w:spacing w:after="0" w:line="240" w:lineRule="auto"/>
        <w:ind w:right="283"/>
        <w:contextualSpacing/>
        <w:jc w:val="both"/>
        <w:rPr>
          <w:color w:val="7F7F7F" w:themeColor="text1" w:themeTint="80"/>
        </w:rPr>
      </w:pPr>
      <w:r w:rsidRPr="00D95281">
        <w:rPr>
          <w:color w:val="7F7F7F" w:themeColor="text1" w:themeTint="80"/>
        </w:rPr>
        <w:t>Higienizar las instalaciones y equipos, justificando los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métodos de limpieza y desi</w:t>
      </w:r>
      <w:r w:rsidRPr="00D95281">
        <w:rPr>
          <w:color w:val="7F7F7F" w:themeColor="text1" w:themeTint="80"/>
        </w:rPr>
        <w:t>n</w:t>
      </w:r>
      <w:r w:rsidRPr="00D95281">
        <w:rPr>
          <w:color w:val="7F7F7F" w:themeColor="text1" w:themeTint="80"/>
        </w:rPr>
        <w:t>fección, para preparar el</w:t>
      </w:r>
      <w:r>
        <w:rPr>
          <w:color w:val="7F7F7F" w:themeColor="text1" w:themeTint="80"/>
        </w:rPr>
        <w:t xml:space="preserve"> </w:t>
      </w:r>
      <w:r w:rsidRPr="00D95281">
        <w:rPr>
          <w:color w:val="7F7F7F" w:themeColor="text1" w:themeTint="80"/>
        </w:rPr>
        <w:t>puesto de trabajo e instalaciones.</w:t>
      </w:r>
    </w:p>
    <w:p w:rsidR="007E575A" w:rsidRPr="008D702A" w:rsidRDefault="007E575A" w:rsidP="002B224C">
      <w:pPr>
        <w:tabs>
          <w:tab w:val="left" w:pos="-2126"/>
        </w:tabs>
        <w:spacing w:after="0" w:line="240" w:lineRule="auto"/>
        <w:ind w:left="142"/>
        <w:jc w:val="both"/>
        <w:rPr>
          <w:color w:val="7F7F7F" w:themeColor="text1" w:themeTint="8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672F31" w:rsidRDefault="00672F31" w:rsidP="002B224C">
      <w:pPr>
        <w:spacing w:after="0" w:line="240" w:lineRule="auto"/>
        <w:jc w:val="both"/>
        <w:rPr>
          <w:color w:val="7F7F7F"/>
        </w:rPr>
      </w:pPr>
    </w:p>
    <w:p w:rsidR="008D2522" w:rsidRPr="007E691A" w:rsidRDefault="008D2522" w:rsidP="002B224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seleccionado los aparatos generadores de calor en función del proceso.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caracterizado los útiles y herramientas empleados.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seleccionado los moldes en función del efecto deseado.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establecido las pautas de mantenimiento de aparatos, útiles y complementos.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lastRenderedPageBreak/>
        <w:t>Se ha justificado el uso de adornos y otros complementos.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establecido los criterios de selección de los cosméticos.</w:t>
      </w:r>
    </w:p>
    <w:p w:rsidR="00D46A52" w:rsidRPr="00D46A52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seguido las pautas de la limpieza de los útiles después del uso.</w:t>
      </w:r>
    </w:p>
    <w:p w:rsidR="007E575A" w:rsidRDefault="00D46A52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D46A52">
        <w:rPr>
          <w:color w:val="7F7F7F"/>
        </w:rPr>
        <w:t>Se han colocado los medios necesarios en el tocador y área de trabajo.</w:t>
      </w:r>
    </w:p>
    <w:p w:rsidR="007E575A" w:rsidRPr="00D559B0" w:rsidRDefault="007E575A" w:rsidP="002B224C">
      <w:pPr>
        <w:pStyle w:val="Prrafodelista"/>
        <w:spacing w:after="0" w:line="240" w:lineRule="auto"/>
        <w:jc w:val="both"/>
        <w:rPr>
          <w:color w:val="7F7F7F"/>
        </w:rPr>
      </w:pPr>
    </w:p>
    <w:p w:rsidR="000043E1" w:rsidRPr="00672F31" w:rsidRDefault="000043E1" w:rsidP="007E59F5">
      <w:pPr>
        <w:pStyle w:val="Prrafodelista"/>
        <w:pageBreakBefore/>
        <w:numPr>
          <w:ilvl w:val="0"/>
          <w:numId w:val="2"/>
        </w:numPr>
        <w:autoSpaceDE w:val="0"/>
        <w:spacing w:line="240" w:lineRule="auto"/>
        <w:ind w:left="499" w:hanging="357"/>
        <w:rPr>
          <w:b/>
          <w:color w:val="0070C0"/>
        </w:rPr>
      </w:pPr>
      <w:r w:rsidRPr="00672F31">
        <w:rPr>
          <w:b/>
          <w:color w:val="0070C0"/>
        </w:rPr>
        <w:lastRenderedPageBreak/>
        <w:t xml:space="preserve">UNIDAD DIDÁCTICA </w:t>
      </w:r>
      <w:r w:rsidR="003722FC" w:rsidRPr="00672F31">
        <w:rPr>
          <w:b/>
          <w:color w:val="0070C0"/>
        </w:rPr>
        <w:t>6</w:t>
      </w:r>
      <w:r w:rsidRPr="00672F31">
        <w:rPr>
          <w:b/>
          <w:color w:val="0070C0"/>
        </w:rPr>
        <w:t xml:space="preserve">: </w:t>
      </w:r>
      <w:r w:rsidR="000D1A5C" w:rsidRPr="00672F31">
        <w:rPr>
          <w:b/>
          <w:color w:val="0070C0"/>
        </w:rPr>
        <w:t>COSMÉTICOS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672F31" w:rsidRDefault="00672F31" w:rsidP="002B224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bCs/>
          <w:color w:val="7F7F7F"/>
        </w:rPr>
      </w:pPr>
    </w:p>
    <w:p w:rsidR="000D1A5C" w:rsidRDefault="008D2522" w:rsidP="002B224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A80C30">
        <w:rPr>
          <w:bCs/>
          <w:color w:val="7F7F7F"/>
        </w:rPr>
        <w:t>En esta unida</w:t>
      </w:r>
      <w:r w:rsidR="000D1A5C">
        <w:rPr>
          <w:bCs/>
          <w:color w:val="7F7F7F"/>
        </w:rPr>
        <w:t xml:space="preserve">d se inicia el estudio sobre </w:t>
      </w:r>
      <w:r w:rsidR="000D1A5C">
        <w:rPr>
          <w:color w:val="808080" w:themeColor="background1" w:themeShade="80"/>
        </w:rPr>
        <w:t>u</w:t>
      </w:r>
      <w:r w:rsidR="000D1A5C" w:rsidRPr="000D1A5C">
        <w:rPr>
          <w:color w:val="808080" w:themeColor="background1" w:themeShade="80"/>
        </w:rPr>
        <w:t xml:space="preserve">n factor imprescindible en todos los procesos </w:t>
      </w:r>
      <w:r w:rsidR="000D1A5C">
        <w:rPr>
          <w:color w:val="808080" w:themeColor="background1" w:themeShade="80"/>
        </w:rPr>
        <w:t xml:space="preserve">de peluquería: la utilización </w:t>
      </w:r>
      <w:r w:rsidR="000D1A5C" w:rsidRPr="000D1A5C">
        <w:rPr>
          <w:color w:val="808080" w:themeColor="background1" w:themeShade="80"/>
        </w:rPr>
        <w:t>de cosméticos adecuados a cada t</w:t>
      </w:r>
      <w:r w:rsidR="000D1A5C">
        <w:rPr>
          <w:color w:val="808080" w:themeColor="background1" w:themeShade="80"/>
        </w:rPr>
        <w:t xml:space="preserve">écnica, a cada servicio. </w:t>
      </w:r>
    </w:p>
    <w:p w:rsidR="000D1A5C" w:rsidRPr="00A4728C" w:rsidRDefault="000D1A5C" w:rsidP="002B224C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Es tan </w:t>
      </w:r>
      <w:r w:rsidRPr="000D1A5C">
        <w:rPr>
          <w:color w:val="808080" w:themeColor="background1" w:themeShade="80"/>
        </w:rPr>
        <w:t>importante el</w:t>
      </w:r>
      <w:r>
        <w:rPr>
          <w:color w:val="808080" w:themeColor="background1" w:themeShade="80"/>
        </w:rPr>
        <w:t xml:space="preserve"> cosmético que se utiliza </w:t>
      </w:r>
      <w:r w:rsidRPr="000D1A5C">
        <w:rPr>
          <w:color w:val="808080" w:themeColor="background1" w:themeShade="80"/>
        </w:rPr>
        <w:t>en la</w:t>
      </w:r>
      <w:r>
        <w:rPr>
          <w:color w:val="808080" w:themeColor="background1" w:themeShade="80"/>
        </w:rPr>
        <w:t xml:space="preserve"> realización del servicio, como </w:t>
      </w:r>
      <w:r w:rsidRPr="000D1A5C">
        <w:rPr>
          <w:color w:val="808080" w:themeColor="background1" w:themeShade="80"/>
        </w:rPr>
        <w:t>el que de</w:t>
      </w:r>
      <w:r w:rsidRPr="000D1A5C">
        <w:rPr>
          <w:color w:val="808080" w:themeColor="background1" w:themeShade="80"/>
        </w:rPr>
        <w:t>s</w:t>
      </w:r>
      <w:r w:rsidRPr="000D1A5C">
        <w:rPr>
          <w:color w:val="808080" w:themeColor="background1" w:themeShade="80"/>
        </w:rPr>
        <w:t xml:space="preserve">pués va a utilizar la clienta en </w:t>
      </w:r>
      <w:r>
        <w:rPr>
          <w:color w:val="808080" w:themeColor="background1" w:themeShade="80"/>
        </w:rPr>
        <w:t>casa, si todos son de calidad y</w:t>
      </w:r>
      <w:r w:rsidRPr="000D1A5C">
        <w:rPr>
          <w:color w:val="808080" w:themeColor="background1" w:themeShade="80"/>
        </w:rPr>
        <w:t xml:space="preserve"> conoces cuál es su compos</w:t>
      </w:r>
      <w:r w:rsidRPr="000D1A5C">
        <w:rPr>
          <w:color w:val="808080" w:themeColor="background1" w:themeShade="80"/>
        </w:rPr>
        <w:t>i</w:t>
      </w:r>
      <w:r w:rsidRPr="000D1A5C">
        <w:rPr>
          <w:color w:val="808080" w:themeColor="background1" w:themeShade="80"/>
        </w:rPr>
        <w:t>ción, el d</w:t>
      </w:r>
      <w:r>
        <w:rPr>
          <w:color w:val="808080" w:themeColor="background1" w:themeShade="80"/>
        </w:rPr>
        <w:t xml:space="preserve">iagnóstico será el adecuado. El </w:t>
      </w:r>
      <w:r w:rsidRPr="000D1A5C">
        <w:rPr>
          <w:color w:val="808080" w:themeColor="background1" w:themeShade="80"/>
        </w:rPr>
        <w:t>historial del cabello y su manipulación será much</w:t>
      </w:r>
      <w:r>
        <w:rPr>
          <w:color w:val="808080" w:themeColor="background1" w:themeShade="80"/>
        </w:rPr>
        <w:t xml:space="preserve">o más concreto, sincero </w:t>
      </w:r>
      <w:r w:rsidRPr="000D1A5C">
        <w:rPr>
          <w:color w:val="808080" w:themeColor="background1" w:themeShade="80"/>
        </w:rPr>
        <w:t>y, sobre todo, profesional si lo tienes organizado y actualizado.</w:t>
      </w:r>
    </w:p>
    <w:p w:rsidR="008D2522" w:rsidRDefault="008D2522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A4728C">
        <w:rPr>
          <w:color w:val="808080" w:themeColor="background1" w:themeShade="80"/>
        </w:rPr>
        <w:t>Esta unidad es eminentemente</w:t>
      </w:r>
      <w:r w:rsidR="000D1A5C">
        <w:rPr>
          <w:color w:val="808080" w:themeColor="background1" w:themeShade="80"/>
        </w:rPr>
        <w:t xml:space="preserve"> teórica </w:t>
      </w:r>
      <w:r w:rsidRPr="00A4728C">
        <w:rPr>
          <w:color w:val="808080" w:themeColor="background1" w:themeShade="80"/>
        </w:rPr>
        <w:t xml:space="preserve"> y para</w:t>
      </w:r>
      <w:r w:rsidR="000D1A5C">
        <w:rPr>
          <w:color w:val="7F7F7F"/>
        </w:rPr>
        <w:t xml:space="preserve"> reforzar los puntos prácticos </w:t>
      </w:r>
      <w:r w:rsidRPr="007E691A">
        <w:rPr>
          <w:color w:val="7F7F7F"/>
        </w:rPr>
        <w:t>se pueden utilizar multitud de ejemplos reales, para que se asimilen mejor los conceptos.</w:t>
      </w:r>
    </w:p>
    <w:p w:rsidR="00672F31" w:rsidRPr="007E691A" w:rsidRDefault="00672F31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672F31" w:rsidRDefault="00672F31" w:rsidP="002B224C">
      <w:pPr>
        <w:suppressAutoHyphens w:val="0"/>
        <w:autoSpaceDE w:val="0"/>
        <w:autoSpaceDN w:val="0"/>
        <w:spacing w:after="0" w:line="240" w:lineRule="auto"/>
        <w:ind w:left="1287"/>
        <w:jc w:val="both"/>
        <w:rPr>
          <w:color w:val="808080" w:themeColor="background1" w:themeShade="80"/>
        </w:rPr>
      </w:pPr>
    </w:p>
    <w:p w:rsidR="003B39D6" w:rsidRPr="003B39D6" w:rsidRDefault="003B39D6" w:rsidP="00672F31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6.1. Criterios de selección de cosméticos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 xml:space="preserve">6.1.1. Propiedades de los </w:t>
      </w:r>
      <w:proofErr w:type="spellStart"/>
      <w:r w:rsidRPr="003B39D6">
        <w:rPr>
          <w:color w:val="808080" w:themeColor="background1" w:themeShade="80"/>
        </w:rPr>
        <w:t>tensioactivos</w:t>
      </w:r>
      <w:proofErr w:type="spellEnd"/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 xml:space="preserve">6.1.2. Clases de </w:t>
      </w:r>
      <w:proofErr w:type="spellStart"/>
      <w:r w:rsidRPr="003B39D6">
        <w:rPr>
          <w:color w:val="808080" w:themeColor="background1" w:themeShade="80"/>
        </w:rPr>
        <w:t>tensioactivos</w:t>
      </w:r>
      <w:proofErr w:type="spellEnd"/>
    </w:p>
    <w:p w:rsidR="003B39D6" w:rsidRPr="003B39D6" w:rsidRDefault="003B39D6" w:rsidP="00672F31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 Tipos de cosméticos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6.2.1. Champú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6.2.2. Cosméticos acondicionadores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6.2.3. Mascarillas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6.2.4. Restauradores capilares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6.2.5. Cosmé</w:t>
      </w:r>
      <w:r>
        <w:rPr>
          <w:color w:val="808080" w:themeColor="background1" w:themeShade="80"/>
        </w:rPr>
        <w:t xml:space="preserve">ticos para los cambios de forma </w:t>
      </w:r>
      <w:r w:rsidRPr="003B39D6">
        <w:rPr>
          <w:color w:val="808080" w:themeColor="background1" w:themeShade="80"/>
        </w:rPr>
        <w:t>temporal</w:t>
      </w:r>
    </w:p>
    <w:p w:rsidR="003B39D6" w:rsidRPr="003B39D6" w:rsidRDefault="003B39D6" w:rsidP="00672F31">
      <w:p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6.3. Pautas de manipulación e indicaciones</w:t>
      </w:r>
    </w:p>
    <w:p w:rsidR="003B39D6" w:rsidRPr="003B39D6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6.3.1. Cantidad de aplicación de los cosméticos</w:t>
      </w:r>
    </w:p>
    <w:p w:rsidR="005B4778" w:rsidRPr="002C2ABD" w:rsidRDefault="003B39D6" w:rsidP="00B47CB4">
      <w:pPr>
        <w:suppressAutoHyphens w:val="0"/>
        <w:autoSpaceDE w:val="0"/>
        <w:autoSpaceDN w:val="0"/>
        <w:spacing w:after="0" w:line="240" w:lineRule="auto"/>
        <w:ind w:left="426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6.3.2. Precauci</w:t>
      </w:r>
      <w:r>
        <w:rPr>
          <w:color w:val="808080" w:themeColor="background1" w:themeShade="80"/>
        </w:rPr>
        <w:t xml:space="preserve">ón, conservación y manipulación </w:t>
      </w:r>
      <w:r w:rsidRPr="003B39D6">
        <w:rPr>
          <w:color w:val="808080" w:themeColor="background1" w:themeShade="80"/>
        </w:rPr>
        <w:t>de los cosméticos</w:t>
      </w:r>
    </w:p>
    <w:p w:rsidR="005B4778" w:rsidRDefault="005B4778" w:rsidP="002B224C">
      <w:pPr>
        <w:spacing w:after="0" w:line="240" w:lineRule="auto"/>
        <w:jc w:val="both"/>
        <w:rPr>
          <w:b/>
          <w:bCs/>
          <w:color w:val="80800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ED7CB0" w:rsidRDefault="00ED7CB0" w:rsidP="00ED7CB0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</w:p>
    <w:p w:rsidR="003B39D6" w:rsidRPr="003B39D6" w:rsidRDefault="003B39D6" w:rsidP="007E59F5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Elegir los cosméticos adecuados, de acuerdo con las</w:t>
      </w:r>
      <w:r>
        <w:rPr>
          <w:color w:val="808080" w:themeColor="background1" w:themeShade="80"/>
        </w:rPr>
        <w:t xml:space="preserve"> </w:t>
      </w:r>
      <w:r w:rsidRPr="003B39D6">
        <w:rPr>
          <w:color w:val="808080" w:themeColor="background1" w:themeShade="80"/>
        </w:rPr>
        <w:t>necesidades de la piel y el c</w:t>
      </w:r>
      <w:r w:rsidRPr="003B39D6">
        <w:rPr>
          <w:color w:val="808080" w:themeColor="background1" w:themeShade="80"/>
        </w:rPr>
        <w:t>a</w:t>
      </w:r>
      <w:r w:rsidRPr="003B39D6">
        <w:rPr>
          <w:color w:val="808080" w:themeColor="background1" w:themeShade="80"/>
        </w:rPr>
        <w:t>bello e informar sobre</w:t>
      </w:r>
      <w:r>
        <w:rPr>
          <w:color w:val="808080" w:themeColor="background1" w:themeShade="80"/>
        </w:rPr>
        <w:t xml:space="preserve"> </w:t>
      </w:r>
      <w:r w:rsidRPr="003B39D6">
        <w:rPr>
          <w:color w:val="808080" w:themeColor="background1" w:themeShade="80"/>
        </w:rPr>
        <w:t>cuidados y hábitos saludables.</w:t>
      </w:r>
    </w:p>
    <w:p w:rsidR="003B39D6" w:rsidRPr="002C2ABD" w:rsidRDefault="003B39D6" w:rsidP="007E59F5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3B39D6">
        <w:rPr>
          <w:color w:val="808080" w:themeColor="background1" w:themeShade="80"/>
        </w:rPr>
        <w:t>Aplicar la cantidad necesaria para cada técnica.</w:t>
      </w:r>
    </w:p>
    <w:p w:rsidR="00A50CBD" w:rsidRPr="007E691A" w:rsidRDefault="00483ACA" w:rsidP="002B224C">
      <w:pPr>
        <w:suppressAutoHyphens w:val="0"/>
        <w:spacing w:after="0" w:line="240" w:lineRule="auto"/>
        <w:ind w:left="360" w:right="283"/>
        <w:contextualSpacing/>
        <w:jc w:val="both"/>
        <w:rPr>
          <w:color w:val="7F7F7F"/>
        </w:rPr>
      </w:pPr>
      <w:r>
        <w:rPr>
          <w:color w:val="808080" w:themeColor="background1" w:themeShade="80"/>
        </w:rPr>
        <w:t>.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672F31" w:rsidRDefault="00672F31" w:rsidP="002B224C">
      <w:pPr>
        <w:spacing w:after="0" w:line="240" w:lineRule="auto"/>
        <w:jc w:val="both"/>
        <w:rPr>
          <w:color w:val="7F7F7F"/>
        </w:rPr>
      </w:pPr>
    </w:p>
    <w:p w:rsidR="008D2522" w:rsidRDefault="008D2522" w:rsidP="002B224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181620" w:rsidRPr="00ED7CB0" w:rsidRDefault="00181620" w:rsidP="007E59F5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ED7CB0">
        <w:rPr>
          <w:color w:val="808080" w:themeColor="background1" w:themeShade="80"/>
        </w:rPr>
        <w:t>Se han seleccionado los cosméticos en función de las características del cabello.</w:t>
      </w:r>
    </w:p>
    <w:p w:rsidR="008D2522" w:rsidRPr="00ED7CB0" w:rsidRDefault="00181620" w:rsidP="007E59F5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ED7CB0">
        <w:rPr>
          <w:color w:val="808080" w:themeColor="background1" w:themeShade="80"/>
        </w:rPr>
        <w:t>Se ha especificado el tipo de acondicionamiento capilar en función del servicio po</w:t>
      </w:r>
      <w:r w:rsidRPr="00ED7CB0">
        <w:rPr>
          <w:color w:val="808080" w:themeColor="background1" w:themeShade="80"/>
        </w:rPr>
        <w:t>s</w:t>
      </w:r>
      <w:r w:rsidRPr="00ED7CB0">
        <w:rPr>
          <w:color w:val="808080" w:themeColor="background1" w:themeShade="80"/>
        </w:rPr>
        <w:t>terior.</w:t>
      </w:r>
    </w:p>
    <w:p w:rsidR="004C5A80" w:rsidRPr="005C689A" w:rsidRDefault="004C5A80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</w:rPr>
      </w:pPr>
    </w:p>
    <w:p w:rsidR="000043E1" w:rsidRPr="00672F31" w:rsidRDefault="000043E1" w:rsidP="007E59F5">
      <w:pPr>
        <w:pStyle w:val="Prrafodelista"/>
        <w:pageBreakBefore/>
        <w:numPr>
          <w:ilvl w:val="0"/>
          <w:numId w:val="2"/>
        </w:numPr>
        <w:autoSpaceDE w:val="0"/>
        <w:spacing w:line="240" w:lineRule="auto"/>
        <w:ind w:left="499" w:right="-567" w:hanging="357"/>
        <w:rPr>
          <w:b/>
          <w:color w:val="0070C0"/>
        </w:rPr>
      </w:pPr>
      <w:r w:rsidRPr="00672F31">
        <w:rPr>
          <w:b/>
          <w:color w:val="0070C0"/>
        </w:rPr>
        <w:lastRenderedPageBreak/>
        <w:t xml:space="preserve">UNIDAD DIDÁCTICA </w:t>
      </w:r>
      <w:r w:rsidR="00A82795" w:rsidRPr="00672F31">
        <w:rPr>
          <w:b/>
          <w:color w:val="0070C0"/>
        </w:rPr>
        <w:t>7</w:t>
      </w:r>
      <w:r w:rsidR="009300B3" w:rsidRPr="00672F31">
        <w:rPr>
          <w:b/>
          <w:color w:val="0070C0"/>
        </w:rPr>
        <w:t>:</w:t>
      </w:r>
      <w:r w:rsidR="00155849" w:rsidRPr="00672F31">
        <w:rPr>
          <w:b/>
          <w:color w:val="0070C0"/>
        </w:rPr>
        <w:t xml:space="preserve"> </w:t>
      </w:r>
      <w:r w:rsidR="005D0D1E" w:rsidRPr="00672F31">
        <w:rPr>
          <w:b/>
          <w:color w:val="0070C0"/>
        </w:rPr>
        <w:t>COMPLEMENTOS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0043E1" w:rsidRPr="007E691A" w:rsidRDefault="000043E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5B3EFC" w:rsidRDefault="000043E1" w:rsidP="002B224C">
      <w:pPr>
        <w:autoSpaceDE w:val="0"/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En esta unidad se profundiza en </w:t>
      </w:r>
      <w:r w:rsidR="00230729">
        <w:rPr>
          <w:color w:val="7F7F7F"/>
        </w:rPr>
        <w:t xml:space="preserve">el proceso de </w:t>
      </w:r>
      <w:r w:rsidR="005D0D1E">
        <w:rPr>
          <w:color w:val="7F7F7F"/>
        </w:rPr>
        <w:t>asesorar y proporcionar unos complementos al peinado, que además de ser el adecuado, sea fácil de llevar.</w:t>
      </w:r>
    </w:p>
    <w:p w:rsidR="005D0D1E" w:rsidRDefault="005B3EFC" w:rsidP="002B224C">
      <w:pPr>
        <w:autoSpaceDE w:val="0"/>
        <w:spacing w:after="0" w:line="240" w:lineRule="auto"/>
        <w:jc w:val="both"/>
        <w:rPr>
          <w:color w:val="7F7F7F"/>
        </w:rPr>
      </w:pPr>
      <w:r>
        <w:rPr>
          <w:color w:val="7F7F7F"/>
        </w:rPr>
        <w:t xml:space="preserve"> </w:t>
      </w:r>
      <w:r w:rsidR="00D92AA8">
        <w:rPr>
          <w:color w:val="7F7F7F"/>
        </w:rPr>
        <w:t xml:space="preserve">En general, se explicarán las pautas a seguir </w:t>
      </w:r>
      <w:r w:rsidR="00CF2C57">
        <w:rPr>
          <w:color w:val="7F7F7F"/>
        </w:rPr>
        <w:t xml:space="preserve">en el proceso de </w:t>
      </w:r>
      <w:r w:rsidR="004C6435">
        <w:rPr>
          <w:color w:val="7F7F7F"/>
        </w:rPr>
        <w:t xml:space="preserve">cada una de las técnicas, </w:t>
      </w:r>
      <w:r w:rsidR="00CF2C57">
        <w:rPr>
          <w:color w:val="7F7F7F"/>
        </w:rPr>
        <w:t xml:space="preserve">así como las </w:t>
      </w:r>
      <w:r>
        <w:rPr>
          <w:color w:val="7F7F7F"/>
        </w:rPr>
        <w:t>consideraciones comunes a todas las técnicas y las precauciones que se deben tener en cuenta.</w:t>
      </w:r>
    </w:p>
    <w:p w:rsidR="005D0D1E" w:rsidRPr="007E691A" w:rsidRDefault="005D0D1E" w:rsidP="002B224C">
      <w:pPr>
        <w:autoSpaceDE w:val="0"/>
        <w:spacing w:after="0" w:line="240" w:lineRule="auto"/>
        <w:jc w:val="both"/>
        <w:rPr>
          <w:color w:val="7F7F7F"/>
        </w:rPr>
      </w:pPr>
      <w:r w:rsidRPr="005D0D1E">
        <w:rPr>
          <w:color w:val="7F7F7F"/>
        </w:rPr>
        <w:t xml:space="preserve">Cuando realmente </w:t>
      </w:r>
      <w:r>
        <w:rPr>
          <w:color w:val="7F7F7F"/>
        </w:rPr>
        <w:t xml:space="preserve">se quiere </w:t>
      </w:r>
      <w:r w:rsidRPr="005D0D1E">
        <w:rPr>
          <w:color w:val="7F7F7F"/>
        </w:rPr>
        <w:t xml:space="preserve"> potencia</w:t>
      </w:r>
      <w:r>
        <w:rPr>
          <w:color w:val="7F7F7F"/>
        </w:rPr>
        <w:t xml:space="preserve">r un peinado o recogido, hay </w:t>
      </w:r>
      <w:r w:rsidRPr="005D0D1E">
        <w:rPr>
          <w:color w:val="7F7F7F"/>
        </w:rPr>
        <w:t>que tener en cuenta que existe un</w:t>
      </w:r>
      <w:r>
        <w:rPr>
          <w:color w:val="7F7F7F"/>
        </w:rPr>
        <w:t xml:space="preserve">a serie de complementos que, en </w:t>
      </w:r>
      <w:r w:rsidRPr="005D0D1E">
        <w:rPr>
          <w:color w:val="7F7F7F"/>
        </w:rPr>
        <w:t xml:space="preserve">armonía, aumentarán el atractivo del </w:t>
      </w:r>
      <w:r>
        <w:rPr>
          <w:color w:val="7F7F7F"/>
        </w:rPr>
        <w:t xml:space="preserve">trabajo realizado. No todos son </w:t>
      </w:r>
      <w:r w:rsidRPr="005D0D1E">
        <w:rPr>
          <w:color w:val="7F7F7F"/>
        </w:rPr>
        <w:t>buenos o adecuados, normalmente v</w:t>
      </w:r>
      <w:r>
        <w:rPr>
          <w:color w:val="7F7F7F"/>
        </w:rPr>
        <w:t xml:space="preserve">ienen marcados por el gusto del </w:t>
      </w:r>
      <w:r w:rsidRPr="005D0D1E">
        <w:rPr>
          <w:color w:val="7F7F7F"/>
        </w:rPr>
        <w:t>cliente, la personalidad, el evento, el tip</w:t>
      </w:r>
      <w:r>
        <w:rPr>
          <w:color w:val="7F7F7F"/>
        </w:rPr>
        <w:t xml:space="preserve">o de trabajo realizado y, sobre </w:t>
      </w:r>
      <w:r w:rsidRPr="005D0D1E">
        <w:rPr>
          <w:color w:val="7F7F7F"/>
        </w:rPr>
        <w:t xml:space="preserve">todo, el volumen que ocupe. Todo esto </w:t>
      </w:r>
      <w:r>
        <w:rPr>
          <w:color w:val="7F7F7F"/>
        </w:rPr>
        <w:t xml:space="preserve">será lo que tendrás que valorar </w:t>
      </w:r>
      <w:r w:rsidRPr="005D0D1E">
        <w:rPr>
          <w:color w:val="7F7F7F"/>
        </w:rPr>
        <w:t>para realizar un trabajo perfecto.</w:t>
      </w:r>
    </w:p>
    <w:p w:rsidR="00CF2C57" w:rsidRDefault="00CF2C57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Esta </w:t>
      </w:r>
      <w:r w:rsidR="005D0D1E">
        <w:rPr>
          <w:color w:val="7F7F7F"/>
        </w:rPr>
        <w:t>unidad es eminentemente teórica</w:t>
      </w:r>
      <w:r w:rsidRPr="007E691A">
        <w:rPr>
          <w:color w:val="7F7F7F"/>
        </w:rPr>
        <w:t xml:space="preserve"> y para reforzar</w:t>
      </w:r>
      <w:r>
        <w:rPr>
          <w:color w:val="7F7F7F"/>
        </w:rPr>
        <w:t>la</w:t>
      </w:r>
      <w:r w:rsidRPr="007E691A">
        <w:rPr>
          <w:color w:val="7F7F7F"/>
        </w:rPr>
        <w:t xml:space="preserve"> se pueden </w:t>
      </w:r>
      <w:r>
        <w:rPr>
          <w:color w:val="7F7F7F"/>
        </w:rPr>
        <w:t>realizar</w:t>
      </w:r>
      <w:r w:rsidRPr="007E691A">
        <w:rPr>
          <w:color w:val="7F7F7F"/>
        </w:rPr>
        <w:t xml:space="preserve"> multitud de </w:t>
      </w:r>
      <w:r>
        <w:rPr>
          <w:color w:val="7F7F7F"/>
        </w:rPr>
        <w:t>práctica</w:t>
      </w:r>
      <w:r w:rsidRPr="007E691A">
        <w:rPr>
          <w:color w:val="7F7F7F"/>
        </w:rPr>
        <w:t>s reales, para que se asimilen mejor los conceptos.</w:t>
      </w:r>
    </w:p>
    <w:p w:rsidR="00672F31" w:rsidRDefault="00672F31" w:rsidP="002B224C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672F31" w:rsidRDefault="00672F31" w:rsidP="002B224C">
      <w:pPr>
        <w:pStyle w:val="Textoindependiente"/>
        <w:widowControl w:val="0"/>
        <w:tabs>
          <w:tab w:val="left" w:pos="2985"/>
          <w:tab w:val="left" w:pos="3135"/>
        </w:tabs>
        <w:ind w:left="720"/>
        <w:jc w:val="both"/>
        <w:rPr>
          <w:rFonts w:ascii="Calibri" w:hAnsi="Calibri"/>
          <w:b/>
          <w:color w:val="7F7F7F"/>
          <w:sz w:val="22"/>
          <w:szCs w:val="22"/>
        </w:rPr>
      </w:pPr>
    </w:p>
    <w:p w:rsidR="00367AD9" w:rsidRPr="00672F31" w:rsidRDefault="00367AD9" w:rsidP="00672F31">
      <w:pPr>
        <w:pStyle w:val="Textoindependiente"/>
        <w:widowControl w:val="0"/>
        <w:tabs>
          <w:tab w:val="left" w:pos="2985"/>
          <w:tab w:val="left" w:pos="3135"/>
        </w:tabs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7.1. Complementos para los recogidos y peinados</w:t>
      </w:r>
    </w:p>
    <w:p w:rsidR="00367AD9" w:rsidRPr="00672F31" w:rsidRDefault="00367AD9" w:rsidP="00672F31">
      <w:pPr>
        <w:pStyle w:val="Textoindependiente"/>
        <w:widowControl w:val="0"/>
        <w:tabs>
          <w:tab w:val="left" w:pos="2985"/>
          <w:tab w:val="left" w:pos="3135"/>
        </w:tabs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 Tipos y características</w:t>
      </w:r>
    </w:p>
    <w:p w:rsidR="00367AD9" w:rsidRPr="00672F31" w:rsidRDefault="00367AD9" w:rsidP="00B47CB4">
      <w:pPr>
        <w:pStyle w:val="Textoindependiente"/>
        <w:widowControl w:val="0"/>
        <w:tabs>
          <w:tab w:val="left" w:pos="2985"/>
          <w:tab w:val="left" w:pos="3135"/>
        </w:tabs>
        <w:ind w:left="426"/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7.2.1. Sombreros</w:t>
      </w:r>
    </w:p>
    <w:p w:rsidR="00367AD9" w:rsidRPr="00672F31" w:rsidRDefault="00367AD9" w:rsidP="00B47CB4">
      <w:pPr>
        <w:pStyle w:val="Textoindependiente"/>
        <w:widowControl w:val="0"/>
        <w:tabs>
          <w:tab w:val="left" w:pos="2985"/>
          <w:tab w:val="left" w:pos="3135"/>
        </w:tabs>
        <w:ind w:left="426"/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7.2.2. Tocados</w:t>
      </w:r>
    </w:p>
    <w:p w:rsidR="00367AD9" w:rsidRPr="00672F31" w:rsidRDefault="00367AD9" w:rsidP="00B47CB4">
      <w:pPr>
        <w:pStyle w:val="Textoindependiente"/>
        <w:widowControl w:val="0"/>
        <w:tabs>
          <w:tab w:val="left" w:pos="2985"/>
          <w:tab w:val="left" w:pos="3135"/>
        </w:tabs>
        <w:ind w:left="426"/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7.2.3. Accesorios</w:t>
      </w:r>
    </w:p>
    <w:p w:rsidR="00367AD9" w:rsidRPr="00672F31" w:rsidRDefault="00367AD9" w:rsidP="00B47CB4">
      <w:pPr>
        <w:pStyle w:val="Textoindependiente"/>
        <w:widowControl w:val="0"/>
        <w:tabs>
          <w:tab w:val="left" w:pos="2985"/>
          <w:tab w:val="left" w:pos="3135"/>
        </w:tabs>
        <w:ind w:left="426"/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7.2.4. Complementos florales</w:t>
      </w:r>
    </w:p>
    <w:p w:rsidR="000043E1" w:rsidRPr="00672F31" w:rsidRDefault="00367AD9" w:rsidP="00B47CB4">
      <w:pPr>
        <w:pStyle w:val="Textoindependiente"/>
        <w:widowControl w:val="0"/>
        <w:tabs>
          <w:tab w:val="left" w:pos="2985"/>
          <w:tab w:val="left" w:pos="3135"/>
        </w:tabs>
        <w:ind w:left="426"/>
        <w:jc w:val="both"/>
        <w:rPr>
          <w:rFonts w:ascii="Calibri" w:hAnsi="Calibri"/>
          <w:color w:val="7F7F7F"/>
          <w:sz w:val="22"/>
          <w:szCs w:val="22"/>
        </w:rPr>
      </w:pPr>
      <w:r w:rsidRPr="00672F31">
        <w:rPr>
          <w:rFonts w:ascii="Calibri" w:hAnsi="Calibri"/>
          <w:color w:val="7F7F7F"/>
          <w:sz w:val="22"/>
          <w:szCs w:val="22"/>
        </w:rPr>
        <w:t>7.2.5. Tocados realizados con joyería reciclada</w:t>
      </w:r>
    </w:p>
    <w:p w:rsidR="00672F31" w:rsidRPr="007E691A" w:rsidRDefault="00672F31" w:rsidP="002B224C">
      <w:pPr>
        <w:pStyle w:val="Textoindependiente"/>
        <w:widowControl w:val="0"/>
        <w:tabs>
          <w:tab w:val="left" w:pos="2985"/>
          <w:tab w:val="left" w:pos="3135"/>
        </w:tabs>
        <w:ind w:left="720"/>
        <w:jc w:val="both"/>
        <w:rPr>
          <w:rFonts w:ascii="Calibri" w:hAnsi="Calibri"/>
          <w:b/>
          <w:color w:val="7F7F7F"/>
          <w:sz w:val="22"/>
          <w:szCs w:val="22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672F31" w:rsidRDefault="00672F31" w:rsidP="00672F31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</w:p>
    <w:p w:rsidR="000043E1" w:rsidRDefault="00367AD9" w:rsidP="007E59F5">
      <w:pPr>
        <w:pStyle w:val="Prrafodelista"/>
        <w:numPr>
          <w:ilvl w:val="0"/>
          <w:numId w:val="10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  <w:r w:rsidRPr="00367AD9">
        <w:rPr>
          <w:color w:val="7F7F7F"/>
        </w:rPr>
        <w:t>Manejar equipos, útiles y accesorios relacionando las</w:t>
      </w:r>
      <w:r>
        <w:rPr>
          <w:color w:val="7F7F7F"/>
        </w:rPr>
        <w:t xml:space="preserve"> </w:t>
      </w:r>
      <w:r w:rsidRPr="00367AD9">
        <w:rPr>
          <w:color w:val="7F7F7F"/>
        </w:rPr>
        <w:t>técnicas con los estilos y actos sociales, para efectuar</w:t>
      </w:r>
      <w:r>
        <w:rPr>
          <w:color w:val="7F7F7F"/>
        </w:rPr>
        <w:t xml:space="preserve"> </w:t>
      </w:r>
      <w:r w:rsidRPr="00367AD9">
        <w:rPr>
          <w:color w:val="7F7F7F"/>
        </w:rPr>
        <w:t>peinados y recogidos.</w:t>
      </w:r>
    </w:p>
    <w:p w:rsidR="00672F31" w:rsidRPr="00367AD9" w:rsidRDefault="00672F31" w:rsidP="00672F31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7F7F7F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0043E1" w:rsidRPr="007E691A" w:rsidRDefault="000043E1" w:rsidP="002B224C">
      <w:pPr>
        <w:spacing w:after="0" w:line="240" w:lineRule="auto"/>
        <w:jc w:val="both"/>
        <w:rPr>
          <w:color w:val="7F7F7F"/>
        </w:rPr>
      </w:pPr>
    </w:p>
    <w:p w:rsidR="0061171A" w:rsidRPr="00ED7CB0" w:rsidRDefault="0061171A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ED7CB0">
        <w:rPr>
          <w:color w:val="808080" w:themeColor="background1" w:themeShade="80"/>
        </w:rPr>
        <w:t>Se han relacionado los métodos de sujeción del recogido con los útiles y herramientas apropiados.</w:t>
      </w:r>
    </w:p>
    <w:p w:rsidR="0061171A" w:rsidRPr="00ED7CB0" w:rsidRDefault="0061171A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b/>
          <w:color w:val="808080" w:themeColor="background1" w:themeShade="80"/>
        </w:rPr>
      </w:pPr>
      <w:r w:rsidRPr="00ED7CB0">
        <w:rPr>
          <w:color w:val="808080" w:themeColor="background1" w:themeShade="80"/>
        </w:rPr>
        <w:t>Se ha justificado el empleo de elementos accesorios como factor potenciador del estilo.</w:t>
      </w:r>
    </w:p>
    <w:p w:rsidR="0061171A" w:rsidRPr="00ED7CB0" w:rsidRDefault="00177E79" w:rsidP="007E59F5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ED7CB0">
        <w:rPr>
          <w:color w:val="808080" w:themeColor="background1" w:themeShade="80"/>
        </w:rPr>
        <w:t>Se ha justificado el uso de adornos y otros complementos.</w:t>
      </w:r>
    </w:p>
    <w:p w:rsidR="00672F31" w:rsidRDefault="00672F31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0043E1" w:rsidRPr="00672F31" w:rsidRDefault="000043E1" w:rsidP="007E59F5">
      <w:pPr>
        <w:pStyle w:val="Prrafodelista"/>
        <w:numPr>
          <w:ilvl w:val="0"/>
          <w:numId w:val="2"/>
        </w:numPr>
        <w:tabs>
          <w:tab w:val="left" w:pos="709"/>
        </w:tabs>
        <w:spacing w:line="240" w:lineRule="auto"/>
        <w:ind w:left="0" w:firstLine="0"/>
        <w:jc w:val="both"/>
        <w:rPr>
          <w:b/>
          <w:color w:val="0070C0"/>
        </w:rPr>
      </w:pPr>
      <w:r w:rsidRPr="00672F31">
        <w:rPr>
          <w:b/>
          <w:color w:val="0070C0"/>
        </w:rPr>
        <w:lastRenderedPageBreak/>
        <w:t xml:space="preserve">UNIDAD DIDÁCTICA </w:t>
      </w:r>
      <w:r w:rsidR="005B2EB9" w:rsidRPr="00672F31">
        <w:rPr>
          <w:b/>
          <w:color w:val="0070C0"/>
        </w:rPr>
        <w:t>8</w:t>
      </w:r>
      <w:r w:rsidRPr="00672F31">
        <w:rPr>
          <w:b/>
          <w:color w:val="0070C0"/>
        </w:rPr>
        <w:t xml:space="preserve">: </w:t>
      </w:r>
      <w:r w:rsidR="0061171A" w:rsidRPr="00672F31">
        <w:rPr>
          <w:rFonts w:asciiTheme="minorHAnsi" w:hAnsiTheme="minorHAnsi" w:cstheme="minorHAnsi"/>
          <w:b/>
          <w:color w:val="0070C0"/>
        </w:rPr>
        <w:t>LA HIGIENE CAPILAR</w:t>
      </w: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672F31" w:rsidRDefault="00672F3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4C6435" w:rsidRDefault="00AE4CBF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</w:t>
      </w:r>
      <w:r w:rsidR="004C6435">
        <w:rPr>
          <w:color w:val="7F7F7F"/>
        </w:rPr>
        <w:t xml:space="preserve">aprenderá a </w:t>
      </w:r>
      <w:r w:rsidR="004C6435" w:rsidRPr="0078413C">
        <w:rPr>
          <w:color w:val="808080" w:themeColor="background1" w:themeShade="80"/>
        </w:rPr>
        <w:t xml:space="preserve">identificar </w:t>
      </w:r>
      <w:r w:rsidR="004C6435" w:rsidRPr="00E84BDC">
        <w:rPr>
          <w:color w:val="808080"/>
        </w:rPr>
        <w:t>los factores generales que definen la calidad del servicio</w:t>
      </w:r>
      <w:r w:rsidR="004C6435">
        <w:rPr>
          <w:color w:val="808080" w:themeColor="background1" w:themeShade="80"/>
        </w:rPr>
        <w:t xml:space="preserve"> tales como la evaluación y valoración de los resultados, las consideraciones</w:t>
      </w:r>
      <w:r w:rsidR="0061171A">
        <w:rPr>
          <w:color w:val="808080" w:themeColor="background1" w:themeShade="80"/>
        </w:rPr>
        <w:t xml:space="preserve"> generales en la higiene capilar</w:t>
      </w:r>
      <w:r w:rsidR="004C6435">
        <w:rPr>
          <w:color w:val="808080" w:themeColor="background1" w:themeShade="80"/>
        </w:rPr>
        <w:t>.</w:t>
      </w:r>
    </w:p>
    <w:p w:rsidR="0061171A" w:rsidRDefault="0061171A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61171A">
        <w:rPr>
          <w:color w:val="808080" w:themeColor="background1" w:themeShade="80"/>
        </w:rPr>
        <w:t>La higiene capilar es el proceso que se re</w:t>
      </w:r>
      <w:r>
        <w:rPr>
          <w:color w:val="808080" w:themeColor="background1" w:themeShade="80"/>
        </w:rPr>
        <w:t xml:space="preserve">aliza para eliminar la suciedad </w:t>
      </w:r>
      <w:r w:rsidRPr="0061171A">
        <w:rPr>
          <w:color w:val="808080" w:themeColor="background1" w:themeShade="80"/>
        </w:rPr>
        <w:t>del cabello y del cuero cabelludo, así</w:t>
      </w:r>
      <w:r>
        <w:rPr>
          <w:color w:val="808080" w:themeColor="background1" w:themeShade="80"/>
        </w:rPr>
        <w:t xml:space="preserve"> como para potenciar la salud y </w:t>
      </w:r>
      <w:r w:rsidRPr="0061171A">
        <w:rPr>
          <w:color w:val="808080" w:themeColor="background1" w:themeShade="80"/>
        </w:rPr>
        <w:t>belleza del cabello. Es una operación que</w:t>
      </w:r>
      <w:r>
        <w:rPr>
          <w:color w:val="808080" w:themeColor="background1" w:themeShade="80"/>
        </w:rPr>
        <w:t xml:space="preserve"> se efectúa siempre en el salón </w:t>
      </w:r>
      <w:r w:rsidRPr="0061171A">
        <w:rPr>
          <w:color w:val="808080" w:themeColor="background1" w:themeShade="80"/>
        </w:rPr>
        <w:t xml:space="preserve">de peluquería y es una de las más </w:t>
      </w:r>
      <w:r>
        <w:rPr>
          <w:color w:val="808080" w:themeColor="background1" w:themeShade="80"/>
        </w:rPr>
        <w:t xml:space="preserve">importantes, pues es la base de </w:t>
      </w:r>
      <w:r w:rsidRPr="0061171A">
        <w:rPr>
          <w:color w:val="808080" w:themeColor="background1" w:themeShade="80"/>
        </w:rPr>
        <w:t>un buen acabado del trabajo, sea el serv</w:t>
      </w:r>
      <w:r>
        <w:rPr>
          <w:color w:val="808080" w:themeColor="background1" w:themeShade="80"/>
        </w:rPr>
        <w:t xml:space="preserve">icios que sea. Antes de empezar </w:t>
      </w:r>
      <w:r w:rsidRPr="0061171A">
        <w:rPr>
          <w:color w:val="808080" w:themeColor="background1" w:themeShade="80"/>
        </w:rPr>
        <w:t xml:space="preserve">a realizar cualquier acción sobre el cabello, hay que </w:t>
      </w:r>
      <w:r>
        <w:rPr>
          <w:color w:val="808080" w:themeColor="background1" w:themeShade="80"/>
        </w:rPr>
        <w:t xml:space="preserve">conocer el área </w:t>
      </w:r>
      <w:r w:rsidRPr="0061171A">
        <w:rPr>
          <w:color w:val="808080" w:themeColor="background1" w:themeShade="80"/>
        </w:rPr>
        <w:t>a tratar para realizar un buen diagnóstico.</w:t>
      </w:r>
    </w:p>
    <w:p w:rsidR="00672F31" w:rsidRDefault="00672F31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0043E1" w:rsidRPr="007E691A" w:rsidRDefault="000043E1" w:rsidP="00672F3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672F31" w:rsidRDefault="00672F31" w:rsidP="002B224C">
      <w:pPr>
        <w:spacing w:after="0" w:line="240" w:lineRule="auto"/>
        <w:rPr>
          <w:color w:val="808080" w:themeColor="background1" w:themeShade="80"/>
        </w:rPr>
      </w:pPr>
    </w:p>
    <w:p w:rsidR="00E0786D" w:rsidRPr="00E0786D" w:rsidRDefault="00E0786D" w:rsidP="002B224C">
      <w:pPr>
        <w:spacing w:after="0" w:line="240" w:lineRule="auto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8.1. Organización del espacio de higiene capilar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8.1.1. Mobilia</w:t>
      </w:r>
      <w:r>
        <w:rPr>
          <w:color w:val="808080" w:themeColor="background1" w:themeShade="80"/>
        </w:rPr>
        <w:t xml:space="preserve">rio. Características, higiene y </w:t>
      </w:r>
      <w:r w:rsidRPr="00E0786D">
        <w:rPr>
          <w:color w:val="808080" w:themeColor="background1" w:themeShade="80"/>
        </w:rPr>
        <w:t>mantenimiento</w:t>
      </w:r>
    </w:p>
    <w:p w:rsidR="00E0786D" w:rsidRPr="00E0786D" w:rsidRDefault="00E0786D" w:rsidP="002B224C">
      <w:pPr>
        <w:spacing w:after="0" w:line="240" w:lineRule="auto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8.2. Acomodación y preparación del usuario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8.2.1. Preparación del cliente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8.2.2. Preparación del profesional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8.2.3. Criterios de selección de lencería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8.2.4. Posicio</w:t>
      </w:r>
      <w:r>
        <w:rPr>
          <w:color w:val="808080" w:themeColor="background1" w:themeShade="80"/>
        </w:rPr>
        <w:t xml:space="preserve">nes anatómicas del usuario y el </w:t>
      </w:r>
      <w:r w:rsidRPr="00E0786D">
        <w:rPr>
          <w:color w:val="808080" w:themeColor="background1" w:themeShade="80"/>
        </w:rPr>
        <w:t>profesional en la higiene capilar</w:t>
      </w:r>
    </w:p>
    <w:p w:rsidR="00E0786D" w:rsidRPr="00E0786D" w:rsidRDefault="00E0786D" w:rsidP="002B224C">
      <w:pPr>
        <w:spacing w:after="0" w:line="240" w:lineRule="auto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8.3. El proceso del lavado capilar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8.3.1. Operaciones previas</w:t>
      </w:r>
    </w:p>
    <w:p w:rsidR="00E0786D" w:rsidRPr="00E0786D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8.3.2. Pautas de manipulación e indicaciones</w:t>
      </w:r>
    </w:p>
    <w:p w:rsidR="00994917" w:rsidRDefault="00E0786D" w:rsidP="003030C9">
      <w:pPr>
        <w:spacing w:after="0" w:line="240" w:lineRule="auto"/>
        <w:ind w:left="426"/>
        <w:rPr>
          <w:color w:val="808080" w:themeColor="background1" w:themeShade="80"/>
        </w:rPr>
      </w:pPr>
      <w:r w:rsidRPr="00E0786D">
        <w:rPr>
          <w:color w:val="808080" w:themeColor="background1" w:themeShade="80"/>
        </w:rPr>
        <w:t>8.3.3. Fases fundamentales de la técnica de lavado</w:t>
      </w:r>
    </w:p>
    <w:p w:rsidR="00672F31" w:rsidRPr="002C2ABD" w:rsidRDefault="00672F31" w:rsidP="002B224C">
      <w:pPr>
        <w:spacing w:after="0" w:line="240" w:lineRule="auto"/>
        <w:rPr>
          <w:color w:val="808080" w:themeColor="background1" w:themeShade="8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672F31" w:rsidRDefault="00672F3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FF6600"/>
          <w:lang w:eastAsia="en-US"/>
        </w:rPr>
      </w:pPr>
    </w:p>
    <w:p w:rsidR="00177E79" w:rsidRPr="00ED7CB0" w:rsidRDefault="00177E79" w:rsidP="007E59F5">
      <w:pPr>
        <w:pStyle w:val="Prrafodelista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FF660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Identificar las características y necesidades del pelo y cuero cabelludo, utilizando m</w:t>
      </w: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e</w:t>
      </w: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dios y técnicas de observación para comprobar su estado.</w:t>
      </w:r>
    </w:p>
    <w:p w:rsidR="000043E1" w:rsidRPr="00ED7CB0" w:rsidRDefault="00177E79" w:rsidP="007E59F5">
      <w:pPr>
        <w:pStyle w:val="Prrafodelista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00000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Seleccionar medios, productos y equipos, analizando sus características, para preparar y poner a punto el cabello.</w:t>
      </w:r>
    </w:p>
    <w:p w:rsidR="001C2B01" w:rsidRPr="00E84BDC" w:rsidRDefault="001C2B01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672F31" w:rsidRDefault="00672F31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0043E1" w:rsidRPr="007E691A" w:rsidRDefault="000043E1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identificado los requisitos del lavacabezas y del sillón.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 acomodado al usuario en el lavacabezas.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seguido las pautas de manipulación de los cosméticos.</w:t>
      </w:r>
    </w:p>
    <w:p w:rsidR="007240C5" w:rsidRPr="00672F31" w:rsidRDefault="00A1704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S</w:t>
      </w:r>
      <w:r w:rsidR="007240C5" w:rsidRPr="00672F31">
        <w:rPr>
          <w:color w:val="808080" w:themeColor="background1" w:themeShade="80"/>
        </w:rPr>
        <w:t>e han justificado las posiciones ergonómicas de usuario y profesional durante la higiene capilar.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establecido las fases y pautas de aplicación.</w:t>
      </w:r>
    </w:p>
    <w:p w:rsidR="00C2354F" w:rsidRPr="00672F31" w:rsidRDefault="00A1704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t>S</w:t>
      </w:r>
      <w:r w:rsidR="007240C5" w:rsidRPr="00672F31">
        <w:rPr>
          <w:color w:val="808080" w:themeColor="background1" w:themeShade="80"/>
        </w:rPr>
        <w:t>e han realizado las maniobras de masaje para la limpieza del cabello y cuero cabell</w:t>
      </w:r>
      <w:r w:rsidR="007240C5" w:rsidRPr="00672F31">
        <w:rPr>
          <w:color w:val="808080" w:themeColor="background1" w:themeShade="80"/>
        </w:rPr>
        <w:t>u</w:t>
      </w:r>
      <w:r w:rsidR="007240C5" w:rsidRPr="00672F31">
        <w:rPr>
          <w:color w:val="808080" w:themeColor="background1" w:themeShade="80"/>
        </w:rPr>
        <w:t>do.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seleccionado los cosméticos en función de las características del cabello.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aplicado técnicas complementarias y sensoriales en la higiene capilar.</w:t>
      </w:r>
    </w:p>
    <w:p w:rsidR="007240C5" w:rsidRPr="00672F31" w:rsidRDefault="007240C5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</w:p>
    <w:p w:rsidR="00672F31" w:rsidRDefault="00672F31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7240C5" w:rsidRPr="00672F31" w:rsidRDefault="007240C5" w:rsidP="007E59F5">
      <w:pPr>
        <w:pStyle w:val="Prrafodelista"/>
        <w:numPr>
          <w:ilvl w:val="0"/>
          <w:numId w:val="2"/>
        </w:numPr>
        <w:tabs>
          <w:tab w:val="left" w:pos="709"/>
        </w:tabs>
        <w:spacing w:line="240" w:lineRule="auto"/>
        <w:ind w:left="0" w:firstLine="0"/>
        <w:jc w:val="both"/>
        <w:rPr>
          <w:b/>
          <w:color w:val="0070C0"/>
        </w:rPr>
      </w:pPr>
      <w:r w:rsidRPr="00672F31">
        <w:rPr>
          <w:b/>
          <w:color w:val="0070C0"/>
        </w:rPr>
        <w:lastRenderedPageBreak/>
        <w:t xml:space="preserve">UNIDAD DIDÁCTICA 9: </w:t>
      </w:r>
      <w:r w:rsidRPr="00672F31">
        <w:rPr>
          <w:rFonts w:asciiTheme="minorHAnsi" w:hAnsiTheme="minorHAnsi" w:cstheme="minorHAnsi"/>
          <w:b/>
          <w:color w:val="0070C0"/>
        </w:rPr>
        <w:t>EL ACONDICIONAMIENTO CAPILAR</w:t>
      </w: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672F31" w:rsidRDefault="00672F3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aprenderá a </w:t>
      </w:r>
      <w:r w:rsidRPr="0078413C">
        <w:rPr>
          <w:color w:val="808080" w:themeColor="background1" w:themeShade="80"/>
        </w:rPr>
        <w:t xml:space="preserve">identificar </w:t>
      </w:r>
      <w:r>
        <w:rPr>
          <w:color w:val="808080" w:themeColor="background1" w:themeShade="80"/>
        </w:rPr>
        <w:t>e</w:t>
      </w:r>
      <w:r w:rsidRPr="007240C5">
        <w:rPr>
          <w:color w:val="808080" w:themeColor="background1" w:themeShade="80"/>
        </w:rPr>
        <w:t xml:space="preserve">l acondicionamiento capilar </w:t>
      </w:r>
      <w:r>
        <w:rPr>
          <w:color w:val="808080" w:themeColor="background1" w:themeShade="80"/>
        </w:rPr>
        <w:t>como</w:t>
      </w:r>
      <w:r w:rsidRPr="007240C5">
        <w:rPr>
          <w:color w:val="808080" w:themeColor="background1" w:themeShade="80"/>
        </w:rPr>
        <w:t xml:space="preserve"> uno </w:t>
      </w:r>
      <w:r>
        <w:rPr>
          <w:color w:val="808080" w:themeColor="background1" w:themeShade="80"/>
        </w:rPr>
        <w:t xml:space="preserve">de los factores más importantes </w:t>
      </w:r>
      <w:r w:rsidRPr="007240C5">
        <w:rPr>
          <w:color w:val="808080" w:themeColor="background1" w:themeShade="80"/>
        </w:rPr>
        <w:t>hoy en día y con más futuro del salón. La pa</w:t>
      </w:r>
      <w:r>
        <w:rPr>
          <w:color w:val="808080" w:themeColor="background1" w:themeShade="80"/>
        </w:rPr>
        <w:t xml:space="preserve">rte estética se ha desarrollado </w:t>
      </w:r>
      <w:r w:rsidRPr="007240C5">
        <w:rPr>
          <w:color w:val="808080" w:themeColor="background1" w:themeShade="80"/>
        </w:rPr>
        <w:t>hacia este sector y ahora es tiempo</w:t>
      </w:r>
      <w:r>
        <w:rPr>
          <w:color w:val="808080" w:themeColor="background1" w:themeShade="80"/>
        </w:rPr>
        <w:t xml:space="preserve"> de aprender a desarrollar esta </w:t>
      </w:r>
      <w:r w:rsidRPr="007240C5">
        <w:rPr>
          <w:color w:val="808080" w:themeColor="background1" w:themeShade="80"/>
        </w:rPr>
        <w:t>parte de la peluquería que poco a poc</w:t>
      </w:r>
      <w:r>
        <w:rPr>
          <w:color w:val="808080" w:themeColor="background1" w:themeShade="80"/>
        </w:rPr>
        <w:t xml:space="preserve">o se va abriendo paso. Relajar, </w:t>
      </w:r>
      <w:r w:rsidRPr="007240C5">
        <w:rPr>
          <w:color w:val="808080" w:themeColor="background1" w:themeShade="80"/>
        </w:rPr>
        <w:t>mimar, hidratar, nutrir para hacer brillar, son s</w:t>
      </w:r>
      <w:r>
        <w:rPr>
          <w:color w:val="808080" w:themeColor="background1" w:themeShade="80"/>
        </w:rPr>
        <w:t xml:space="preserve">ervicios muy bien recompensados </w:t>
      </w:r>
      <w:r w:rsidRPr="007240C5">
        <w:rPr>
          <w:color w:val="808080" w:themeColor="background1" w:themeShade="80"/>
        </w:rPr>
        <w:t>por el cliente y que aportan mu</w:t>
      </w:r>
      <w:r>
        <w:rPr>
          <w:color w:val="808080" w:themeColor="background1" w:themeShade="80"/>
        </w:rPr>
        <w:t xml:space="preserve">chas ventajas al profesional. A </w:t>
      </w:r>
      <w:r w:rsidRPr="007240C5">
        <w:rPr>
          <w:color w:val="808080" w:themeColor="background1" w:themeShade="80"/>
        </w:rPr>
        <w:t>todo el mundo nos gusta que nos rea</w:t>
      </w:r>
      <w:r>
        <w:rPr>
          <w:color w:val="808080" w:themeColor="background1" w:themeShade="80"/>
        </w:rPr>
        <w:t xml:space="preserve">licen un masaje, que además nos </w:t>
      </w:r>
      <w:r w:rsidRPr="007240C5">
        <w:rPr>
          <w:color w:val="808080" w:themeColor="background1" w:themeShade="80"/>
        </w:rPr>
        <w:t>hagan sentir únicos y atendidos en un plazo corto de tiempo.</w:t>
      </w: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Esta unidad es totalmente práctica.</w:t>
      </w:r>
    </w:p>
    <w:p w:rsidR="00672F31" w:rsidRDefault="00672F31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672F31" w:rsidRDefault="00672F31" w:rsidP="002B224C">
      <w:pPr>
        <w:spacing w:after="0" w:line="240" w:lineRule="auto"/>
        <w:rPr>
          <w:color w:val="808080" w:themeColor="background1" w:themeShade="80"/>
        </w:rPr>
      </w:pPr>
    </w:p>
    <w:p w:rsidR="00AA6720" w:rsidRPr="00AA6720" w:rsidRDefault="00AA6720" w:rsidP="002B224C">
      <w:pPr>
        <w:spacing w:after="0" w:line="240" w:lineRule="auto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9.1. Facto</w:t>
      </w:r>
      <w:r>
        <w:rPr>
          <w:color w:val="808080" w:themeColor="background1" w:themeShade="80"/>
        </w:rPr>
        <w:t xml:space="preserve">res que determinan la selección </w:t>
      </w:r>
      <w:r w:rsidRPr="00AA6720">
        <w:rPr>
          <w:color w:val="808080" w:themeColor="background1" w:themeShade="80"/>
        </w:rPr>
        <w:t>de cosméticos y medios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9.1.1. Fases del proceso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9.1.2. Factores qu</w:t>
      </w:r>
      <w:r>
        <w:rPr>
          <w:color w:val="808080" w:themeColor="background1" w:themeShade="80"/>
        </w:rPr>
        <w:t xml:space="preserve">e determinan la elección de los </w:t>
      </w:r>
      <w:r w:rsidRPr="00AA6720">
        <w:rPr>
          <w:color w:val="808080" w:themeColor="background1" w:themeShade="80"/>
        </w:rPr>
        <w:t>cosméticos</w:t>
      </w:r>
    </w:p>
    <w:p w:rsidR="00AA6720" w:rsidRPr="00AA6720" w:rsidRDefault="00AA6720" w:rsidP="002B224C">
      <w:pPr>
        <w:spacing w:after="0" w:line="240" w:lineRule="auto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9.2. Masaje ca</w:t>
      </w:r>
      <w:r>
        <w:rPr>
          <w:color w:val="808080" w:themeColor="background1" w:themeShade="80"/>
        </w:rPr>
        <w:t>pi</w:t>
      </w:r>
      <w:r w:rsidR="00A17043">
        <w:rPr>
          <w:color w:val="808080" w:themeColor="background1" w:themeShade="80"/>
        </w:rPr>
        <w:t xml:space="preserve">lar en el proceso de higiene: </w:t>
      </w:r>
      <w:r w:rsidRPr="00AA6720">
        <w:rPr>
          <w:color w:val="808080" w:themeColor="background1" w:themeShade="80"/>
        </w:rPr>
        <w:t>parámetros, intensidad, ritmo, zona y tiempo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9.2.1. Efectos generales del masaje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9.2.2. Maniobras y efectos del masaje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9.2.3. Indicaciones y contraindicaciones del masaje</w:t>
      </w:r>
    </w:p>
    <w:p w:rsidR="00AA6720" w:rsidRPr="00AA6720" w:rsidRDefault="00AA6720" w:rsidP="002B224C">
      <w:pPr>
        <w:spacing w:after="0" w:line="240" w:lineRule="auto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9.3. Técnicas comple</w:t>
      </w:r>
      <w:r>
        <w:rPr>
          <w:color w:val="808080" w:themeColor="background1" w:themeShade="80"/>
        </w:rPr>
        <w:t xml:space="preserve">mentarias: descripción y pautas </w:t>
      </w:r>
      <w:r w:rsidRPr="00AA6720">
        <w:rPr>
          <w:color w:val="808080" w:themeColor="background1" w:themeShade="80"/>
        </w:rPr>
        <w:t>de aplicación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9.3.1. Acon</w:t>
      </w:r>
      <w:r>
        <w:rPr>
          <w:color w:val="808080" w:themeColor="background1" w:themeShade="80"/>
        </w:rPr>
        <w:t xml:space="preserve">dicionamiento del cabello antes </w:t>
      </w:r>
      <w:r w:rsidRPr="00AA6720">
        <w:rPr>
          <w:color w:val="808080" w:themeColor="background1" w:themeShade="80"/>
        </w:rPr>
        <w:t>de las operaciones técnicas</w:t>
      </w:r>
    </w:p>
    <w:p w:rsidR="00AA6720" w:rsidRPr="00AA6720" w:rsidRDefault="00AA6720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9.3.2. R</w:t>
      </w:r>
      <w:r>
        <w:rPr>
          <w:color w:val="808080" w:themeColor="background1" w:themeShade="80"/>
        </w:rPr>
        <w:t xml:space="preserve">estauración del cabello después </w:t>
      </w:r>
      <w:r w:rsidRPr="00AA6720">
        <w:rPr>
          <w:color w:val="808080" w:themeColor="background1" w:themeShade="80"/>
        </w:rPr>
        <w:t>de las operaciones técnicas</w:t>
      </w:r>
    </w:p>
    <w:p w:rsidR="007240C5" w:rsidRDefault="00AA6720" w:rsidP="002B224C">
      <w:pPr>
        <w:spacing w:after="0" w:line="240" w:lineRule="auto"/>
        <w:rPr>
          <w:color w:val="808080" w:themeColor="background1" w:themeShade="80"/>
        </w:rPr>
      </w:pPr>
      <w:r w:rsidRPr="00AA6720">
        <w:rPr>
          <w:color w:val="808080" w:themeColor="background1" w:themeShade="80"/>
        </w:rPr>
        <w:t>9.4. La relajaci</w:t>
      </w:r>
      <w:r>
        <w:rPr>
          <w:color w:val="808080" w:themeColor="background1" w:themeShade="80"/>
        </w:rPr>
        <w:t xml:space="preserve">ón a través del masaje y el uso </w:t>
      </w:r>
      <w:r w:rsidRPr="00AA6720">
        <w:rPr>
          <w:color w:val="808080" w:themeColor="background1" w:themeShade="80"/>
        </w:rPr>
        <w:t>de aceites esenciales</w:t>
      </w:r>
    </w:p>
    <w:p w:rsidR="00672F31" w:rsidRPr="002C2ABD" w:rsidRDefault="00672F31" w:rsidP="002B224C">
      <w:pPr>
        <w:spacing w:after="0" w:line="240" w:lineRule="auto"/>
        <w:rPr>
          <w:color w:val="808080" w:themeColor="background1" w:themeShade="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672F31" w:rsidRDefault="00672F3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AA6720" w:rsidRPr="00ED7CB0" w:rsidRDefault="00AA6720" w:rsidP="007E59F5">
      <w:pPr>
        <w:pStyle w:val="Prrafodelista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Identificar las características y necesidades del pelo y cuero cabelludo, utilizando m</w:t>
      </w: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e</w:t>
      </w: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dios y técnicas de observación para comprobar su estado.</w:t>
      </w:r>
    </w:p>
    <w:p w:rsidR="00AA6720" w:rsidRPr="00ED7CB0" w:rsidRDefault="00AA6720" w:rsidP="007E59F5">
      <w:pPr>
        <w:pStyle w:val="Prrafodelista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Reconocer qué técnicas se pueden realizar después del lavado.</w:t>
      </w:r>
    </w:p>
    <w:p w:rsidR="007240C5" w:rsidRPr="00ED7CB0" w:rsidRDefault="00AA6720" w:rsidP="007E59F5">
      <w:pPr>
        <w:pStyle w:val="Prrafodelista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Conocer e identificar los aceites esenciales.</w:t>
      </w:r>
    </w:p>
    <w:p w:rsidR="007240C5" w:rsidRPr="00E84BDC" w:rsidRDefault="007240C5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672F31" w:rsidRDefault="00672F31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7240C5" w:rsidRPr="007E691A" w:rsidRDefault="007240C5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identificado los requisitos del lavacabezas y del sillón.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 acomodado al usuario en el lavacabezas.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seguido las pautas de manipulación de los cosméticos.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justificado las posiciones ergonómicas de usuario y profesional durante la higiene capilar.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establecido las fases y pautas de aplicación.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lastRenderedPageBreak/>
        <w:t>Se han realizado las maniobras de masaje para la limpieza del cabello y cuero cabell</w:t>
      </w:r>
      <w:r w:rsidRPr="00672F31">
        <w:rPr>
          <w:color w:val="808080" w:themeColor="background1" w:themeShade="80"/>
        </w:rPr>
        <w:t>u</w:t>
      </w:r>
      <w:r w:rsidRPr="00672F31">
        <w:rPr>
          <w:color w:val="808080" w:themeColor="background1" w:themeShade="80"/>
        </w:rPr>
        <w:t>do.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seleccionado los cosméticos en función de las características del cabello.</w:t>
      </w:r>
    </w:p>
    <w:p w:rsidR="007240C5" w:rsidRPr="00672F31" w:rsidRDefault="007240C5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672F31">
        <w:rPr>
          <w:color w:val="808080" w:themeColor="background1" w:themeShade="80"/>
        </w:rPr>
        <w:t>Se han aplicado técnicas complementarias y sensoriales en la higiene capilar.</w:t>
      </w:r>
    </w:p>
    <w:p w:rsidR="007240C5" w:rsidRPr="00566F5E" w:rsidRDefault="00672F31" w:rsidP="007E59F5">
      <w:pPr>
        <w:pStyle w:val="Prrafodelista"/>
        <w:numPr>
          <w:ilvl w:val="0"/>
          <w:numId w:val="2"/>
        </w:numPr>
        <w:suppressAutoHyphens w:val="0"/>
        <w:spacing w:line="240" w:lineRule="auto"/>
        <w:ind w:left="0" w:firstLine="0"/>
        <w:rPr>
          <w:b/>
          <w:color w:val="0070C0"/>
        </w:rPr>
      </w:pPr>
      <w:r w:rsidRPr="00566F5E">
        <w:rPr>
          <w:b/>
          <w:color w:val="0070C0"/>
        </w:rPr>
        <w:br w:type="page"/>
      </w:r>
      <w:r w:rsidR="007240C5" w:rsidRPr="00566F5E">
        <w:rPr>
          <w:b/>
          <w:color w:val="0070C0"/>
        </w:rPr>
        <w:lastRenderedPageBreak/>
        <w:t xml:space="preserve">UNIDAD DIDÁCTICA </w:t>
      </w:r>
      <w:r w:rsidR="00AE1860" w:rsidRPr="00566F5E">
        <w:rPr>
          <w:b/>
          <w:color w:val="0070C0"/>
        </w:rPr>
        <w:t>10</w:t>
      </w:r>
      <w:r w:rsidR="007240C5" w:rsidRPr="00566F5E">
        <w:rPr>
          <w:b/>
          <w:color w:val="0070C0"/>
        </w:rPr>
        <w:t xml:space="preserve">: </w:t>
      </w:r>
      <w:r w:rsidR="00AE1860" w:rsidRPr="00566F5E">
        <w:rPr>
          <w:b/>
          <w:color w:val="0070C0"/>
        </w:rPr>
        <w:t>TÉCNICAS DE CAMBIO DE FORMA TEMPORAL</w:t>
      </w: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566F5E" w:rsidRDefault="00566F5E" w:rsidP="002B224C">
      <w:pPr>
        <w:autoSpaceDE w:val="0"/>
        <w:spacing w:after="0" w:line="240" w:lineRule="auto"/>
        <w:jc w:val="both"/>
        <w:rPr>
          <w:color w:val="7F7F7F"/>
        </w:rPr>
      </w:pP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</w:t>
      </w:r>
      <w:r w:rsidR="00AE1860">
        <w:rPr>
          <w:color w:val="7F7F7F"/>
        </w:rPr>
        <w:t>aprenderá a realizar las técnicas de cambio de forma temporal</w:t>
      </w:r>
      <w:r>
        <w:rPr>
          <w:color w:val="808080" w:themeColor="background1" w:themeShade="80"/>
        </w:rPr>
        <w:t>.</w:t>
      </w:r>
    </w:p>
    <w:p w:rsidR="00AE1860" w:rsidRDefault="00AE1860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AE1860">
        <w:rPr>
          <w:color w:val="808080" w:themeColor="background1" w:themeShade="80"/>
        </w:rPr>
        <w:t>Un buen resultado será un trabajo completo, para ello la correcta manipulación</w:t>
      </w:r>
      <w:r>
        <w:rPr>
          <w:color w:val="808080" w:themeColor="background1" w:themeShade="80"/>
        </w:rPr>
        <w:t xml:space="preserve"> </w:t>
      </w:r>
      <w:r w:rsidRPr="00AE1860">
        <w:rPr>
          <w:color w:val="808080" w:themeColor="background1" w:themeShade="80"/>
        </w:rPr>
        <w:t>del cabello será fundamental. El conocimiento de los protocolos</w:t>
      </w:r>
      <w:r>
        <w:rPr>
          <w:color w:val="808080" w:themeColor="background1" w:themeShade="80"/>
        </w:rPr>
        <w:t xml:space="preserve"> </w:t>
      </w:r>
      <w:r w:rsidRPr="00AE1860">
        <w:rPr>
          <w:color w:val="808080" w:themeColor="background1" w:themeShade="80"/>
        </w:rPr>
        <w:t>y las técnicas de realización te ayudarán a descubrir todas las</w:t>
      </w:r>
      <w:r>
        <w:rPr>
          <w:color w:val="808080" w:themeColor="background1" w:themeShade="80"/>
        </w:rPr>
        <w:t xml:space="preserve"> </w:t>
      </w:r>
      <w:r w:rsidRPr="00AE1860">
        <w:rPr>
          <w:color w:val="808080" w:themeColor="background1" w:themeShade="80"/>
        </w:rPr>
        <w:t>posibilidades que existen a la hora de manipular el cabello y moldearlo</w:t>
      </w:r>
      <w:r>
        <w:rPr>
          <w:color w:val="808080" w:themeColor="background1" w:themeShade="80"/>
        </w:rPr>
        <w:t xml:space="preserve"> </w:t>
      </w:r>
      <w:r w:rsidRPr="00AE1860">
        <w:rPr>
          <w:color w:val="808080" w:themeColor="background1" w:themeShade="80"/>
        </w:rPr>
        <w:t>a nuestro gusto.</w:t>
      </w: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61171A">
        <w:rPr>
          <w:color w:val="808080" w:themeColor="background1" w:themeShade="80"/>
        </w:rPr>
        <w:t xml:space="preserve">La </w:t>
      </w:r>
      <w:r w:rsidR="00AE1860">
        <w:rPr>
          <w:color w:val="808080" w:themeColor="background1" w:themeShade="80"/>
        </w:rPr>
        <w:t>siguiente unidad es totalmente práctica.</w:t>
      </w:r>
    </w:p>
    <w:p w:rsidR="00C52419" w:rsidRDefault="00C52419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7240C5" w:rsidRPr="007E691A" w:rsidRDefault="007240C5" w:rsidP="00C52419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52419" w:rsidRDefault="00C52419" w:rsidP="002B224C">
      <w:pPr>
        <w:spacing w:after="0" w:line="240" w:lineRule="auto"/>
        <w:rPr>
          <w:color w:val="808080" w:themeColor="background1" w:themeShade="80"/>
        </w:rPr>
      </w:pPr>
    </w:p>
    <w:p w:rsidR="001265BF" w:rsidRPr="001265BF" w:rsidRDefault="001265BF" w:rsidP="002B224C">
      <w:pPr>
        <w:spacing w:after="0" w:line="240" w:lineRule="auto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10.1. Preparación del usuario</w:t>
      </w:r>
    </w:p>
    <w:p w:rsidR="001265BF" w:rsidRPr="001265BF" w:rsidRDefault="001265BF" w:rsidP="002B224C">
      <w:pPr>
        <w:spacing w:after="0" w:line="240" w:lineRule="auto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10.2. Operaciones previas</w:t>
      </w:r>
    </w:p>
    <w:p w:rsidR="001265BF" w:rsidRPr="001265BF" w:rsidRDefault="001265BF" w:rsidP="002B224C">
      <w:pPr>
        <w:spacing w:after="0" w:line="240" w:lineRule="auto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10.3. Técnicas de cambios de forma por calor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10.3.1. Secado del cabello con difusor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10.3.2. Secado del cabello mediante el secador</w:t>
      </w:r>
      <w:r>
        <w:rPr>
          <w:color w:val="808080" w:themeColor="background1" w:themeShade="80"/>
        </w:rPr>
        <w:t xml:space="preserve"> </w:t>
      </w:r>
      <w:r w:rsidRPr="001265BF">
        <w:rPr>
          <w:color w:val="808080" w:themeColor="background1" w:themeShade="80"/>
        </w:rPr>
        <w:t>de mano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10.3.3. Marcado del cabello mediante las</w:t>
      </w:r>
      <w:r>
        <w:rPr>
          <w:color w:val="808080" w:themeColor="background1" w:themeShade="80"/>
        </w:rPr>
        <w:t xml:space="preserve"> </w:t>
      </w:r>
      <w:r w:rsidRPr="001265BF">
        <w:rPr>
          <w:color w:val="808080" w:themeColor="background1" w:themeShade="80"/>
        </w:rPr>
        <w:t>tenacillas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10.3.4. Marcado del cabello mediante la plancha</w:t>
      </w:r>
    </w:p>
    <w:p w:rsidR="001265BF" w:rsidRPr="001265BF" w:rsidRDefault="001265BF" w:rsidP="002B224C">
      <w:pPr>
        <w:spacing w:after="0" w:line="240" w:lineRule="auto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10.4. Técnicas de cambios de forma por humedad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10.4.1. Marcado del cabello mediante anillas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10.4.2. Marcado del cabello mediante la toga</w:t>
      </w:r>
    </w:p>
    <w:p w:rsidR="001265BF" w:rsidRPr="001265BF" w:rsidRDefault="001265B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10.4.3. Marcado del cabello mediante ondas</w:t>
      </w:r>
    </w:p>
    <w:p w:rsidR="001265BF" w:rsidRPr="001265BF" w:rsidRDefault="001265BF" w:rsidP="002B224C">
      <w:pPr>
        <w:spacing w:after="0" w:line="240" w:lineRule="auto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10.5. Técnicas de cambios de forma mediante moldes</w:t>
      </w:r>
    </w:p>
    <w:p w:rsidR="007240C5" w:rsidRDefault="001265BF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1265BF">
        <w:rPr>
          <w:color w:val="808080" w:themeColor="background1" w:themeShade="80"/>
        </w:rPr>
        <w:t>10.5.1. Marcado del cabello mediante rulos</w:t>
      </w:r>
    </w:p>
    <w:p w:rsidR="00C52419" w:rsidRPr="002C2ABD" w:rsidRDefault="00C52419" w:rsidP="002B224C">
      <w:pPr>
        <w:spacing w:after="0" w:line="240" w:lineRule="auto"/>
        <w:rPr>
          <w:color w:val="808080" w:themeColor="background1" w:themeShade="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C52419" w:rsidRDefault="00C52419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7240C5" w:rsidRPr="00ED7CB0" w:rsidRDefault="00B00256" w:rsidP="007E59F5">
      <w:pPr>
        <w:pStyle w:val="Prrafodelista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Manejar equipos, útiles y accesorios relacionando las técnicas con los estilos y actos sociales, para efectuar peinados y recogidos.</w:t>
      </w:r>
    </w:p>
    <w:p w:rsidR="007240C5" w:rsidRPr="00E84BDC" w:rsidRDefault="007240C5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C52419" w:rsidRDefault="00C52419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7240C5" w:rsidRPr="007E691A" w:rsidRDefault="007240C5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han determinado las operaciones previas y particiones del cabello en función del peinado.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han establecido las características de las distintas técnicas de cambio de forma.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han seleccionado los parámetros de los aparatos generadores de calor.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seleccionado la técnica de secado en función del tipo de peinado.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establecido el procedimiento de realización de las anillas y ondas al agua.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han aplicado montajes de rulos para efectuar un marcado.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justificado el empleo de técnicas auxiliares y asociadas para realizar el peinado.</w:t>
      </w:r>
    </w:p>
    <w:p w:rsidR="00EB4D84" w:rsidRPr="00C52419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realizado la secuencia de operaciones del peinado.</w:t>
      </w:r>
    </w:p>
    <w:p w:rsidR="00E8388E" w:rsidRDefault="00EB4D84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lastRenderedPageBreak/>
        <w:t>Se han relacionado las técnicas de acabado con el tipo de peinado.</w:t>
      </w:r>
    </w:p>
    <w:p w:rsidR="00C52419" w:rsidRDefault="00C52419">
      <w:pPr>
        <w:suppressAutoHyphens w:val="0"/>
        <w:rPr>
          <w:color w:val="808080" w:themeColor="background1" w:themeShade="80"/>
        </w:rPr>
      </w:pPr>
      <w:r>
        <w:rPr>
          <w:color w:val="808080" w:themeColor="background1" w:themeShade="80"/>
        </w:rPr>
        <w:br w:type="page"/>
      </w:r>
    </w:p>
    <w:p w:rsidR="007240C5" w:rsidRPr="00C52419" w:rsidRDefault="007240C5" w:rsidP="007E59F5">
      <w:pPr>
        <w:pStyle w:val="Prrafodelista"/>
        <w:numPr>
          <w:ilvl w:val="0"/>
          <w:numId w:val="2"/>
        </w:numPr>
        <w:tabs>
          <w:tab w:val="left" w:pos="709"/>
        </w:tabs>
        <w:spacing w:line="240" w:lineRule="auto"/>
        <w:ind w:left="0" w:firstLine="0"/>
        <w:jc w:val="both"/>
        <w:rPr>
          <w:b/>
          <w:color w:val="0070C0"/>
        </w:rPr>
      </w:pPr>
      <w:r w:rsidRPr="00C52419">
        <w:rPr>
          <w:b/>
          <w:color w:val="0070C0"/>
        </w:rPr>
        <w:lastRenderedPageBreak/>
        <w:t xml:space="preserve">UNIDAD DIDÁCTICA </w:t>
      </w:r>
      <w:r w:rsidR="00E8388E" w:rsidRPr="00C52419">
        <w:rPr>
          <w:b/>
          <w:color w:val="0070C0"/>
        </w:rPr>
        <w:t>11</w:t>
      </w:r>
      <w:r w:rsidRPr="00C52419">
        <w:rPr>
          <w:b/>
          <w:color w:val="0070C0"/>
        </w:rPr>
        <w:t xml:space="preserve">: </w:t>
      </w:r>
      <w:r w:rsidR="00E8388E" w:rsidRPr="00C52419">
        <w:rPr>
          <w:rFonts w:asciiTheme="minorHAnsi" w:hAnsiTheme="minorHAnsi" w:cstheme="minorHAnsi"/>
          <w:b/>
          <w:color w:val="0070C0"/>
        </w:rPr>
        <w:t>PEINADOS Y ACABADOS</w:t>
      </w: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52419" w:rsidRDefault="00C52419" w:rsidP="002B224C">
      <w:pPr>
        <w:autoSpaceDE w:val="0"/>
        <w:spacing w:after="0" w:line="240" w:lineRule="auto"/>
        <w:jc w:val="both"/>
        <w:rPr>
          <w:color w:val="7F7F7F"/>
        </w:rPr>
      </w:pP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</w:t>
      </w:r>
      <w:r w:rsidR="00E8388E">
        <w:rPr>
          <w:color w:val="7F7F7F"/>
        </w:rPr>
        <w:t>aprenderá a realizar todos los peinados y acabados realizados en el salón.</w:t>
      </w:r>
    </w:p>
    <w:p w:rsidR="00E8388E" w:rsidRDefault="00E8388E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E8388E">
        <w:rPr>
          <w:color w:val="808080" w:themeColor="background1" w:themeShade="80"/>
        </w:rPr>
        <w:t>En este tema vas a</w:t>
      </w:r>
      <w:r>
        <w:rPr>
          <w:color w:val="808080" w:themeColor="background1" w:themeShade="80"/>
        </w:rPr>
        <w:t xml:space="preserve"> descubrir cómo dar el toque fi</w:t>
      </w:r>
      <w:r w:rsidRPr="00E8388E">
        <w:rPr>
          <w:color w:val="808080" w:themeColor="background1" w:themeShade="80"/>
        </w:rPr>
        <w:t>nal a tu trabajo, para</w:t>
      </w:r>
      <w:r>
        <w:rPr>
          <w:color w:val="808080" w:themeColor="background1" w:themeShade="80"/>
        </w:rPr>
        <w:t xml:space="preserve"> </w:t>
      </w:r>
      <w:r w:rsidRPr="00E8388E">
        <w:rPr>
          <w:color w:val="808080" w:themeColor="background1" w:themeShade="80"/>
        </w:rPr>
        <w:t>poder potenciarlo, aportarle volumen, durabilidad y ese punto diferente</w:t>
      </w:r>
      <w:r>
        <w:rPr>
          <w:color w:val="808080" w:themeColor="background1" w:themeShade="80"/>
        </w:rPr>
        <w:t xml:space="preserve"> </w:t>
      </w:r>
      <w:r w:rsidRPr="00E8388E">
        <w:rPr>
          <w:color w:val="808080" w:themeColor="background1" w:themeShade="80"/>
        </w:rPr>
        <w:t>que el cliente busca y que te diferencia de otros profesionales.</w:t>
      </w:r>
      <w:r>
        <w:rPr>
          <w:color w:val="808080" w:themeColor="background1" w:themeShade="80"/>
        </w:rPr>
        <w:t xml:space="preserve"> </w:t>
      </w:r>
      <w:r w:rsidRPr="00E8388E">
        <w:rPr>
          <w:color w:val="808080" w:themeColor="background1" w:themeShade="80"/>
        </w:rPr>
        <w:t>El estilo que aportes y desarrolles junto con las técnicas que elabores</w:t>
      </w:r>
      <w:r>
        <w:rPr>
          <w:color w:val="808080" w:themeColor="background1" w:themeShade="80"/>
        </w:rPr>
        <w:t xml:space="preserve"> </w:t>
      </w:r>
      <w:r w:rsidR="00C52419">
        <w:rPr>
          <w:color w:val="808080" w:themeColor="background1" w:themeShade="80"/>
        </w:rPr>
        <w:t>proporcionarás</w:t>
      </w:r>
      <w:r w:rsidRPr="00E8388E">
        <w:rPr>
          <w:color w:val="808080" w:themeColor="background1" w:themeShade="80"/>
        </w:rPr>
        <w:t xml:space="preserve"> esa seña de identidad única de cada mano. Es muy importante</w:t>
      </w:r>
      <w:r>
        <w:rPr>
          <w:color w:val="808080" w:themeColor="background1" w:themeShade="80"/>
        </w:rPr>
        <w:t xml:space="preserve"> que las  C</w:t>
      </w:r>
      <w:r w:rsidRPr="00E8388E">
        <w:rPr>
          <w:color w:val="808080" w:themeColor="background1" w:themeShade="80"/>
        </w:rPr>
        <w:t>onozcas todas, que las trabajes, las combines y encuentres</w:t>
      </w:r>
      <w:r>
        <w:rPr>
          <w:color w:val="808080" w:themeColor="background1" w:themeShade="80"/>
        </w:rPr>
        <w:t xml:space="preserve"> </w:t>
      </w:r>
      <w:r w:rsidRPr="00E8388E">
        <w:rPr>
          <w:color w:val="808080" w:themeColor="background1" w:themeShade="80"/>
        </w:rPr>
        <w:t>las que mejor funcionan en cada cabeza y en cada cabello.</w:t>
      </w:r>
    </w:p>
    <w:p w:rsidR="00C52419" w:rsidRDefault="00C52419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7240C5" w:rsidRPr="007E691A" w:rsidRDefault="007240C5" w:rsidP="00C52419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52419" w:rsidRDefault="00C52419" w:rsidP="002B224C">
      <w:pPr>
        <w:spacing w:after="0" w:line="240" w:lineRule="auto"/>
        <w:rPr>
          <w:color w:val="808080" w:themeColor="background1" w:themeShade="80"/>
        </w:rPr>
      </w:pPr>
    </w:p>
    <w:p w:rsidR="00CC0B28" w:rsidRPr="00CC0B28" w:rsidRDefault="00CC0B28" w:rsidP="002B224C">
      <w:pPr>
        <w:spacing w:after="0" w:line="240" w:lineRule="auto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11.1. Combinación de técnicas para la elaboración</w:t>
      </w:r>
      <w:r>
        <w:rPr>
          <w:color w:val="808080" w:themeColor="background1" w:themeShade="80"/>
        </w:rPr>
        <w:t xml:space="preserve"> </w:t>
      </w:r>
      <w:r w:rsidRPr="00CC0B28">
        <w:rPr>
          <w:color w:val="808080" w:themeColor="background1" w:themeShade="80"/>
        </w:rPr>
        <w:t>del peinado</w:t>
      </w:r>
    </w:p>
    <w:p w:rsidR="00CC0B28" w:rsidRPr="00CC0B28" w:rsidRDefault="00CC0B28" w:rsidP="002B224C">
      <w:pPr>
        <w:spacing w:after="0" w:line="240" w:lineRule="auto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11.2. Técnicas asociadas al peinado.</w:t>
      </w:r>
      <w:r>
        <w:rPr>
          <w:color w:val="808080" w:themeColor="background1" w:themeShade="80"/>
        </w:rPr>
        <w:t xml:space="preserve"> </w:t>
      </w:r>
      <w:r w:rsidRPr="00CC0B28">
        <w:rPr>
          <w:color w:val="808080" w:themeColor="background1" w:themeShade="80"/>
        </w:rPr>
        <w:t>Tipos y procedimientos de ejecución</w:t>
      </w:r>
    </w:p>
    <w:p w:rsidR="00CC0B28" w:rsidRPr="00CC0B28" w:rsidRDefault="00CC0B28" w:rsidP="00A17043">
      <w:pPr>
        <w:spacing w:after="0" w:line="240" w:lineRule="auto"/>
        <w:ind w:left="284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11.2.1. Peinados con cardado</w:t>
      </w:r>
    </w:p>
    <w:p w:rsidR="00CC0B28" w:rsidRPr="00CC0B28" w:rsidRDefault="00CC0B28" w:rsidP="00A17043">
      <w:pPr>
        <w:spacing w:after="0" w:line="240" w:lineRule="auto"/>
        <w:ind w:left="284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11.2.2. Batido</w:t>
      </w:r>
    </w:p>
    <w:p w:rsidR="00CC0B28" w:rsidRPr="00CC0B28" w:rsidRDefault="00CC0B28" w:rsidP="00A17043">
      <w:pPr>
        <w:spacing w:after="0" w:line="240" w:lineRule="auto"/>
        <w:ind w:left="284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11.2.3. Pulido</w:t>
      </w:r>
    </w:p>
    <w:p w:rsidR="00CC0B28" w:rsidRPr="00CC0B28" w:rsidRDefault="00CC0B28" w:rsidP="00A17043">
      <w:pPr>
        <w:spacing w:after="0" w:line="240" w:lineRule="auto"/>
        <w:ind w:left="284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11.2.4. Técnicas de acabados</w:t>
      </w:r>
    </w:p>
    <w:p w:rsidR="007240C5" w:rsidRDefault="00CC0B28" w:rsidP="002B224C">
      <w:pPr>
        <w:spacing w:after="0" w:line="240" w:lineRule="auto"/>
        <w:rPr>
          <w:color w:val="808080" w:themeColor="background1" w:themeShade="80"/>
        </w:rPr>
      </w:pPr>
      <w:r w:rsidRPr="00CC0B28">
        <w:rPr>
          <w:color w:val="808080" w:themeColor="background1" w:themeShade="80"/>
        </w:rPr>
        <w:t>11.3. Relación del</w:t>
      </w:r>
      <w:r w:rsidR="00C52419">
        <w:rPr>
          <w:color w:val="808080" w:themeColor="background1" w:themeShade="80"/>
        </w:rPr>
        <w:t xml:space="preserve"> peinado combinado con </w:t>
      </w:r>
      <w:proofErr w:type="spellStart"/>
      <w:r w:rsidR="00C52419">
        <w:rPr>
          <w:color w:val="808080" w:themeColor="background1" w:themeShade="80"/>
        </w:rPr>
        <w:t>posticerí</w:t>
      </w:r>
      <w:r w:rsidRPr="00CC0B28">
        <w:rPr>
          <w:color w:val="808080" w:themeColor="background1" w:themeShade="80"/>
        </w:rPr>
        <w:t>a</w:t>
      </w:r>
      <w:proofErr w:type="spellEnd"/>
    </w:p>
    <w:p w:rsidR="00C52419" w:rsidRPr="002C2ABD" w:rsidRDefault="00C52419" w:rsidP="002B224C">
      <w:pPr>
        <w:spacing w:after="0" w:line="240" w:lineRule="auto"/>
        <w:rPr>
          <w:color w:val="808080" w:themeColor="background1" w:themeShade="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C52419" w:rsidRDefault="00C52419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CC0B28" w:rsidRPr="00ED7CB0" w:rsidRDefault="00CC0B28" w:rsidP="007E59F5">
      <w:pPr>
        <w:pStyle w:val="Prrafodelista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ED7CB0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Relacionar las técnicas con los estilos y actos sociales, para efectuar peinados.</w:t>
      </w:r>
    </w:p>
    <w:p w:rsidR="007240C5" w:rsidRPr="00ED7CB0" w:rsidRDefault="00CC0B28" w:rsidP="007E59F5">
      <w:pPr>
        <w:pStyle w:val="Prrafodelista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Identificar cada técnica con cada resultado. Conocer todas las técnicas auxiliares.</w:t>
      </w:r>
    </w:p>
    <w:p w:rsidR="007240C5" w:rsidRPr="00E84BDC" w:rsidRDefault="007240C5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C52419" w:rsidRDefault="00C52419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7240C5" w:rsidRPr="007E691A" w:rsidRDefault="007240C5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8C6AE0" w:rsidRPr="00C52419" w:rsidRDefault="008C6AE0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justificado el empleo de técnicas auxiliares y asociadas para realizar el peinado.</w:t>
      </w:r>
    </w:p>
    <w:p w:rsidR="008C6AE0" w:rsidRPr="00C52419" w:rsidRDefault="008C6AE0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 realizado la secuencia de operaciones del peinado.</w:t>
      </w:r>
    </w:p>
    <w:p w:rsidR="008C6AE0" w:rsidRPr="00C52419" w:rsidRDefault="008C6AE0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52419">
        <w:rPr>
          <w:color w:val="808080" w:themeColor="background1" w:themeShade="80"/>
        </w:rPr>
        <w:t>Se han relacionado las técnicas de acabado con el tipo de peinado.</w:t>
      </w:r>
    </w:p>
    <w:p w:rsidR="007240C5" w:rsidRPr="00C444D1" w:rsidRDefault="00C52419" w:rsidP="007E59F5">
      <w:pPr>
        <w:pStyle w:val="Prrafodelista"/>
        <w:numPr>
          <w:ilvl w:val="0"/>
          <w:numId w:val="2"/>
        </w:numPr>
        <w:suppressAutoHyphens w:val="0"/>
        <w:spacing w:line="240" w:lineRule="auto"/>
        <w:ind w:left="0" w:firstLine="0"/>
        <w:rPr>
          <w:b/>
          <w:color w:val="0070C0"/>
        </w:rPr>
      </w:pPr>
      <w:r w:rsidRPr="00C444D1">
        <w:rPr>
          <w:b/>
          <w:color w:val="0070C0"/>
        </w:rPr>
        <w:br w:type="page"/>
      </w:r>
      <w:r w:rsidR="007240C5" w:rsidRPr="00C444D1">
        <w:rPr>
          <w:b/>
          <w:color w:val="0070C0"/>
        </w:rPr>
        <w:lastRenderedPageBreak/>
        <w:t xml:space="preserve">UNIDAD DIDÁCTICA </w:t>
      </w:r>
      <w:r w:rsidR="007B291F" w:rsidRPr="00C444D1">
        <w:rPr>
          <w:b/>
          <w:color w:val="0070C0"/>
        </w:rPr>
        <w:t>12</w:t>
      </w:r>
      <w:r w:rsidR="007240C5" w:rsidRPr="00C444D1">
        <w:rPr>
          <w:b/>
          <w:color w:val="0070C0"/>
        </w:rPr>
        <w:t xml:space="preserve">: </w:t>
      </w:r>
      <w:r w:rsidR="007B291F" w:rsidRPr="00C444D1">
        <w:rPr>
          <w:rFonts w:asciiTheme="minorHAnsi" w:hAnsiTheme="minorHAnsi" w:cstheme="minorHAnsi"/>
          <w:b/>
          <w:color w:val="0070C0"/>
        </w:rPr>
        <w:t>REALIZACIÓN DE RECOGIDOS DEL CABELLO</w:t>
      </w: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444D1" w:rsidRDefault="00C444D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7240C5" w:rsidRDefault="007240C5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aprenderá a </w:t>
      </w:r>
      <w:r w:rsidRPr="0078413C">
        <w:rPr>
          <w:color w:val="808080" w:themeColor="background1" w:themeShade="80"/>
        </w:rPr>
        <w:t xml:space="preserve">identificar </w:t>
      </w:r>
      <w:r w:rsidR="007B291F">
        <w:rPr>
          <w:color w:val="808080"/>
        </w:rPr>
        <w:t>las técnicas de recogidos que existen.</w:t>
      </w:r>
    </w:p>
    <w:p w:rsidR="007B291F" w:rsidRDefault="007B291F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Una de las partes más creativas del traba</w:t>
      </w:r>
      <w:r>
        <w:rPr>
          <w:color w:val="808080" w:themeColor="background1" w:themeShade="80"/>
        </w:rPr>
        <w:t xml:space="preserve">jo del salón son los recogidos, </w:t>
      </w:r>
      <w:r w:rsidRPr="007B291F">
        <w:rPr>
          <w:color w:val="808080" w:themeColor="background1" w:themeShade="80"/>
        </w:rPr>
        <w:t xml:space="preserve">con ellos </w:t>
      </w:r>
      <w:r>
        <w:rPr>
          <w:color w:val="808080" w:themeColor="background1" w:themeShade="80"/>
        </w:rPr>
        <w:t>se podrá</w:t>
      </w:r>
      <w:r w:rsidRPr="007B291F">
        <w:rPr>
          <w:color w:val="808080" w:themeColor="background1" w:themeShade="80"/>
        </w:rPr>
        <w:t xml:space="preserve"> realizar auténticas ob</w:t>
      </w:r>
      <w:r>
        <w:rPr>
          <w:color w:val="808080" w:themeColor="background1" w:themeShade="80"/>
        </w:rPr>
        <w:t xml:space="preserve">ras de arte, pero hay que tener </w:t>
      </w:r>
      <w:r w:rsidRPr="007B291F">
        <w:rPr>
          <w:color w:val="808080" w:themeColor="background1" w:themeShade="80"/>
        </w:rPr>
        <w:t>e</w:t>
      </w:r>
      <w:r>
        <w:rPr>
          <w:color w:val="808080" w:themeColor="background1" w:themeShade="80"/>
        </w:rPr>
        <w:t xml:space="preserve">n cuenta muchos conceptos que </w:t>
      </w:r>
      <w:r w:rsidRPr="007B291F">
        <w:rPr>
          <w:color w:val="808080" w:themeColor="background1" w:themeShade="80"/>
        </w:rPr>
        <w:t xml:space="preserve"> ayu</w:t>
      </w:r>
      <w:r>
        <w:rPr>
          <w:color w:val="808080" w:themeColor="background1" w:themeShade="80"/>
        </w:rPr>
        <w:t xml:space="preserve">darán a realizar las esculturas </w:t>
      </w:r>
      <w:r w:rsidRPr="007B291F">
        <w:rPr>
          <w:color w:val="808080" w:themeColor="background1" w:themeShade="80"/>
        </w:rPr>
        <w:t xml:space="preserve">únicas e irrepetibles que se pueden hacer. </w:t>
      </w:r>
      <w:r>
        <w:rPr>
          <w:color w:val="808080" w:themeColor="background1" w:themeShade="80"/>
        </w:rPr>
        <w:t>Como elevar, mover, direccionar el cabello, creando infi</w:t>
      </w:r>
      <w:r w:rsidRPr="007B291F">
        <w:rPr>
          <w:color w:val="808080" w:themeColor="background1" w:themeShade="80"/>
        </w:rPr>
        <w:t>nidad de formas y estilos que ca</w:t>
      </w:r>
      <w:r>
        <w:rPr>
          <w:color w:val="808080" w:themeColor="background1" w:themeShade="80"/>
        </w:rPr>
        <w:t xml:space="preserve">mbien totalmente </w:t>
      </w:r>
      <w:r w:rsidRPr="007B291F">
        <w:rPr>
          <w:color w:val="808080" w:themeColor="background1" w:themeShade="80"/>
        </w:rPr>
        <w:t>la imagen del cliente.</w:t>
      </w:r>
    </w:p>
    <w:p w:rsidR="007B291F" w:rsidRDefault="007B291F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Esta unidad es totalmente práctica.</w:t>
      </w:r>
    </w:p>
    <w:p w:rsidR="00C444D1" w:rsidRDefault="00C444D1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7240C5" w:rsidRPr="007E691A" w:rsidRDefault="007240C5" w:rsidP="00C444D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444D1" w:rsidRDefault="00C444D1" w:rsidP="002B224C">
      <w:pPr>
        <w:spacing w:after="0" w:line="240" w:lineRule="auto"/>
        <w:rPr>
          <w:color w:val="808080" w:themeColor="background1" w:themeShade="80"/>
        </w:rPr>
      </w:pPr>
    </w:p>
    <w:p w:rsidR="007B291F" w:rsidRPr="007B291F" w:rsidRDefault="007B291F" w:rsidP="002B224C">
      <w:pPr>
        <w:spacing w:after="0" w:line="240" w:lineRule="auto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12.1. Realización de recogidos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12.1.1. Operaciones previas</w:t>
      </w:r>
    </w:p>
    <w:p w:rsidR="007B291F" w:rsidRPr="007B291F" w:rsidRDefault="007B291F" w:rsidP="002B224C">
      <w:pPr>
        <w:spacing w:after="0" w:line="240" w:lineRule="auto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12.2. Técnicas básicas para la realización de recogidos</w:t>
      </w:r>
    </w:p>
    <w:p w:rsidR="007B291F" w:rsidRPr="007B291F" w:rsidRDefault="007B291F" w:rsidP="002B224C">
      <w:pPr>
        <w:spacing w:after="0" w:line="240" w:lineRule="auto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 Combinación de técnicas para la elaboración del</w:t>
      </w:r>
      <w:r>
        <w:rPr>
          <w:color w:val="808080" w:themeColor="background1" w:themeShade="80"/>
        </w:rPr>
        <w:t xml:space="preserve"> </w:t>
      </w:r>
      <w:r w:rsidRPr="007B291F">
        <w:rPr>
          <w:color w:val="808080" w:themeColor="background1" w:themeShade="80"/>
        </w:rPr>
        <w:t>recogido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12.3.1. Recogidos con base en coleta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12.3.2. Recogidos con base rectangular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12.3.3. Recogidos de entrelazados o cruzados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12.3.4. Recogidos de base horizontal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12.3.5. Recogido con base cuadrada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12.3.6. Semi-recogido con base de coleta</w:t>
      </w:r>
    </w:p>
    <w:p w:rsidR="007B291F" w:rsidRPr="007B291F" w:rsidRDefault="007B291F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12.3.7. Recogido con base vertical o el conocido</w:t>
      </w:r>
      <w:r>
        <w:rPr>
          <w:color w:val="808080" w:themeColor="background1" w:themeShade="80"/>
        </w:rPr>
        <w:t xml:space="preserve"> </w:t>
      </w:r>
      <w:r w:rsidRPr="007B291F">
        <w:rPr>
          <w:color w:val="808080" w:themeColor="background1" w:themeShade="80"/>
        </w:rPr>
        <w:t>como itali</w:t>
      </w:r>
      <w:r w:rsidR="00C444D1">
        <w:rPr>
          <w:color w:val="808080" w:themeColor="background1" w:themeShade="80"/>
        </w:rPr>
        <w:t>a</w:t>
      </w:r>
      <w:r w:rsidRPr="007B291F">
        <w:rPr>
          <w:color w:val="808080" w:themeColor="background1" w:themeShade="80"/>
        </w:rPr>
        <w:t>no</w:t>
      </w:r>
    </w:p>
    <w:p w:rsidR="007240C5" w:rsidRDefault="007B291F" w:rsidP="002B224C">
      <w:pPr>
        <w:spacing w:after="0" w:line="240" w:lineRule="auto"/>
        <w:rPr>
          <w:color w:val="808080" w:themeColor="background1" w:themeShade="80"/>
        </w:rPr>
      </w:pPr>
      <w:r w:rsidRPr="007B291F">
        <w:rPr>
          <w:color w:val="808080" w:themeColor="background1" w:themeShade="80"/>
        </w:rPr>
        <w:t>12.4. Adaptación de elementos accesorios</w:t>
      </w:r>
    </w:p>
    <w:p w:rsidR="00C444D1" w:rsidRPr="002C2ABD" w:rsidRDefault="00C444D1" w:rsidP="002B224C">
      <w:pPr>
        <w:spacing w:after="0" w:line="240" w:lineRule="auto"/>
        <w:rPr>
          <w:color w:val="808080" w:themeColor="background1" w:themeShade="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C444D1" w:rsidRDefault="00C444D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7B291F" w:rsidRPr="00ED7CB0" w:rsidRDefault="007B291F" w:rsidP="007E59F5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Efectuar peinados y recogidos, con o sin prótesis pilosas, personalizándolos y adaptándolos a las necesidades del cliente.</w:t>
      </w:r>
    </w:p>
    <w:p w:rsidR="007240C5" w:rsidRPr="00ED7CB0" w:rsidRDefault="007B291F" w:rsidP="007E59F5">
      <w:pPr>
        <w:pStyle w:val="Prrafodelista"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Manejar equipos, útiles y accesorios, relacionando las técnicas con los estilos y actos sociales, para efectuar peinados y recogidos.</w:t>
      </w:r>
    </w:p>
    <w:p w:rsidR="007240C5" w:rsidRPr="00E84BDC" w:rsidRDefault="007240C5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7240C5" w:rsidRPr="007E691A" w:rsidRDefault="007240C5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C444D1" w:rsidRDefault="00C444D1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7240C5" w:rsidRPr="007E691A" w:rsidRDefault="007240C5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realizado las operaciones previas relacionadas con el recogido.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seleccionado las herramientas, productos y complementos.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diferenciado las técnicas de ejecución de los diferentes trenzados.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 establecido el modo de realización de enrollados, anillas, retorcidos y bucles.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establecido los parámetros de selección de postizos en función del estilo de r</w:t>
      </w:r>
      <w:r w:rsidRPr="00C444D1">
        <w:rPr>
          <w:color w:val="808080" w:themeColor="background1" w:themeShade="80"/>
        </w:rPr>
        <w:t>e</w:t>
      </w:r>
      <w:r w:rsidRPr="00C444D1">
        <w:rPr>
          <w:color w:val="808080" w:themeColor="background1" w:themeShade="80"/>
        </w:rPr>
        <w:t>cogido.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adaptado postizos en la ejecución de un recogido.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lastRenderedPageBreak/>
        <w:t>Se ha justificado la combinación de técnicas para la elaboración del recogido.</w:t>
      </w:r>
    </w:p>
    <w:p w:rsidR="00090AF8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han relacionado los métodos de sujeción del recogido con los útiles y herramientas apropiados.</w:t>
      </w:r>
    </w:p>
    <w:p w:rsidR="007240C5" w:rsidRPr="00C444D1" w:rsidRDefault="00090AF8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C444D1">
        <w:rPr>
          <w:color w:val="808080" w:themeColor="background1" w:themeShade="80"/>
        </w:rPr>
        <w:t>Se ha justificado el empleo de elementos accesorios como factor potenciador del est</w:t>
      </w:r>
      <w:r w:rsidRPr="00C444D1">
        <w:rPr>
          <w:color w:val="808080" w:themeColor="background1" w:themeShade="80"/>
        </w:rPr>
        <w:t>i</w:t>
      </w:r>
      <w:r w:rsidRPr="00C444D1">
        <w:rPr>
          <w:color w:val="808080" w:themeColor="background1" w:themeShade="80"/>
        </w:rPr>
        <w:t>lo.</w:t>
      </w:r>
    </w:p>
    <w:p w:rsidR="00C444D1" w:rsidRDefault="00C444D1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D2687E" w:rsidRPr="00C444D1" w:rsidRDefault="00D2687E" w:rsidP="007E59F5">
      <w:pPr>
        <w:pStyle w:val="Prrafodelista"/>
        <w:numPr>
          <w:ilvl w:val="0"/>
          <w:numId w:val="2"/>
        </w:numPr>
        <w:tabs>
          <w:tab w:val="left" w:pos="709"/>
        </w:tabs>
        <w:spacing w:line="240" w:lineRule="auto"/>
        <w:ind w:left="0" w:firstLine="0"/>
        <w:jc w:val="both"/>
        <w:rPr>
          <w:b/>
          <w:color w:val="0070C0"/>
        </w:rPr>
      </w:pPr>
      <w:r w:rsidRPr="00C444D1">
        <w:rPr>
          <w:b/>
          <w:color w:val="0070C0"/>
        </w:rPr>
        <w:lastRenderedPageBreak/>
        <w:t xml:space="preserve">UNIDAD DIDÁCTICA 13: </w:t>
      </w:r>
      <w:r w:rsidRPr="00C444D1">
        <w:rPr>
          <w:rFonts w:asciiTheme="minorHAnsi" w:hAnsiTheme="minorHAnsi" w:cstheme="minorHAnsi"/>
          <w:b/>
          <w:color w:val="0070C0"/>
        </w:rPr>
        <w:t>COLOCACIÓN DE PELUCAS Y EXTENSIONES</w:t>
      </w: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C444D1" w:rsidRDefault="00C444D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D2687E" w:rsidRDefault="00D2687E" w:rsidP="002B224C">
      <w:pPr>
        <w:autoSpaceDE w:val="0"/>
        <w:spacing w:after="0" w:line="240" w:lineRule="auto"/>
        <w:jc w:val="both"/>
        <w:rPr>
          <w:color w:val="808080"/>
        </w:rPr>
      </w:pPr>
      <w:r>
        <w:rPr>
          <w:color w:val="7F7F7F"/>
        </w:rPr>
        <w:t xml:space="preserve">En esta unidad se aprenderá a </w:t>
      </w:r>
      <w:r w:rsidRPr="0078413C">
        <w:rPr>
          <w:color w:val="808080" w:themeColor="background1" w:themeShade="80"/>
        </w:rPr>
        <w:t xml:space="preserve">identificar </w:t>
      </w:r>
      <w:r>
        <w:rPr>
          <w:color w:val="808080"/>
        </w:rPr>
        <w:t>las técnicas de extensiones y pelucas que existen.</w:t>
      </w:r>
    </w:p>
    <w:p w:rsidR="00D2687E" w:rsidRDefault="00D2687E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D2687E">
        <w:rPr>
          <w:color w:val="808080" w:themeColor="background1" w:themeShade="80"/>
        </w:rPr>
        <w:t>Antiguamente, las pelucas eran una forma más de expresión, una imagen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de la mujer siempre femenina y perfecta. En los años 60 y 70 fue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cuando más uso y ut</w:t>
      </w:r>
      <w:r>
        <w:rPr>
          <w:color w:val="808080" w:themeColor="background1" w:themeShade="80"/>
        </w:rPr>
        <w:t xml:space="preserve">ilidad tuvieron, luego vinieron </w:t>
      </w:r>
      <w:r w:rsidRPr="00D2687E">
        <w:rPr>
          <w:color w:val="808080" w:themeColor="background1" w:themeShade="80"/>
        </w:rPr>
        <w:t>años de comodidad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y naturalidad y se dejaron de lado por completo. Actualmente no se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asocian a lo que en un principio fue su función, aunque tengamos una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gran variedad en tamaños, colores, texturas y calidades, por desgracia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las asociamos más a graves enfermedades que al simple capricho de levantarse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y preguntarse: ¿hoy cómo quiero que me vean? rubia, morena,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melena, coleta,… Esperemos que pronto se asocien a los simples</w:t>
      </w:r>
      <w:r>
        <w:rPr>
          <w:color w:val="808080" w:themeColor="background1" w:themeShade="80"/>
        </w:rPr>
        <w:t xml:space="preserve"> </w:t>
      </w:r>
      <w:r w:rsidRPr="00D2687E">
        <w:rPr>
          <w:color w:val="808080" w:themeColor="background1" w:themeShade="80"/>
        </w:rPr>
        <w:t>caprichos de la moda.</w:t>
      </w:r>
    </w:p>
    <w:p w:rsidR="00D2687E" w:rsidRDefault="00D2687E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Esta unidad es totalmente práctica.</w:t>
      </w:r>
    </w:p>
    <w:p w:rsidR="00C444D1" w:rsidRDefault="00C444D1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C444D1" w:rsidRDefault="00C444D1" w:rsidP="002B224C">
      <w:pPr>
        <w:spacing w:after="0" w:line="240" w:lineRule="auto"/>
        <w:rPr>
          <w:color w:val="808080" w:themeColor="background1" w:themeShade="80"/>
        </w:rPr>
      </w:pPr>
    </w:p>
    <w:p w:rsidR="007F6A77" w:rsidRPr="007F6A77" w:rsidRDefault="007F6A77" w:rsidP="002B224C">
      <w:pPr>
        <w:spacing w:after="0" w:line="240" w:lineRule="auto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 Las pelucas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13.1.1. Tipos de pelucas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13.1.2. Indicaciones y criterios de selección</w:t>
      </w:r>
      <w:r>
        <w:rPr>
          <w:color w:val="808080" w:themeColor="background1" w:themeShade="80"/>
        </w:rPr>
        <w:t xml:space="preserve"> </w:t>
      </w:r>
      <w:r w:rsidRPr="007F6A77">
        <w:rPr>
          <w:color w:val="808080" w:themeColor="background1" w:themeShade="80"/>
        </w:rPr>
        <w:t>en función de las necesidades personales</w:t>
      </w:r>
      <w:r>
        <w:rPr>
          <w:color w:val="808080" w:themeColor="background1" w:themeShade="80"/>
        </w:rPr>
        <w:t xml:space="preserve"> </w:t>
      </w:r>
      <w:r w:rsidRPr="007F6A77">
        <w:rPr>
          <w:color w:val="808080" w:themeColor="background1" w:themeShade="80"/>
        </w:rPr>
        <w:t>y sociales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13.1.3. Adaptación craneal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13.1.4. Procedimiento de colocación de pelucas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13.1.5. Cuidados y mantenimiento</w:t>
      </w:r>
    </w:p>
    <w:p w:rsidR="007F6A77" w:rsidRPr="007F6A77" w:rsidRDefault="007F6A77" w:rsidP="002B224C">
      <w:pPr>
        <w:spacing w:after="0" w:line="240" w:lineRule="auto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13.2. Las extensiones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13.2.1. Características y formas de presentación</w:t>
      </w:r>
      <w:r>
        <w:rPr>
          <w:color w:val="808080" w:themeColor="background1" w:themeShade="80"/>
        </w:rPr>
        <w:t xml:space="preserve"> </w:t>
      </w:r>
      <w:r w:rsidRPr="007F6A77">
        <w:rPr>
          <w:color w:val="808080" w:themeColor="background1" w:themeShade="80"/>
        </w:rPr>
        <w:t>de las extensiones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13.2.2. Tipos de extensión según la técnica</w:t>
      </w:r>
      <w:r>
        <w:rPr>
          <w:color w:val="808080" w:themeColor="background1" w:themeShade="80"/>
        </w:rPr>
        <w:t xml:space="preserve"> </w:t>
      </w:r>
      <w:r w:rsidRPr="007F6A77">
        <w:rPr>
          <w:color w:val="808080" w:themeColor="background1" w:themeShade="80"/>
        </w:rPr>
        <w:t>de fijación</w:t>
      </w:r>
    </w:p>
    <w:p w:rsidR="007F6A77" w:rsidRPr="007F6A77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>13.2.3. Procedimientos de aplicación</w:t>
      </w:r>
    </w:p>
    <w:p w:rsidR="00D2687E" w:rsidRDefault="007F6A77" w:rsidP="00A17043">
      <w:pPr>
        <w:spacing w:after="0" w:line="240" w:lineRule="auto"/>
        <w:ind w:left="426"/>
        <w:rPr>
          <w:color w:val="808080" w:themeColor="background1" w:themeShade="80"/>
        </w:rPr>
      </w:pPr>
      <w:r w:rsidRPr="007F6A77">
        <w:rPr>
          <w:color w:val="808080" w:themeColor="background1" w:themeShade="80"/>
        </w:rPr>
        <w:t xml:space="preserve">13.2.4. Las técnicas alternativas: </w:t>
      </w:r>
      <w:proofErr w:type="spellStart"/>
      <w:r w:rsidRPr="007F6A77">
        <w:rPr>
          <w:color w:val="808080" w:themeColor="background1" w:themeShade="80"/>
        </w:rPr>
        <w:t>rastas</w:t>
      </w:r>
      <w:proofErr w:type="spellEnd"/>
      <w:r w:rsidRPr="007F6A77">
        <w:rPr>
          <w:color w:val="808080" w:themeColor="background1" w:themeShade="80"/>
        </w:rPr>
        <w:t xml:space="preserve"> y cordones</w:t>
      </w:r>
    </w:p>
    <w:p w:rsidR="00C444D1" w:rsidRPr="002C2ABD" w:rsidRDefault="00C444D1" w:rsidP="002B224C">
      <w:pPr>
        <w:spacing w:after="0" w:line="240" w:lineRule="auto"/>
        <w:rPr>
          <w:color w:val="808080" w:themeColor="background1" w:themeShade="80"/>
        </w:rPr>
      </w:pP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1A1441" w:rsidRDefault="001A144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FA16A3" w:rsidRPr="00ED7CB0" w:rsidRDefault="00FA16A3" w:rsidP="007E59F5">
      <w:pPr>
        <w:pStyle w:val="Prrafodelista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Seleccionar prótesis pilosas.</w:t>
      </w:r>
    </w:p>
    <w:p w:rsidR="00FA16A3" w:rsidRPr="00ED7CB0" w:rsidRDefault="00FA16A3" w:rsidP="007E59F5">
      <w:pPr>
        <w:pStyle w:val="Prrafodelista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Justificar las técnicas de colocación para efectuar peinados y recogidos.</w:t>
      </w:r>
    </w:p>
    <w:p w:rsidR="00FA16A3" w:rsidRPr="00ED7CB0" w:rsidRDefault="00FA16A3" w:rsidP="007E59F5">
      <w:pPr>
        <w:pStyle w:val="Prrafodelista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000000"/>
          <w:sz w:val="2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Determinar las cualidades de cada sistema.</w:t>
      </w:r>
    </w:p>
    <w:p w:rsidR="00D2687E" w:rsidRPr="00ED7CB0" w:rsidRDefault="00FA16A3" w:rsidP="007E59F5">
      <w:pPr>
        <w:pStyle w:val="Prrafodelista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Clasificar los diferentes componentes</w:t>
      </w:r>
    </w:p>
    <w:p w:rsidR="00D2687E" w:rsidRPr="00E84BDC" w:rsidRDefault="00D2687E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1A1441" w:rsidRDefault="001A1441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D2687E" w:rsidRPr="007E691A" w:rsidRDefault="00D2687E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FA16A3" w:rsidRPr="001A1441" w:rsidRDefault="00FA16A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 justificado la selección de pelucas en función de las necesidades personales y s</w:t>
      </w:r>
      <w:r w:rsidRPr="001A1441">
        <w:rPr>
          <w:color w:val="808080" w:themeColor="background1" w:themeShade="80"/>
        </w:rPr>
        <w:t>o</w:t>
      </w:r>
      <w:r w:rsidRPr="001A1441">
        <w:rPr>
          <w:color w:val="808080" w:themeColor="background1" w:themeShade="80"/>
        </w:rPr>
        <w:t>ciales del usuario.</w:t>
      </w:r>
    </w:p>
    <w:p w:rsidR="00FA16A3" w:rsidRPr="001A1441" w:rsidRDefault="00FA16A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adaptado las pelucas correctamente.</w:t>
      </w:r>
    </w:p>
    <w:p w:rsidR="00FA16A3" w:rsidRPr="001A1441" w:rsidRDefault="001A1441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S</w:t>
      </w:r>
      <w:r w:rsidR="00FA16A3" w:rsidRPr="001A1441">
        <w:rPr>
          <w:color w:val="808080" w:themeColor="background1" w:themeShade="80"/>
        </w:rPr>
        <w:t>e han diferenciado los tipos de extensiones según su técnica de fijación.</w:t>
      </w:r>
    </w:p>
    <w:p w:rsidR="00FA16A3" w:rsidRPr="001A1441" w:rsidRDefault="00FA16A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fijado las extensiones al cabello.</w:t>
      </w:r>
    </w:p>
    <w:p w:rsidR="00FA16A3" w:rsidRPr="001A1441" w:rsidRDefault="00FA16A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lastRenderedPageBreak/>
        <w:t>Se han retirado las extensiones del cabello.</w:t>
      </w:r>
    </w:p>
    <w:p w:rsidR="00D2687E" w:rsidRPr="001A1441" w:rsidRDefault="00FA16A3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establecido los cuidados de mantenimiento de las prótesis pilosas</w:t>
      </w:r>
    </w:p>
    <w:p w:rsidR="001A1441" w:rsidRDefault="001A1441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D2687E" w:rsidRPr="001A1441" w:rsidRDefault="00D2687E" w:rsidP="007E59F5">
      <w:pPr>
        <w:pStyle w:val="Prrafodelista"/>
        <w:numPr>
          <w:ilvl w:val="0"/>
          <w:numId w:val="2"/>
        </w:numPr>
        <w:tabs>
          <w:tab w:val="left" w:pos="709"/>
        </w:tabs>
        <w:spacing w:line="240" w:lineRule="auto"/>
        <w:ind w:left="0" w:firstLine="0"/>
        <w:jc w:val="both"/>
        <w:rPr>
          <w:b/>
          <w:color w:val="0070C0"/>
        </w:rPr>
      </w:pPr>
      <w:r w:rsidRPr="001A1441">
        <w:rPr>
          <w:b/>
          <w:color w:val="0070C0"/>
        </w:rPr>
        <w:lastRenderedPageBreak/>
        <w:t xml:space="preserve">UNIDAD DIDÁCTICA </w:t>
      </w:r>
      <w:r w:rsidR="00FA16A3" w:rsidRPr="001A1441">
        <w:rPr>
          <w:b/>
          <w:color w:val="0070C0"/>
        </w:rPr>
        <w:t>14</w:t>
      </w:r>
      <w:r w:rsidRPr="001A1441">
        <w:rPr>
          <w:b/>
          <w:color w:val="0070C0"/>
        </w:rPr>
        <w:t xml:space="preserve">: </w:t>
      </w:r>
      <w:r w:rsidR="00FA16A3" w:rsidRPr="001A1441">
        <w:rPr>
          <w:rFonts w:asciiTheme="minorHAnsi" w:hAnsiTheme="minorHAnsi" w:cstheme="minorHAnsi"/>
          <w:b/>
          <w:color w:val="0070C0"/>
        </w:rPr>
        <w:t>PAUTAS DE MANTENIMIENTO DEL PEINADO Y RECOGIDO</w:t>
      </w: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1A1441" w:rsidRDefault="001A1441" w:rsidP="002B224C">
      <w:pPr>
        <w:autoSpaceDE w:val="0"/>
        <w:spacing w:after="0" w:line="240" w:lineRule="auto"/>
        <w:jc w:val="both"/>
        <w:rPr>
          <w:color w:val="7F7F7F"/>
        </w:rPr>
      </w:pPr>
    </w:p>
    <w:p w:rsidR="00D2687E" w:rsidRDefault="00D2687E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aprenderá a </w:t>
      </w:r>
      <w:r w:rsidRPr="0078413C">
        <w:rPr>
          <w:color w:val="808080" w:themeColor="background1" w:themeShade="80"/>
        </w:rPr>
        <w:t xml:space="preserve">identificar </w:t>
      </w:r>
      <w:r>
        <w:rPr>
          <w:color w:val="808080"/>
        </w:rPr>
        <w:t>las técnicas de recogidos que existen.</w:t>
      </w:r>
    </w:p>
    <w:p w:rsidR="00D2687E" w:rsidRDefault="00FA16A3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 w:rsidRPr="00FA16A3">
        <w:rPr>
          <w:color w:val="808080" w:themeColor="background1" w:themeShade="80"/>
        </w:rPr>
        <w:t>Parte importante del proceso de pe</w:t>
      </w:r>
      <w:r>
        <w:rPr>
          <w:color w:val="808080" w:themeColor="background1" w:themeShade="80"/>
        </w:rPr>
        <w:t xml:space="preserve">luquería, además de realizar un </w:t>
      </w:r>
      <w:r w:rsidRPr="00FA16A3">
        <w:rPr>
          <w:color w:val="808080" w:themeColor="background1" w:themeShade="80"/>
        </w:rPr>
        <w:t>buen diagnóstico, una buena técnica y un bue</w:t>
      </w:r>
      <w:r>
        <w:rPr>
          <w:color w:val="808080" w:themeColor="background1" w:themeShade="80"/>
        </w:rPr>
        <w:t xml:space="preserve">n servicio, es el mantenimiento </w:t>
      </w:r>
      <w:r w:rsidRPr="00FA16A3">
        <w:rPr>
          <w:color w:val="808080" w:themeColor="background1" w:themeShade="80"/>
        </w:rPr>
        <w:t>y seguimiento del cliente en casa</w:t>
      </w:r>
      <w:r>
        <w:rPr>
          <w:color w:val="808080" w:themeColor="background1" w:themeShade="80"/>
        </w:rPr>
        <w:t xml:space="preserve">. Si no sabe cómo mantener y </w:t>
      </w:r>
      <w:r w:rsidRPr="00FA16A3">
        <w:rPr>
          <w:color w:val="808080" w:themeColor="background1" w:themeShade="80"/>
        </w:rPr>
        <w:t>cuidar el cabello, todos los esfuerzos p</w:t>
      </w:r>
      <w:r>
        <w:rPr>
          <w:color w:val="808080" w:themeColor="background1" w:themeShade="80"/>
        </w:rPr>
        <w:t xml:space="preserve">or nuestra parte serán en vano. </w:t>
      </w:r>
      <w:r w:rsidRPr="00FA16A3">
        <w:rPr>
          <w:color w:val="808080" w:themeColor="background1" w:themeShade="80"/>
        </w:rPr>
        <w:t xml:space="preserve">El profesional no se debe guardar las técnicas </w:t>
      </w:r>
      <w:r>
        <w:rPr>
          <w:color w:val="808080" w:themeColor="background1" w:themeShade="80"/>
        </w:rPr>
        <w:t xml:space="preserve">para él solo, debe compartirlas </w:t>
      </w:r>
      <w:r w:rsidRPr="00FA16A3">
        <w:rPr>
          <w:color w:val="808080" w:themeColor="background1" w:themeShade="80"/>
        </w:rPr>
        <w:t xml:space="preserve">con el cliente y que no sea </w:t>
      </w:r>
      <w:r>
        <w:rPr>
          <w:color w:val="808080" w:themeColor="background1" w:themeShade="80"/>
        </w:rPr>
        <w:t xml:space="preserve">un problema cambiarle la imagen </w:t>
      </w:r>
      <w:r w:rsidRPr="00FA16A3">
        <w:rPr>
          <w:color w:val="808080" w:themeColor="background1" w:themeShade="80"/>
        </w:rPr>
        <w:t>por miedo a no saber mantenerla.</w:t>
      </w:r>
    </w:p>
    <w:p w:rsidR="00D2687E" w:rsidRDefault="00D2687E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Esta unidad es totalmente práctica.</w:t>
      </w:r>
    </w:p>
    <w:p w:rsidR="001A1441" w:rsidRDefault="001A1441" w:rsidP="002B224C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D2687E" w:rsidRPr="007E691A" w:rsidRDefault="00D2687E" w:rsidP="001A1441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1A1441" w:rsidRDefault="001A1441" w:rsidP="002B224C">
      <w:pPr>
        <w:spacing w:after="0" w:line="240" w:lineRule="auto"/>
        <w:rPr>
          <w:color w:val="808080" w:themeColor="background1" w:themeShade="80"/>
        </w:rPr>
      </w:pPr>
    </w:p>
    <w:p w:rsidR="00B33FF4" w:rsidRDefault="00B33FF4" w:rsidP="002B224C">
      <w:pPr>
        <w:spacing w:after="0" w:line="240" w:lineRule="auto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 Determinación de las pautas de mantenimiento</w:t>
      </w:r>
      <w:r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del peinado y recogido</w:t>
      </w:r>
      <w:r>
        <w:rPr>
          <w:color w:val="808080" w:themeColor="background1" w:themeShade="80"/>
        </w:rPr>
        <w:t xml:space="preserve"> 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14.1.1. Técnicas básicas de mantenimiento</w:t>
      </w:r>
      <w:r w:rsidR="00190047"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del peinado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14.1.2. Cosméticos para aumentar la duración</w:t>
      </w:r>
      <w:r w:rsidR="00190047"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del peinado y recogido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14.1.3. Útiles empleados en el mantenimiento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14.1.4. Factores que modifican la duración</w:t>
      </w:r>
      <w:r w:rsidR="00190047"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del peinado y el recogido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14.1.5. Eliminación de residuos en el cabello</w:t>
      </w:r>
      <w:r w:rsidR="00190047"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después de retirar el recogido</w:t>
      </w:r>
    </w:p>
    <w:p w:rsidR="00B33FF4" w:rsidRPr="00B33FF4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14.1.6. Conservación y mantenimiento de</w:t>
      </w:r>
      <w:r w:rsidR="00190047">
        <w:rPr>
          <w:color w:val="808080" w:themeColor="background1" w:themeShade="80"/>
        </w:rPr>
        <w:t xml:space="preserve"> </w:t>
      </w:r>
      <w:r w:rsidRPr="00B33FF4">
        <w:rPr>
          <w:color w:val="808080" w:themeColor="background1" w:themeShade="80"/>
        </w:rPr>
        <w:t>adornos y otros útiles</w:t>
      </w:r>
    </w:p>
    <w:p w:rsidR="00D2687E" w:rsidRDefault="00B33FF4" w:rsidP="00A17043">
      <w:pPr>
        <w:tabs>
          <w:tab w:val="left" w:pos="426"/>
        </w:tabs>
        <w:spacing w:after="0" w:line="240" w:lineRule="auto"/>
        <w:ind w:left="426"/>
        <w:rPr>
          <w:color w:val="808080" w:themeColor="background1" w:themeShade="80"/>
        </w:rPr>
      </w:pPr>
      <w:r w:rsidRPr="00B33FF4">
        <w:rPr>
          <w:color w:val="808080" w:themeColor="background1" w:themeShade="80"/>
        </w:rPr>
        <w:t>14.1.7. Evaluación y control de calidad en C.F.T.</w:t>
      </w:r>
    </w:p>
    <w:p w:rsidR="001A1441" w:rsidRPr="002C2ABD" w:rsidRDefault="001A1441" w:rsidP="002B224C">
      <w:pPr>
        <w:spacing w:after="0" w:line="240" w:lineRule="auto"/>
        <w:rPr>
          <w:color w:val="808080" w:themeColor="background1" w:themeShade="80"/>
        </w:rPr>
      </w:pP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1A1441" w:rsidRDefault="001A1441" w:rsidP="002B224C">
      <w:p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FF6600"/>
          <w:sz w:val="20"/>
          <w:szCs w:val="20"/>
          <w:lang w:eastAsia="en-US"/>
        </w:rPr>
      </w:pPr>
    </w:p>
    <w:p w:rsidR="00190047" w:rsidRPr="00ED7CB0" w:rsidRDefault="00190047" w:rsidP="007E59F5">
      <w:pPr>
        <w:pStyle w:val="Prrafodelista"/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Conocer las técnicas de mantenimiento del cabello.</w:t>
      </w:r>
    </w:p>
    <w:p w:rsidR="00190047" w:rsidRPr="00ED7CB0" w:rsidRDefault="00190047" w:rsidP="007E59F5">
      <w:pPr>
        <w:pStyle w:val="Prrafodelista"/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venir-Book" w:eastAsiaTheme="minorHAnsi" w:hAnsi="Avenir-Book" w:cs="Avenir-Book"/>
          <w:color w:val="000000"/>
          <w:sz w:val="2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Identificar los elementos que se utilizan para adornar los recogidos.</w:t>
      </w:r>
    </w:p>
    <w:p w:rsidR="00D2687E" w:rsidRPr="00ED7CB0" w:rsidRDefault="00190047" w:rsidP="007E59F5">
      <w:pPr>
        <w:pStyle w:val="Prrafodelista"/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Theme="minorHAnsi" w:cs="Avenir-Book"/>
          <w:color w:val="808080" w:themeColor="background1" w:themeShade="80"/>
          <w:szCs w:val="20"/>
          <w:lang w:eastAsia="en-US"/>
        </w:rPr>
      </w:pPr>
      <w:r w:rsidRPr="00ED7CB0">
        <w:rPr>
          <w:rFonts w:eastAsiaTheme="minorHAnsi" w:cs="Avenir-Book"/>
          <w:color w:val="808080" w:themeColor="background1" w:themeShade="80"/>
          <w:szCs w:val="20"/>
          <w:lang w:eastAsia="en-US"/>
        </w:rPr>
        <w:t>Analizar los métodos para mantener un buen control de calidad.</w:t>
      </w:r>
    </w:p>
    <w:p w:rsidR="00D2687E" w:rsidRPr="00E84BDC" w:rsidRDefault="00D2687E" w:rsidP="002B224C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D2687E" w:rsidRPr="007E691A" w:rsidRDefault="00D2687E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1A1441" w:rsidRDefault="001A1441" w:rsidP="002B224C">
      <w:pPr>
        <w:spacing w:after="0" w:line="240" w:lineRule="auto"/>
        <w:ind w:left="720" w:hanging="720"/>
        <w:jc w:val="both"/>
        <w:rPr>
          <w:color w:val="7F7F7F"/>
        </w:rPr>
      </w:pPr>
    </w:p>
    <w:p w:rsidR="00D2687E" w:rsidRPr="007E691A" w:rsidRDefault="00D2687E" w:rsidP="002B224C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A0478D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establecido las técnicas básicas del mantenimiento del peinado y recogido.</w:t>
      </w:r>
    </w:p>
    <w:p w:rsidR="00A0478D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seleccionado los cosméticos de mantenimiento necesarios.</w:t>
      </w:r>
    </w:p>
    <w:p w:rsidR="00A0478D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identificado los útiles para su conservación.</w:t>
      </w:r>
    </w:p>
    <w:p w:rsidR="00A0478D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identificado los factores que modifican la duración del peinado.</w:t>
      </w:r>
    </w:p>
    <w:p w:rsidR="00A0478D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justificado los métodos de conservación y mantenimiento de adornos.</w:t>
      </w:r>
    </w:p>
    <w:p w:rsidR="00D2687E" w:rsidRPr="001A1441" w:rsidRDefault="00A0478D" w:rsidP="007E59F5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  <w:r w:rsidRPr="001A1441">
        <w:rPr>
          <w:color w:val="808080" w:themeColor="background1" w:themeShade="80"/>
        </w:rPr>
        <w:t>Se han propuesto medidas para optimizar el mantenimiento del peinado y recogido.</w:t>
      </w:r>
    </w:p>
    <w:p w:rsidR="007240C5" w:rsidRDefault="007240C5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7240C5" w:rsidRDefault="007240C5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7240C5" w:rsidRDefault="007240C5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7240C5" w:rsidRDefault="007240C5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1A1441" w:rsidRDefault="001A1441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0043E1" w:rsidRDefault="007A18B7" w:rsidP="002B224C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  <w:r>
        <w:rPr>
          <w:b/>
          <w:color w:val="0070C0"/>
        </w:rPr>
        <w:lastRenderedPageBreak/>
        <w:t>ANEXO I.  CURRÍCULO</w:t>
      </w:r>
    </w:p>
    <w:p w:rsidR="007A18B7" w:rsidRPr="007E691A" w:rsidRDefault="007A18B7" w:rsidP="002B224C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</w:p>
    <w:p w:rsidR="000043E1" w:rsidRPr="007E691A" w:rsidRDefault="000043E1" w:rsidP="002B224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center"/>
        <w:rPr>
          <w:b/>
          <w:color w:val="FFFFFF"/>
        </w:rPr>
      </w:pPr>
      <w:r w:rsidRPr="007E691A">
        <w:rPr>
          <w:b/>
          <w:color w:val="FFFFFF"/>
        </w:rPr>
        <w:t>MEC</w:t>
      </w:r>
    </w:p>
    <w:p w:rsidR="001A1441" w:rsidRDefault="001A1441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E1011A" w:rsidRDefault="001C2B01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>
        <w:rPr>
          <w:color w:val="7F7F7F"/>
          <w:szCs w:val="18"/>
        </w:rPr>
        <w:t xml:space="preserve">BOE nº </w:t>
      </w:r>
      <w:r w:rsidR="00F11728">
        <w:rPr>
          <w:color w:val="7F7F7F"/>
          <w:szCs w:val="18"/>
        </w:rPr>
        <w:t>3</w:t>
      </w:r>
      <w:r>
        <w:rPr>
          <w:color w:val="7F7F7F"/>
          <w:szCs w:val="18"/>
        </w:rPr>
        <w:t>0</w:t>
      </w:r>
      <w:r w:rsidR="00F11728">
        <w:rPr>
          <w:color w:val="7F7F7F"/>
          <w:szCs w:val="18"/>
        </w:rPr>
        <w:t>1</w:t>
      </w:r>
      <w:r w:rsidR="00F11728" w:rsidRPr="007E691A">
        <w:rPr>
          <w:color w:val="7F7F7F"/>
          <w:szCs w:val="18"/>
        </w:rPr>
        <w:t xml:space="preserve">, de </w:t>
      </w:r>
      <w:r>
        <w:rPr>
          <w:color w:val="7F7F7F"/>
          <w:szCs w:val="18"/>
        </w:rPr>
        <w:t>15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diciembre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2011</w:t>
      </w:r>
    </w:p>
    <w:p w:rsidR="001D511C" w:rsidRDefault="001D511C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1D511C" w:rsidRPr="007E691A" w:rsidRDefault="00A043D8" w:rsidP="002B224C">
      <w:pPr>
        <w:spacing w:after="0" w:line="240" w:lineRule="auto"/>
        <w:jc w:val="center"/>
        <w:rPr>
          <w:rStyle w:val="Hipervnculo"/>
        </w:rPr>
      </w:pPr>
      <w:hyperlink r:id="rId13" w:history="1">
        <w:r w:rsidR="001D511C" w:rsidRPr="007E691A">
          <w:rPr>
            <w:rStyle w:val="Hipervnculo"/>
          </w:rPr>
          <w:t>VER TEXTO COMPLETO DEL REAL DECRETO</w:t>
        </w:r>
      </w:hyperlink>
    </w:p>
    <w:p w:rsidR="00E1011A" w:rsidRDefault="00A043D8" w:rsidP="002B224C">
      <w:pPr>
        <w:suppressAutoHyphens w:val="0"/>
        <w:autoSpaceDE w:val="0"/>
        <w:autoSpaceDN w:val="0"/>
        <w:adjustRightInd w:val="0"/>
        <w:spacing w:after="0" w:line="240" w:lineRule="auto"/>
        <w:jc w:val="center"/>
      </w:pPr>
      <w:hyperlink r:id="rId14" w:history="1">
        <w:r w:rsidR="001D511C" w:rsidRPr="00F54763">
          <w:rPr>
            <w:rStyle w:val="Hipervnculo"/>
          </w:rPr>
          <w:t>http://www.boe.es/boe/dias/2011/12/15/pdfs/BOE-A-2011-19537.pdf</w:t>
        </w:r>
      </w:hyperlink>
    </w:p>
    <w:p w:rsidR="001D511C" w:rsidRDefault="001D511C" w:rsidP="002B224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BE3E32" w:rsidRPr="001C2B01" w:rsidRDefault="001C2B01" w:rsidP="002B224C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 w:cstheme="minorHAnsi"/>
          <w:iCs/>
          <w:color w:val="808080" w:themeColor="background1" w:themeShade="80"/>
        </w:rPr>
        <w:t>Orden ECD/344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>/20</w:t>
      </w:r>
      <w:r>
        <w:rPr>
          <w:rFonts w:asciiTheme="minorHAnsi" w:hAnsiTheme="minorHAnsi" w:cstheme="minorHAnsi"/>
          <w:iCs/>
          <w:color w:val="808080" w:themeColor="background1" w:themeShade="80"/>
        </w:rPr>
        <w:t>12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, de </w:t>
      </w:r>
      <w:r w:rsidR="00A815A8">
        <w:rPr>
          <w:rFonts w:asciiTheme="minorHAnsi" w:hAnsiTheme="minorHAnsi" w:cstheme="minorHAnsi"/>
          <w:iCs/>
          <w:color w:val="808080" w:themeColor="background1" w:themeShade="80"/>
        </w:rPr>
        <w:t>15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 de </w:t>
      </w:r>
      <w:r>
        <w:rPr>
          <w:rFonts w:asciiTheme="minorHAnsi" w:hAnsiTheme="minorHAnsi" w:cstheme="minorHAnsi"/>
          <w:iCs/>
          <w:color w:val="808080" w:themeColor="background1" w:themeShade="80"/>
        </w:rPr>
        <w:t>febrero,</w:t>
      </w:r>
      <w:r w:rsidR="00E1011A" w:rsidRPr="00E1011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>
        <w:t xml:space="preserve"> 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por la que se establece el currículo del ciclo fo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r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mativo de Grado Medio correspondiente al título de Técnico en Peluquería y Cosmética Cap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i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lar.</w:t>
      </w:r>
    </w:p>
    <w:p w:rsidR="001C2B01" w:rsidRPr="007E691A" w:rsidRDefault="001C2B01" w:rsidP="002B224C">
      <w:pPr>
        <w:spacing w:after="0" w:line="240" w:lineRule="auto"/>
        <w:jc w:val="both"/>
        <w:rPr>
          <w:color w:val="7F7F7F"/>
        </w:rPr>
      </w:pPr>
      <w:r w:rsidRPr="007E691A">
        <w:rPr>
          <w:b/>
          <w:bCs/>
          <w:color w:val="7F7F7F"/>
        </w:rPr>
        <w:t xml:space="preserve">Módulo Profesional: </w:t>
      </w:r>
      <w:r w:rsidR="00EF75A7">
        <w:rPr>
          <w:b/>
          <w:bCs/>
          <w:color w:val="7F7F7F"/>
        </w:rPr>
        <w:t xml:space="preserve">Peinados y </w:t>
      </w:r>
      <w:proofErr w:type="gramStart"/>
      <w:r w:rsidR="00EF75A7">
        <w:rPr>
          <w:b/>
          <w:bCs/>
          <w:color w:val="7F7F7F"/>
        </w:rPr>
        <w:t>recogidos</w:t>
      </w:r>
      <w:r w:rsidR="00F929D0">
        <w:rPr>
          <w:b/>
          <w:bCs/>
          <w:color w:val="7F7F7F"/>
        </w:rPr>
        <w:t xml:space="preserve"> </w:t>
      </w:r>
      <w:r>
        <w:rPr>
          <w:b/>
          <w:bCs/>
          <w:color w:val="7F7F7F"/>
        </w:rPr>
        <w:t>.</w:t>
      </w:r>
      <w:proofErr w:type="gramEnd"/>
      <w:r>
        <w:rPr>
          <w:b/>
          <w:bCs/>
          <w:color w:val="7F7F7F"/>
        </w:rPr>
        <w:t xml:space="preserve"> </w:t>
      </w:r>
      <w:r w:rsidRPr="001C2B01">
        <w:rPr>
          <w:iCs/>
          <w:color w:val="808080" w:themeColor="background1" w:themeShade="80"/>
        </w:rPr>
        <w:t>Código: 084</w:t>
      </w:r>
      <w:r w:rsidR="00B435FC">
        <w:rPr>
          <w:iCs/>
          <w:color w:val="808080" w:themeColor="background1" w:themeShade="80"/>
        </w:rPr>
        <w:t>2</w:t>
      </w:r>
    </w:p>
    <w:p w:rsidR="00BE3E32" w:rsidRDefault="00BE3E32" w:rsidP="002B224C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Páginas </w:t>
      </w:r>
      <w:r w:rsidR="00B435FC">
        <w:rPr>
          <w:color w:val="7F7F7F"/>
        </w:rPr>
        <w:t xml:space="preserve">136946 </w:t>
      </w:r>
      <w:r>
        <w:rPr>
          <w:color w:val="7F7F7F"/>
        </w:rPr>
        <w:t xml:space="preserve"> a </w:t>
      </w:r>
      <w:r w:rsidR="00B435FC">
        <w:rPr>
          <w:color w:val="7F7F7F"/>
        </w:rPr>
        <w:t>136950</w:t>
      </w:r>
      <w:r w:rsidRPr="007E691A">
        <w:rPr>
          <w:color w:val="7F7F7F"/>
        </w:rPr>
        <w:t>.</w:t>
      </w:r>
    </w:p>
    <w:p w:rsidR="00BE3E32" w:rsidRPr="007E691A" w:rsidRDefault="00BE3E32" w:rsidP="002B224C">
      <w:pPr>
        <w:spacing w:after="0" w:line="240" w:lineRule="auto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Duración: </w:t>
      </w:r>
      <w:r w:rsidR="003417AF">
        <w:rPr>
          <w:b/>
          <w:color w:val="7F7F7F"/>
        </w:rPr>
        <w:t>125</w:t>
      </w:r>
      <w:r w:rsidRPr="007E691A">
        <w:rPr>
          <w:b/>
          <w:color w:val="7F7F7F"/>
        </w:rPr>
        <w:t xml:space="preserve"> horas.</w:t>
      </w:r>
    </w:p>
    <w:p w:rsidR="00F11728" w:rsidRPr="007E691A" w:rsidRDefault="00A043D8" w:rsidP="002B224C">
      <w:pPr>
        <w:spacing w:after="0" w:line="240" w:lineRule="auto"/>
        <w:jc w:val="center"/>
        <w:rPr>
          <w:rStyle w:val="Hipervnculo"/>
        </w:rPr>
      </w:pPr>
      <w:hyperlink r:id="rId15" w:history="1">
        <w:r w:rsidR="00F11728" w:rsidRPr="007E691A">
          <w:rPr>
            <w:rStyle w:val="Hipervnculo"/>
          </w:rPr>
          <w:t>VER TEXTO COMPLETO DE</w:t>
        </w:r>
        <w:r w:rsidR="00F11728">
          <w:rPr>
            <w:rStyle w:val="Hipervnculo"/>
          </w:rPr>
          <w:t xml:space="preserve"> LA ORDEN</w:t>
        </w:r>
      </w:hyperlink>
    </w:p>
    <w:p w:rsidR="00F11728" w:rsidRDefault="00A043D8" w:rsidP="002B224C">
      <w:pPr>
        <w:autoSpaceDE w:val="0"/>
        <w:spacing w:after="0" w:line="240" w:lineRule="auto"/>
        <w:ind w:left="66"/>
        <w:jc w:val="center"/>
      </w:pPr>
      <w:hyperlink r:id="rId16" w:history="1">
        <w:r w:rsidR="001D511C" w:rsidRPr="005760BB">
          <w:rPr>
            <w:rStyle w:val="Hipervnculo"/>
          </w:rPr>
          <w:t>http://www.boe.es/boe/dias/2012/02/27/pdfs/BOE-A-2012-2759.pdf</w:t>
        </w:r>
      </w:hyperlink>
    </w:p>
    <w:p w:rsidR="001D511C" w:rsidRDefault="001D511C" w:rsidP="002B224C">
      <w:pPr>
        <w:autoSpaceDE w:val="0"/>
        <w:spacing w:after="0" w:line="240" w:lineRule="auto"/>
        <w:ind w:left="66"/>
        <w:jc w:val="center"/>
      </w:pPr>
    </w:p>
    <w:p w:rsidR="001D511C" w:rsidRPr="00AD774C" w:rsidRDefault="001D511C" w:rsidP="002B224C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F11728" w:rsidRDefault="00F11728" w:rsidP="002B224C">
      <w:pPr>
        <w:spacing w:after="0" w:line="240" w:lineRule="auto"/>
        <w:ind w:firstLine="425"/>
        <w:jc w:val="both"/>
        <w:rPr>
          <w:color w:val="7F7F7F"/>
        </w:rPr>
      </w:pPr>
    </w:p>
    <w:p w:rsidR="000043E1" w:rsidRPr="007E691A" w:rsidRDefault="000043E1" w:rsidP="002B224C">
      <w:pPr>
        <w:spacing w:after="0" w:line="240" w:lineRule="auto"/>
        <w:jc w:val="both"/>
        <w:rPr>
          <w:color w:val="7F7F7F"/>
        </w:rPr>
      </w:pPr>
    </w:p>
    <w:p w:rsidR="00756AD8" w:rsidRDefault="00756AD8" w:rsidP="002B224C">
      <w:pPr>
        <w:spacing w:after="0" w:line="240" w:lineRule="auto"/>
      </w:pPr>
    </w:p>
    <w:sectPr w:rsidR="00756AD8" w:rsidSect="00524A03">
      <w:headerReference w:type="default" r:id="rId17"/>
      <w:footerReference w:type="default" r:id="rId18"/>
      <w:footnotePr>
        <w:pos w:val="beneathText"/>
      </w:footnotePr>
      <w:pgSz w:w="11905" w:h="16837"/>
      <w:pgMar w:top="1843" w:right="1701" w:bottom="1985" w:left="170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A5B" w:rsidRDefault="00C67A5B" w:rsidP="00962DDD">
      <w:pPr>
        <w:spacing w:after="0" w:line="240" w:lineRule="auto"/>
      </w:pPr>
      <w:r>
        <w:separator/>
      </w:r>
    </w:p>
  </w:endnote>
  <w:endnote w:type="continuationSeparator" w:id="0">
    <w:p w:rsidR="00C67A5B" w:rsidRDefault="00C67A5B" w:rsidP="0096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venir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Omega (W1)">
    <w:altName w:val="Heavy Heap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CB4" w:rsidRPr="001C720B" w:rsidRDefault="00B47CB4">
    <w:pPr>
      <w:pStyle w:val="Piedepgina"/>
      <w:ind w:left="-426"/>
      <w:rPr>
        <w:rFonts w:ascii="CG Omega (W1)" w:hAnsi="CG Omega (W1)"/>
        <w:color w:val="7F7F7F"/>
        <w:sz w:val="20"/>
        <w:szCs w:val="20"/>
      </w:rPr>
    </w:pPr>
    <w:r w:rsidRPr="001C720B">
      <w:rPr>
        <w:rFonts w:ascii="CG Omega (W1)" w:hAnsi="CG Omega (W1)"/>
        <w:color w:val="7F7F7F"/>
        <w:sz w:val="20"/>
        <w:szCs w:val="20"/>
      </w:rPr>
      <w:t>© Ediciones Paraninfo</w:t>
    </w:r>
  </w:p>
  <w:p w:rsidR="00B47CB4" w:rsidRDefault="00B47CB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A5B" w:rsidRDefault="00C67A5B" w:rsidP="00962DDD">
      <w:pPr>
        <w:spacing w:after="0" w:line="240" w:lineRule="auto"/>
      </w:pPr>
      <w:r>
        <w:separator/>
      </w:r>
    </w:p>
  </w:footnote>
  <w:footnote w:type="continuationSeparator" w:id="0">
    <w:p w:rsidR="00C67A5B" w:rsidRDefault="00C67A5B" w:rsidP="00962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CB4" w:rsidRDefault="00B47CB4">
    <w:pPr>
      <w:pStyle w:val="Encabezado"/>
    </w:pPr>
    <w:r w:rsidRPr="00904743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-18415</wp:posOffset>
          </wp:positionV>
          <wp:extent cx="7162800" cy="552450"/>
          <wp:effectExtent l="19050" t="0" r="0" b="0"/>
          <wp:wrapSquare wrapText="bothSides"/>
          <wp:docPr id="6" name="Imagen 2" descr="cabecera_guias_solucionari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era_guias_solucionari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47CB4" w:rsidRDefault="00B47CB4">
    <w:pPr>
      <w:pStyle w:val="Encabezado"/>
      <w:tabs>
        <w:tab w:val="clear" w:pos="4252"/>
        <w:tab w:val="clear" w:pos="8504"/>
        <w:tab w:val="center" w:pos="-2"/>
      </w:tabs>
      <w:ind w:left="-1418" w:right="-127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E88DB1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">
    <w:nsid w:val="00000004"/>
    <w:multiLevelType w:val="singleLevel"/>
    <w:tmpl w:val="BC967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2">
    <w:nsid w:val="00000006"/>
    <w:multiLevelType w:val="multilevel"/>
    <w:tmpl w:val="00000006"/>
    <w:name w:val="WW8Num6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3">
    <w:nsid w:val="00D35015"/>
    <w:multiLevelType w:val="hybridMultilevel"/>
    <w:tmpl w:val="ECE004E2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6F3E16"/>
    <w:multiLevelType w:val="hybridMultilevel"/>
    <w:tmpl w:val="7F2AE728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E208C"/>
    <w:multiLevelType w:val="hybridMultilevel"/>
    <w:tmpl w:val="6A8E4144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910A2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7">
    <w:nsid w:val="237441B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8">
    <w:nsid w:val="289A499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9">
    <w:nsid w:val="2F173EC0"/>
    <w:multiLevelType w:val="multilevel"/>
    <w:tmpl w:val="00000006"/>
    <w:name w:val="WW8Num6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10">
    <w:nsid w:val="3435123F"/>
    <w:multiLevelType w:val="hybridMultilevel"/>
    <w:tmpl w:val="9F2E2A6A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E42A2"/>
    <w:multiLevelType w:val="multilevel"/>
    <w:tmpl w:val="3A46F640"/>
    <w:name w:val="WW8Num63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>
    <w:nsid w:val="37DD6505"/>
    <w:multiLevelType w:val="hybridMultilevel"/>
    <w:tmpl w:val="E4CC1BC0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8565C"/>
    <w:multiLevelType w:val="hybridMultilevel"/>
    <w:tmpl w:val="FBF6D3DE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91A3D"/>
    <w:multiLevelType w:val="hybridMultilevel"/>
    <w:tmpl w:val="7E4E1844"/>
    <w:lvl w:ilvl="0" w:tplc="BC967CAA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40FD723B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6">
    <w:nsid w:val="47681386"/>
    <w:multiLevelType w:val="hybridMultilevel"/>
    <w:tmpl w:val="56E05D48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AD4917"/>
    <w:multiLevelType w:val="hybridMultilevel"/>
    <w:tmpl w:val="AC6AEBE4"/>
    <w:lvl w:ilvl="0" w:tplc="DF0C5C66">
      <w:start w:val="1"/>
      <w:numFmt w:val="bullet"/>
      <w:lvlText w:val=""/>
      <w:lvlJc w:val="left"/>
      <w:pPr>
        <w:ind w:left="502" w:hanging="360"/>
      </w:pPr>
      <w:rPr>
        <w:rFonts w:ascii="Wingdings" w:hAnsi="Wingdings" w:hint="default"/>
        <w:color w:val="0070C0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F31053"/>
    <w:multiLevelType w:val="multilevel"/>
    <w:tmpl w:val="00000006"/>
    <w:name w:val="WW8Num6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19">
    <w:nsid w:val="4FA95B58"/>
    <w:multiLevelType w:val="hybridMultilevel"/>
    <w:tmpl w:val="FCDC4B8E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DAD0F07"/>
    <w:multiLevelType w:val="hybridMultilevel"/>
    <w:tmpl w:val="3DC4F08A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276E7"/>
    <w:multiLevelType w:val="multilevel"/>
    <w:tmpl w:val="9BE65D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52D3343"/>
    <w:multiLevelType w:val="multilevel"/>
    <w:tmpl w:val="C7F0E9F4"/>
    <w:name w:val="WW8Num63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>
    <w:nsid w:val="676B412A"/>
    <w:multiLevelType w:val="hybridMultilevel"/>
    <w:tmpl w:val="E0AA77B0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431D2B"/>
    <w:multiLevelType w:val="multilevel"/>
    <w:tmpl w:val="583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1BB615C"/>
    <w:multiLevelType w:val="multilevel"/>
    <w:tmpl w:val="00000006"/>
    <w:name w:val="WW8Num63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26">
    <w:nsid w:val="724A588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27">
    <w:nsid w:val="7A492180"/>
    <w:multiLevelType w:val="hybridMultilevel"/>
    <w:tmpl w:val="09242E42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8"/>
  </w:num>
  <w:num w:numId="4">
    <w:abstractNumId w:val="20"/>
  </w:num>
  <w:num w:numId="5">
    <w:abstractNumId w:val="5"/>
  </w:num>
  <w:num w:numId="6">
    <w:abstractNumId w:val="27"/>
  </w:num>
  <w:num w:numId="7">
    <w:abstractNumId w:val="21"/>
  </w:num>
  <w:num w:numId="8">
    <w:abstractNumId w:val="16"/>
  </w:num>
  <w:num w:numId="9">
    <w:abstractNumId w:val="26"/>
  </w:num>
  <w:num w:numId="10">
    <w:abstractNumId w:val="6"/>
  </w:num>
  <w:num w:numId="11">
    <w:abstractNumId w:val="19"/>
  </w:num>
  <w:num w:numId="12">
    <w:abstractNumId w:val="15"/>
  </w:num>
  <w:num w:numId="13">
    <w:abstractNumId w:val="24"/>
  </w:num>
  <w:num w:numId="14">
    <w:abstractNumId w:val="7"/>
  </w:num>
  <w:num w:numId="15">
    <w:abstractNumId w:val="3"/>
  </w:num>
  <w:num w:numId="16">
    <w:abstractNumId w:val="23"/>
  </w:num>
  <w:num w:numId="17">
    <w:abstractNumId w:val="14"/>
  </w:num>
  <w:num w:numId="18">
    <w:abstractNumId w:val="4"/>
  </w:num>
  <w:num w:numId="19">
    <w:abstractNumId w:val="13"/>
  </w:num>
  <w:num w:numId="20">
    <w:abstractNumId w:val="10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043E1"/>
    <w:rsid w:val="000016AE"/>
    <w:rsid w:val="000043E1"/>
    <w:rsid w:val="0002003B"/>
    <w:rsid w:val="00023192"/>
    <w:rsid w:val="000274D9"/>
    <w:rsid w:val="00043510"/>
    <w:rsid w:val="00044367"/>
    <w:rsid w:val="00045E62"/>
    <w:rsid w:val="00056A77"/>
    <w:rsid w:val="0006185A"/>
    <w:rsid w:val="000869BE"/>
    <w:rsid w:val="00090AF8"/>
    <w:rsid w:val="00092EDC"/>
    <w:rsid w:val="00092EFC"/>
    <w:rsid w:val="0009691F"/>
    <w:rsid w:val="000A28DE"/>
    <w:rsid w:val="000B48D5"/>
    <w:rsid w:val="000B5D0B"/>
    <w:rsid w:val="000B6B2A"/>
    <w:rsid w:val="000B7B1F"/>
    <w:rsid w:val="000C75B0"/>
    <w:rsid w:val="000D1A5C"/>
    <w:rsid w:val="000E23BC"/>
    <w:rsid w:val="000E4745"/>
    <w:rsid w:val="000E4916"/>
    <w:rsid w:val="00114481"/>
    <w:rsid w:val="00117AA1"/>
    <w:rsid w:val="00121018"/>
    <w:rsid w:val="001265BF"/>
    <w:rsid w:val="00126CF7"/>
    <w:rsid w:val="001304F4"/>
    <w:rsid w:val="00141EBB"/>
    <w:rsid w:val="00150A5E"/>
    <w:rsid w:val="00154DE5"/>
    <w:rsid w:val="00155849"/>
    <w:rsid w:val="0015615A"/>
    <w:rsid w:val="0016226E"/>
    <w:rsid w:val="00177E79"/>
    <w:rsid w:val="00181620"/>
    <w:rsid w:val="00182C61"/>
    <w:rsid w:val="00182FD0"/>
    <w:rsid w:val="0018398C"/>
    <w:rsid w:val="001840B3"/>
    <w:rsid w:val="00190047"/>
    <w:rsid w:val="0019579E"/>
    <w:rsid w:val="001A1441"/>
    <w:rsid w:val="001B00AE"/>
    <w:rsid w:val="001B1ED8"/>
    <w:rsid w:val="001C2B01"/>
    <w:rsid w:val="001D511C"/>
    <w:rsid w:val="001D67D4"/>
    <w:rsid w:val="001D6BCA"/>
    <w:rsid w:val="001D7668"/>
    <w:rsid w:val="001E1516"/>
    <w:rsid w:val="001F436F"/>
    <w:rsid w:val="002233A6"/>
    <w:rsid w:val="002306FC"/>
    <w:rsid w:val="00230729"/>
    <w:rsid w:val="00236568"/>
    <w:rsid w:val="00237559"/>
    <w:rsid w:val="00241EE3"/>
    <w:rsid w:val="00242959"/>
    <w:rsid w:val="00256E4A"/>
    <w:rsid w:val="0026307B"/>
    <w:rsid w:val="00264F0F"/>
    <w:rsid w:val="00267EDC"/>
    <w:rsid w:val="002747FE"/>
    <w:rsid w:val="00287685"/>
    <w:rsid w:val="00287CA6"/>
    <w:rsid w:val="00295964"/>
    <w:rsid w:val="002B0CCD"/>
    <w:rsid w:val="002B1150"/>
    <w:rsid w:val="002B224C"/>
    <w:rsid w:val="002C2ABD"/>
    <w:rsid w:val="002C5C25"/>
    <w:rsid w:val="002D1A9F"/>
    <w:rsid w:val="002D6AD3"/>
    <w:rsid w:val="002E152A"/>
    <w:rsid w:val="002F0D9D"/>
    <w:rsid w:val="002F0ED2"/>
    <w:rsid w:val="002F6910"/>
    <w:rsid w:val="002F7A25"/>
    <w:rsid w:val="00302D9A"/>
    <w:rsid w:val="003030C9"/>
    <w:rsid w:val="003113B2"/>
    <w:rsid w:val="00314DAC"/>
    <w:rsid w:val="00316275"/>
    <w:rsid w:val="0032197D"/>
    <w:rsid w:val="00332E21"/>
    <w:rsid w:val="003411AA"/>
    <w:rsid w:val="0034179F"/>
    <w:rsid w:val="003417AF"/>
    <w:rsid w:val="0034324C"/>
    <w:rsid w:val="00343E64"/>
    <w:rsid w:val="003471B7"/>
    <w:rsid w:val="00347392"/>
    <w:rsid w:val="00364753"/>
    <w:rsid w:val="00366BE2"/>
    <w:rsid w:val="00367849"/>
    <w:rsid w:val="00367AD9"/>
    <w:rsid w:val="003722FC"/>
    <w:rsid w:val="00372984"/>
    <w:rsid w:val="00375CC9"/>
    <w:rsid w:val="00375F79"/>
    <w:rsid w:val="0038092E"/>
    <w:rsid w:val="00384541"/>
    <w:rsid w:val="003919FE"/>
    <w:rsid w:val="00397D85"/>
    <w:rsid w:val="003B20EF"/>
    <w:rsid w:val="003B39D6"/>
    <w:rsid w:val="003B53B6"/>
    <w:rsid w:val="003C151D"/>
    <w:rsid w:val="003D06C4"/>
    <w:rsid w:val="003D09A5"/>
    <w:rsid w:val="003D0F4A"/>
    <w:rsid w:val="003D23E0"/>
    <w:rsid w:val="003D38C0"/>
    <w:rsid w:val="00402E96"/>
    <w:rsid w:val="00411847"/>
    <w:rsid w:val="00411957"/>
    <w:rsid w:val="00413058"/>
    <w:rsid w:val="004139AB"/>
    <w:rsid w:val="0041580E"/>
    <w:rsid w:val="0044379B"/>
    <w:rsid w:val="00443FD9"/>
    <w:rsid w:val="0045078D"/>
    <w:rsid w:val="00451CE0"/>
    <w:rsid w:val="00456357"/>
    <w:rsid w:val="004770BC"/>
    <w:rsid w:val="00483ACA"/>
    <w:rsid w:val="00485D96"/>
    <w:rsid w:val="00491218"/>
    <w:rsid w:val="004A75CE"/>
    <w:rsid w:val="004B6CA4"/>
    <w:rsid w:val="004C03B6"/>
    <w:rsid w:val="004C5A80"/>
    <w:rsid w:val="004C6435"/>
    <w:rsid w:val="004D3706"/>
    <w:rsid w:val="004D37A2"/>
    <w:rsid w:val="004D3FD9"/>
    <w:rsid w:val="004D66E6"/>
    <w:rsid w:val="004F57E0"/>
    <w:rsid w:val="00507014"/>
    <w:rsid w:val="00510F53"/>
    <w:rsid w:val="00524A03"/>
    <w:rsid w:val="005334C5"/>
    <w:rsid w:val="00535861"/>
    <w:rsid w:val="00540899"/>
    <w:rsid w:val="00543009"/>
    <w:rsid w:val="005473F9"/>
    <w:rsid w:val="00566F5E"/>
    <w:rsid w:val="00580382"/>
    <w:rsid w:val="00582D7F"/>
    <w:rsid w:val="0059753A"/>
    <w:rsid w:val="005A3D55"/>
    <w:rsid w:val="005B2EB9"/>
    <w:rsid w:val="005B31C1"/>
    <w:rsid w:val="005B3EFC"/>
    <w:rsid w:val="005B4778"/>
    <w:rsid w:val="005C689A"/>
    <w:rsid w:val="005C7B14"/>
    <w:rsid w:val="005D0D1E"/>
    <w:rsid w:val="005D0D80"/>
    <w:rsid w:val="005D3D88"/>
    <w:rsid w:val="005E3AD6"/>
    <w:rsid w:val="005F45D1"/>
    <w:rsid w:val="005F798A"/>
    <w:rsid w:val="006112A9"/>
    <w:rsid w:val="0061171A"/>
    <w:rsid w:val="00620C48"/>
    <w:rsid w:val="00627FF0"/>
    <w:rsid w:val="00652BD6"/>
    <w:rsid w:val="00664827"/>
    <w:rsid w:val="0067211E"/>
    <w:rsid w:val="00672BDA"/>
    <w:rsid w:val="00672F31"/>
    <w:rsid w:val="00676539"/>
    <w:rsid w:val="00680691"/>
    <w:rsid w:val="00683151"/>
    <w:rsid w:val="006853E2"/>
    <w:rsid w:val="006A1F16"/>
    <w:rsid w:val="006B4079"/>
    <w:rsid w:val="006C0943"/>
    <w:rsid w:val="006C124E"/>
    <w:rsid w:val="006C38C7"/>
    <w:rsid w:val="006C583A"/>
    <w:rsid w:val="006D6032"/>
    <w:rsid w:val="006E5C8A"/>
    <w:rsid w:val="006E671E"/>
    <w:rsid w:val="00700AC5"/>
    <w:rsid w:val="00706A51"/>
    <w:rsid w:val="0071727C"/>
    <w:rsid w:val="0071761E"/>
    <w:rsid w:val="007240C5"/>
    <w:rsid w:val="00724741"/>
    <w:rsid w:val="00730EB4"/>
    <w:rsid w:val="00731833"/>
    <w:rsid w:val="00745969"/>
    <w:rsid w:val="00751AF1"/>
    <w:rsid w:val="00756AD8"/>
    <w:rsid w:val="00762AAE"/>
    <w:rsid w:val="00766DA0"/>
    <w:rsid w:val="00767719"/>
    <w:rsid w:val="00775CBE"/>
    <w:rsid w:val="00777B57"/>
    <w:rsid w:val="00781758"/>
    <w:rsid w:val="0078413C"/>
    <w:rsid w:val="007907A7"/>
    <w:rsid w:val="0079594C"/>
    <w:rsid w:val="007A18B7"/>
    <w:rsid w:val="007B28B4"/>
    <w:rsid w:val="007B291F"/>
    <w:rsid w:val="007C4470"/>
    <w:rsid w:val="007D06C0"/>
    <w:rsid w:val="007D0A64"/>
    <w:rsid w:val="007D1E12"/>
    <w:rsid w:val="007E335F"/>
    <w:rsid w:val="007E575A"/>
    <w:rsid w:val="007E59F5"/>
    <w:rsid w:val="007E636D"/>
    <w:rsid w:val="007E6AF0"/>
    <w:rsid w:val="007E7CD5"/>
    <w:rsid w:val="007F6A77"/>
    <w:rsid w:val="0080142D"/>
    <w:rsid w:val="00821822"/>
    <w:rsid w:val="008243A9"/>
    <w:rsid w:val="00827639"/>
    <w:rsid w:val="00831D1B"/>
    <w:rsid w:val="00831F35"/>
    <w:rsid w:val="00834146"/>
    <w:rsid w:val="00836AFB"/>
    <w:rsid w:val="008416EE"/>
    <w:rsid w:val="00844594"/>
    <w:rsid w:val="008472E8"/>
    <w:rsid w:val="00851877"/>
    <w:rsid w:val="00852B8C"/>
    <w:rsid w:val="0086292F"/>
    <w:rsid w:val="008647A3"/>
    <w:rsid w:val="008747C6"/>
    <w:rsid w:val="00877F5A"/>
    <w:rsid w:val="0088149A"/>
    <w:rsid w:val="0088438C"/>
    <w:rsid w:val="00885A4F"/>
    <w:rsid w:val="00894ED2"/>
    <w:rsid w:val="008B1EB3"/>
    <w:rsid w:val="008C6AE0"/>
    <w:rsid w:val="008D0FEA"/>
    <w:rsid w:val="008D2522"/>
    <w:rsid w:val="008D702A"/>
    <w:rsid w:val="008D7B90"/>
    <w:rsid w:val="008D7F32"/>
    <w:rsid w:val="008E31C2"/>
    <w:rsid w:val="008E5D06"/>
    <w:rsid w:val="008F4731"/>
    <w:rsid w:val="008F6269"/>
    <w:rsid w:val="008F6BAD"/>
    <w:rsid w:val="00900FB4"/>
    <w:rsid w:val="00904743"/>
    <w:rsid w:val="00905690"/>
    <w:rsid w:val="009300B3"/>
    <w:rsid w:val="00936CE0"/>
    <w:rsid w:val="00945EF8"/>
    <w:rsid w:val="009533BE"/>
    <w:rsid w:val="00955B15"/>
    <w:rsid w:val="00956AA7"/>
    <w:rsid w:val="00961CB6"/>
    <w:rsid w:val="00962DDD"/>
    <w:rsid w:val="009670BC"/>
    <w:rsid w:val="0097090D"/>
    <w:rsid w:val="00976EE1"/>
    <w:rsid w:val="00976F2A"/>
    <w:rsid w:val="00985895"/>
    <w:rsid w:val="00985ABA"/>
    <w:rsid w:val="00994917"/>
    <w:rsid w:val="009A2901"/>
    <w:rsid w:val="009C3CBE"/>
    <w:rsid w:val="009D137A"/>
    <w:rsid w:val="009D2113"/>
    <w:rsid w:val="009F6473"/>
    <w:rsid w:val="00A043D8"/>
    <w:rsid w:val="00A0478D"/>
    <w:rsid w:val="00A06286"/>
    <w:rsid w:val="00A17043"/>
    <w:rsid w:val="00A4125E"/>
    <w:rsid w:val="00A46D94"/>
    <w:rsid w:val="00A4728C"/>
    <w:rsid w:val="00A50CBD"/>
    <w:rsid w:val="00A51471"/>
    <w:rsid w:val="00A567C9"/>
    <w:rsid w:val="00A64ACC"/>
    <w:rsid w:val="00A80C30"/>
    <w:rsid w:val="00A815A8"/>
    <w:rsid w:val="00A82795"/>
    <w:rsid w:val="00A87D90"/>
    <w:rsid w:val="00A911CF"/>
    <w:rsid w:val="00AA6720"/>
    <w:rsid w:val="00AA7682"/>
    <w:rsid w:val="00AA77B8"/>
    <w:rsid w:val="00AB3BF4"/>
    <w:rsid w:val="00AD36AF"/>
    <w:rsid w:val="00AD774C"/>
    <w:rsid w:val="00AE1860"/>
    <w:rsid w:val="00AE250A"/>
    <w:rsid w:val="00AE4CBF"/>
    <w:rsid w:val="00B00256"/>
    <w:rsid w:val="00B118B3"/>
    <w:rsid w:val="00B206E8"/>
    <w:rsid w:val="00B2470E"/>
    <w:rsid w:val="00B26AD0"/>
    <w:rsid w:val="00B32F01"/>
    <w:rsid w:val="00B33FF4"/>
    <w:rsid w:val="00B401FB"/>
    <w:rsid w:val="00B435FC"/>
    <w:rsid w:val="00B46BCC"/>
    <w:rsid w:val="00B47CB4"/>
    <w:rsid w:val="00B63534"/>
    <w:rsid w:val="00B66595"/>
    <w:rsid w:val="00B71CB5"/>
    <w:rsid w:val="00B71E02"/>
    <w:rsid w:val="00BB5036"/>
    <w:rsid w:val="00BB5F81"/>
    <w:rsid w:val="00BC2FDE"/>
    <w:rsid w:val="00BC317D"/>
    <w:rsid w:val="00BC4FC1"/>
    <w:rsid w:val="00BD0C2D"/>
    <w:rsid w:val="00BD4DB4"/>
    <w:rsid w:val="00BD76F1"/>
    <w:rsid w:val="00BE3E32"/>
    <w:rsid w:val="00C038C6"/>
    <w:rsid w:val="00C2177E"/>
    <w:rsid w:val="00C234A5"/>
    <w:rsid w:val="00C2354F"/>
    <w:rsid w:val="00C31228"/>
    <w:rsid w:val="00C3456C"/>
    <w:rsid w:val="00C444D1"/>
    <w:rsid w:val="00C47531"/>
    <w:rsid w:val="00C52419"/>
    <w:rsid w:val="00C63F99"/>
    <w:rsid w:val="00C67A5B"/>
    <w:rsid w:val="00C71EC5"/>
    <w:rsid w:val="00C72C71"/>
    <w:rsid w:val="00C821E4"/>
    <w:rsid w:val="00C87459"/>
    <w:rsid w:val="00C9060B"/>
    <w:rsid w:val="00C9215E"/>
    <w:rsid w:val="00C92A74"/>
    <w:rsid w:val="00CC0B28"/>
    <w:rsid w:val="00CC45A5"/>
    <w:rsid w:val="00CF2C57"/>
    <w:rsid w:val="00D028BF"/>
    <w:rsid w:val="00D03B14"/>
    <w:rsid w:val="00D13BC2"/>
    <w:rsid w:val="00D16160"/>
    <w:rsid w:val="00D17DF3"/>
    <w:rsid w:val="00D238E1"/>
    <w:rsid w:val="00D2687E"/>
    <w:rsid w:val="00D27043"/>
    <w:rsid w:val="00D27DFB"/>
    <w:rsid w:val="00D32DEF"/>
    <w:rsid w:val="00D42C31"/>
    <w:rsid w:val="00D44FA3"/>
    <w:rsid w:val="00D46A52"/>
    <w:rsid w:val="00D5018E"/>
    <w:rsid w:val="00D511F2"/>
    <w:rsid w:val="00D559B0"/>
    <w:rsid w:val="00D6249D"/>
    <w:rsid w:val="00D65792"/>
    <w:rsid w:val="00D8468D"/>
    <w:rsid w:val="00D875DB"/>
    <w:rsid w:val="00D92AA8"/>
    <w:rsid w:val="00D95281"/>
    <w:rsid w:val="00DA3FED"/>
    <w:rsid w:val="00DA566C"/>
    <w:rsid w:val="00DB1A0F"/>
    <w:rsid w:val="00DB2866"/>
    <w:rsid w:val="00DB595B"/>
    <w:rsid w:val="00DD4970"/>
    <w:rsid w:val="00DE0DD7"/>
    <w:rsid w:val="00DE4C14"/>
    <w:rsid w:val="00DF1BE9"/>
    <w:rsid w:val="00E0786D"/>
    <w:rsid w:val="00E1011A"/>
    <w:rsid w:val="00E22D30"/>
    <w:rsid w:val="00E23058"/>
    <w:rsid w:val="00E32189"/>
    <w:rsid w:val="00E4394F"/>
    <w:rsid w:val="00E44C93"/>
    <w:rsid w:val="00E45D42"/>
    <w:rsid w:val="00E475D2"/>
    <w:rsid w:val="00E525DD"/>
    <w:rsid w:val="00E53D4A"/>
    <w:rsid w:val="00E64E94"/>
    <w:rsid w:val="00E67FD6"/>
    <w:rsid w:val="00E746E5"/>
    <w:rsid w:val="00E7639F"/>
    <w:rsid w:val="00E76E4B"/>
    <w:rsid w:val="00E776F3"/>
    <w:rsid w:val="00E8388E"/>
    <w:rsid w:val="00E84BDC"/>
    <w:rsid w:val="00EA0B8B"/>
    <w:rsid w:val="00EA2D0F"/>
    <w:rsid w:val="00EA39F4"/>
    <w:rsid w:val="00EA3B77"/>
    <w:rsid w:val="00EB0AB7"/>
    <w:rsid w:val="00EB4D84"/>
    <w:rsid w:val="00EC2A5E"/>
    <w:rsid w:val="00EC4EE3"/>
    <w:rsid w:val="00ED7CB0"/>
    <w:rsid w:val="00EE0D9C"/>
    <w:rsid w:val="00EE5357"/>
    <w:rsid w:val="00EE7AB5"/>
    <w:rsid w:val="00EF75A7"/>
    <w:rsid w:val="00F07FD9"/>
    <w:rsid w:val="00F11728"/>
    <w:rsid w:val="00F128FB"/>
    <w:rsid w:val="00F133A8"/>
    <w:rsid w:val="00F1442B"/>
    <w:rsid w:val="00F14AC6"/>
    <w:rsid w:val="00F2190C"/>
    <w:rsid w:val="00F24678"/>
    <w:rsid w:val="00F24CF3"/>
    <w:rsid w:val="00F33659"/>
    <w:rsid w:val="00F4143E"/>
    <w:rsid w:val="00F53FB6"/>
    <w:rsid w:val="00F56637"/>
    <w:rsid w:val="00F63C11"/>
    <w:rsid w:val="00F67B40"/>
    <w:rsid w:val="00F74D93"/>
    <w:rsid w:val="00F74F5D"/>
    <w:rsid w:val="00F77288"/>
    <w:rsid w:val="00F929D0"/>
    <w:rsid w:val="00F94C5D"/>
    <w:rsid w:val="00FA16A3"/>
    <w:rsid w:val="00FB03B2"/>
    <w:rsid w:val="00FB1028"/>
    <w:rsid w:val="00FB798B"/>
    <w:rsid w:val="00FE263D"/>
    <w:rsid w:val="00FE3861"/>
    <w:rsid w:val="00FE66F6"/>
    <w:rsid w:val="00FF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0C5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0C5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oe.es/boe/dias/2008/01/17/pdfs/A03445-0347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e.es/boe/dias/2006/05/04/pdfs/A17158-1720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oe.es/boe/dias/2012/02/27/pdfs/BOE-A-2012-2759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e.es/boe/dias/2006/05/04/pdfs/A17158-1720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e.es/boe/dias/2008/01/17/pdfs/A03445-03470.pdf" TargetMode="External"/><Relationship Id="rId10" Type="http://schemas.openxmlformats.org/officeDocument/2006/relationships/hyperlink" Target="http://www.boe.es/boe/dias/2011/12/15/pdfs/BOE-A-2011-19537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e.es/boe/dias/2008/01/17/pdfs/A03445-03470.pdf" TargetMode="External"/><Relationship Id="rId14" Type="http://schemas.openxmlformats.org/officeDocument/2006/relationships/hyperlink" Target="http://www.boe.es/boe/dias/2011/12/15/pdfs/BOE-A-2011-1953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EAEAF-878D-44A6-ADAE-09F81BEC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32</Pages>
  <Words>7209</Words>
  <Characters>39650</Characters>
  <Application>Microsoft Office Word</Application>
  <DocSecurity>0</DocSecurity>
  <Lines>330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</dc:creator>
  <cp:lastModifiedBy>Usuario</cp:lastModifiedBy>
  <cp:revision>3</cp:revision>
  <dcterms:created xsi:type="dcterms:W3CDTF">2013-06-14T17:30:00Z</dcterms:created>
  <dcterms:modified xsi:type="dcterms:W3CDTF">2013-07-01T17:32:00Z</dcterms:modified>
</cp:coreProperties>
</file>