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24" w:rsidRPr="00343496" w:rsidRDefault="00424546" w:rsidP="00343496">
      <w:pPr>
        <w:spacing w:after="0" w:line="360" w:lineRule="auto"/>
        <w:ind w:firstLine="0"/>
      </w:pPr>
      <w:r>
        <w:rPr>
          <w:noProof/>
        </w:rPr>
        <w:drawing>
          <wp:inline distT="0" distB="0" distL="0" distR="0">
            <wp:extent cx="5486400" cy="710461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7104611"/>
                    </a:xfrm>
                    <a:prstGeom prst="rect">
                      <a:avLst/>
                    </a:prstGeom>
                    <a:noFill/>
                    <a:ln w="9525">
                      <a:noFill/>
                      <a:miter lim="800000"/>
                      <a:headEnd/>
                      <a:tailEnd/>
                    </a:ln>
                  </pic:spPr>
                </pic:pic>
              </a:graphicData>
            </a:graphic>
          </wp:inline>
        </w:drawing>
      </w:r>
    </w:p>
    <w:p w:rsidR="00034324" w:rsidRPr="00343496" w:rsidRDefault="00034324" w:rsidP="00343496">
      <w:pPr>
        <w:spacing w:after="0" w:line="360" w:lineRule="auto"/>
        <w:ind w:firstLine="0"/>
      </w:pPr>
    </w:p>
    <w:p w:rsidR="00034324" w:rsidRPr="00424546" w:rsidRDefault="00424546" w:rsidP="00424546">
      <w:pPr>
        <w:spacing w:after="0" w:line="360" w:lineRule="auto"/>
        <w:ind w:firstLine="0"/>
        <w:jc w:val="center"/>
        <w:rPr>
          <w:rFonts w:asciiTheme="minorHAnsi" w:hAnsiTheme="minorHAnsi"/>
          <w:b/>
          <w:color w:val="0070C0"/>
          <w:sz w:val="32"/>
          <w:szCs w:val="32"/>
        </w:rPr>
      </w:pPr>
      <w:r w:rsidRPr="00424546">
        <w:rPr>
          <w:rFonts w:asciiTheme="minorHAnsi" w:hAnsiTheme="minorHAnsi"/>
          <w:b/>
          <w:color w:val="0070C0"/>
          <w:sz w:val="32"/>
          <w:szCs w:val="32"/>
        </w:rPr>
        <w:t>Programación de aula</w:t>
      </w:r>
    </w:p>
    <w:p w:rsidR="00034324" w:rsidRPr="00343496" w:rsidRDefault="00034324" w:rsidP="00343496">
      <w:pPr>
        <w:spacing w:after="0" w:line="360" w:lineRule="auto"/>
        <w:ind w:firstLine="0"/>
      </w:pPr>
    </w:p>
    <w:p w:rsidR="00034324" w:rsidRPr="00343496" w:rsidRDefault="00034324" w:rsidP="00343496">
      <w:pPr>
        <w:spacing w:after="0" w:line="360" w:lineRule="auto"/>
        <w:ind w:firstLine="0"/>
      </w:pPr>
    </w:p>
    <w:p w:rsidR="00034324" w:rsidRPr="00343496" w:rsidRDefault="00034324" w:rsidP="00343496">
      <w:pPr>
        <w:spacing w:after="0" w:line="360" w:lineRule="auto"/>
        <w:ind w:firstLine="0"/>
      </w:pPr>
    </w:p>
    <w:p w:rsidR="00F4148B" w:rsidRPr="00424546" w:rsidRDefault="00131F3F" w:rsidP="00424546">
      <w:pPr>
        <w:pStyle w:val="Ttulo1"/>
        <w:spacing w:line="360" w:lineRule="auto"/>
        <w:rPr>
          <w:rFonts w:ascii="Times New Roman" w:hAnsi="Times New Roman" w:cs="Times New Roman"/>
          <w:i/>
          <w:sz w:val="24"/>
          <w:szCs w:val="24"/>
          <w:lang w:val="es-ES_tradnl" w:eastAsia="es-ES_tradnl"/>
        </w:rPr>
      </w:pPr>
      <w:r w:rsidRPr="00343496">
        <w:rPr>
          <w:rFonts w:asciiTheme="minorHAnsi" w:hAnsiTheme="minorHAnsi" w:cs="Times New Roman"/>
          <w:color w:val="5F5F5F"/>
          <w:u w:val="single"/>
        </w:rPr>
        <w:lastRenderedPageBreak/>
        <w:t>Presentación</w:t>
      </w:r>
    </w:p>
    <w:p w:rsidR="00971AEC" w:rsidRPr="00343496" w:rsidRDefault="00971AEC" w:rsidP="00343496">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auto"/>
        <w:ind w:firstLine="0"/>
      </w:pPr>
      <w:r w:rsidRPr="00343496">
        <w:t>La presente guía didáctica se basa en el libro Operaciones Administrativas y Docume</w:t>
      </w:r>
      <w:r w:rsidRPr="00343496">
        <w:t>n</w:t>
      </w:r>
      <w:r w:rsidRPr="00343496">
        <w:t>tación Sanitaria correspondiente al módulo 1 del Ciclo Formativo de Cui</w:t>
      </w:r>
      <w:r w:rsidR="00F4148B" w:rsidRPr="00343496">
        <w:t>dados Auxili</w:t>
      </w:r>
      <w:r w:rsidR="00F4148B" w:rsidRPr="00343496">
        <w:t>a</w:t>
      </w:r>
      <w:r w:rsidR="00F4148B" w:rsidRPr="00343496">
        <w:t>res de Enfermería.</w:t>
      </w:r>
    </w:p>
    <w:p w:rsidR="00971AEC" w:rsidRPr="00343496" w:rsidRDefault="00971AEC" w:rsidP="00343496">
      <w:pPr>
        <w:spacing w:line="360" w:lineRule="auto"/>
        <w:ind w:firstLine="0"/>
      </w:pPr>
      <w:r w:rsidRPr="00343496">
        <w:t>Sirve como referencia y apoyo al profesor para trabajar el módulo sobre los objetivos y contenidos que se fijan en los Reales Decretos 546/1995 y 558/1995.</w:t>
      </w:r>
    </w:p>
    <w:p w:rsidR="00971AEC" w:rsidRPr="00343496" w:rsidRDefault="00971AEC" w:rsidP="00343496">
      <w:pPr>
        <w:spacing w:line="360" w:lineRule="auto"/>
        <w:ind w:firstLine="0"/>
      </w:pPr>
      <w:r w:rsidRPr="00343496">
        <w:t>En esta guía se desarrollan los siguientes apartados:</w:t>
      </w:r>
    </w:p>
    <w:p w:rsidR="00971AEC" w:rsidRPr="00343496" w:rsidRDefault="00971AEC" w:rsidP="00343496">
      <w:pPr>
        <w:pStyle w:val="Conbolo"/>
        <w:tabs>
          <w:tab w:val="clear" w:pos="717"/>
          <w:tab w:val="num" w:pos="993"/>
        </w:tabs>
        <w:spacing w:line="360" w:lineRule="auto"/>
        <w:ind w:left="993" w:hanging="276"/>
      </w:pPr>
      <w:r w:rsidRPr="00343496">
        <w:t>Objetivos generales</w:t>
      </w:r>
      <w:r w:rsidR="00014DF2" w:rsidRPr="00343496">
        <w:t>.</w:t>
      </w:r>
    </w:p>
    <w:p w:rsidR="00971AEC" w:rsidRPr="00343496" w:rsidRDefault="00971AEC" w:rsidP="00343496">
      <w:pPr>
        <w:pStyle w:val="Conbolo"/>
        <w:tabs>
          <w:tab w:val="clear" w:pos="717"/>
          <w:tab w:val="num" w:pos="993"/>
        </w:tabs>
        <w:spacing w:line="360" w:lineRule="auto"/>
        <w:ind w:left="993" w:hanging="276"/>
      </w:pPr>
      <w:r w:rsidRPr="00343496">
        <w:t>Metodología, materiales y recursos didácticos</w:t>
      </w:r>
      <w:r w:rsidR="00014DF2" w:rsidRPr="00343496">
        <w:t>.</w:t>
      </w:r>
    </w:p>
    <w:p w:rsidR="00971AEC" w:rsidRPr="00343496" w:rsidRDefault="00971AEC" w:rsidP="00343496">
      <w:pPr>
        <w:pStyle w:val="Conbolo"/>
        <w:tabs>
          <w:tab w:val="clear" w:pos="717"/>
          <w:tab w:val="num" w:pos="993"/>
        </w:tabs>
        <w:spacing w:line="360" w:lineRule="auto"/>
        <w:ind w:left="993" w:hanging="276"/>
      </w:pPr>
      <w:r w:rsidRPr="00343496">
        <w:t>Estructura de las unidades didácticas</w:t>
      </w:r>
      <w:r w:rsidR="00014DF2" w:rsidRPr="00343496">
        <w:t>.</w:t>
      </w:r>
    </w:p>
    <w:p w:rsidR="00971AEC" w:rsidRPr="00343496" w:rsidRDefault="00971AEC" w:rsidP="00343496">
      <w:pPr>
        <w:pStyle w:val="Conbolo"/>
        <w:tabs>
          <w:tab w:val="clear" w:pos="717"/>
          <w:tab w:val="num" w:pos="993"/>
        </w:tabs>
        <w:spacing w:line="360" w:lineRule="auto"/>
        <w:ind w:left="993" w:hanging="276"/>
      </w:pPr>
      <w:r w:rsidRPr="00343496">
        <w:t>Criterios de evaluación y criterios de calificación</w:t>
      </w:r>
      <w:r w:rsidR="00014DF2" w:rsidRPr="00343496">
        <w:t>.</w:t>
      </w:r>
    </w:p>
    <w:p w:rsidR="00971AEC" w:rsidRPr="00343496" w:rsidRDefault="00971AEC" w:rsidP="00343496">
      <w:pPr>
        <w:pStyle w:val="Conbolo"/>
        <w:tabs>
          <w:tab w:val="clear" w:pos="717"/>
          <w:tab w:val="num" w:pos="993"/>
        </w:tabs>
        <w:spacing w:line="360" w:lineRule="auto"/>
        <w:ind w:left="993" w:hanging="276"/>
      </w:pPr>
      <w:r w:rsidRPr="00343496">
        <w:t>Contenidos del currículo de cuidados auxiliares de enfermería</w:t>
      </w:r>
      <w:r w:rsidR="00014DF2" w:rsidRPr="00343496">
        <w:t>.</w:t>
      </w:r>
    </w:p>
    <w:p w:rsidR="00971AEC" w:rsidRPr="00343496" w:rsidRDefault="00971AEC" w:rsidP="00343496">
      <w:pPr>
        <w:pStyle w:val="Conbolo"/>
        <w:tabs>
          <w:tab w:val="clear" w:pos="717"/>
          <w:tab w:val="num" w:pos="993"/>
        </w:tabs>
        <w:spacing w:line="360" w:lineRule="auto"/>
        <w:ind w:left="993" w:hanging="276"/>
      </w:pPr>
      <w:r w:rsidRPr="00343496">
        <w:t>Realizaciones y criterios de realización</w:t>
      </w:r>
      <w:r w:rsidR="00014DF2" w:rsidRPr="00343496">
        <w:t>.</w:t>
      </w:r>
    </w:p>
    <w:p w:rsidR="00971AEC" w:rsidRPr="00343496" w:rsidRDefault="00971AEC" w:rsidP="00343496">
      <w:pPr>
        <w:pStyle w:val="Conbolo"/>
        <w:tabs>
          <w:tab w:val="clear" w:pos="717"/>
          <w:tab w:val="num" w:pos="993"/>
        </w:tabs>
        <w:spacing w:line="360" w:lineRule="auto"/>
        <w:ind w:left="993" w:hanging="276"/>
      </w:pPr>
      <w:r w:rsidRPr="00343496">
        <w:t>Dominio profesional</w:t>
      </w:r>
      <w:r w:rsidR="00014DF2" w:rsidRPr="00343496">
        <w:t>.</w:t>
      </w:r>
    </w:p>
    <w:p w:rsidR="00971AEC" w:rsidRPr="00343496" w:rsidRDefault="00971AEC" w:rsidP="00343496">
      <w:pPr>
        <w:pStyle w:val="Conbolo"/>
        <w:tabs>
          <w:tab w:val="clear" w:pos="717"/>
          <w:tab w:val="num" w:pos="993"/>
        </w:tabs>
        <w:spacing w:line="360" w:lineRule="auto"/>
        <w:ind w:left="993" w:hanging="276"/>
      </w:pPr>
      <w:r w:rsidRPr="00343496">
        <w:t>Capacidades terminales y criterios de evaluación</w:t>
      </w:r>
      <w:r w:rsidR="00014DF2" w:rsidRPr="00343496">
        <w:t>.</w:t>
      </w:r>
    </w:p>
    <w:p w:rsidR="00971AEC" w:rsidRDefault="00971AEC" w:rsidP="00343496">
      <w:pPr>
        <w:pStyle w:val="Conbolofinal"/>
        <w:tabs>
          <w:tab w:val="clear" w:pos="717"/>
          <w:tab w:val="num" w:pos="993"/>
        </w:tabs>
        <w:spacing w:line="360" w:lineRule="auto"/>
        <w:ind w:left="993" w:hanging="276"/>
      </w:pPr>
      <w:r w:rsidRPr="00343496">
        <w:t>Capacidades profesionales</w:t>
      </w:r>
      <w:r w:rsidR="00014DF2" w:rsidRPr="00343496">
        <w:t>.</w:t>
      </w:r>
    </w:p>
    <w:p w:rsidR="00343496" w:rsidRPr="00343496" w:rsidRDefault="00343496" w:rsidP="00343496">
      <w:pPr>
        <w:pStyle w:val="Pregunta"/>
        <w:rPr>
          <w:lang w:val="es-ES_tradnl" w:eastAsia="es-ES_tradnl"/>
        </w:rPr>
      </w:pPr>
    </w:p>
    <w:p w:rsidR="00971AEC" w:rsidRPr="00343496" w:rsidRDefault="00131F3F" w:rsidP="00343496">
      <w:pPr>
        <w:pStyle w:val="Ttulo1"/>
        <w:spacing w:before="0" w:after="0" w:line="360" w:lineRule="auto"/>
        <w:rPr>
          <w:rFonts w:asciiTheme="minorHAnsi" w:hAnsiTheme="minorHAnsi" w:cs="Times New Roman"/>
          <w:color w:val="5F5F5F"/>
          <w:u w:val="single"/>
        </w:rPr>
      </w:pPr>
      <w:r w:rsidRPr="00343496">
        <w:rPr>
          <w:rFonts w:asciiTheme="minorHAnsi" w:hAnsiTheme="minorHAnsi" w:cs="Times New Roman"/>
          <w:color w:val="5F5F5F"/>
          <w:u w:val="single"/>
        </w:rPr>
        <w:t>Objetivos Generales</w:t>
      </w:r>
    </w:p>
    <w:p w:rsidR="00971AEC" w:rsidRPr="00343496" w:rsidRDefault="00971AEC" w:rsidP="00343496">
      <w:pPr>
        <w:tabs>
          <w:tab w:val="left" w:pos="3645"/>
          <w:tab w:val="left" w:pos="5205"/>
          <w:tab w:val="left" w:pos="5910"/>
          <w:tab w:val="left" w:pos="8775"/>
          <w:tab w:val="right" w:pos="9123"/>
        </w:tabs>
        <w:snapToGrid w:val="0"/>
        <w:spacing w:after="0" w:line="360" w:lineRule="auto"/>
        <w:ind w:firstLine="0"/>
        <w:rPr>
          <w:color w:val="000000"/>
        </w:rPr>
      </w:pPr>
      <w:r w:rsidRPr="00343496">
        <w:rPr>
          <w:color w:val="000000"/>
        </w:rPr>
        <w:t xml:space="preserve">El objetivo fundamental </w:t>
      </w:r>
      <w:r w:rsidRPr="00343496">
        <w:t xml:space="preserve">del módulo de Operaciones Administrativas y Documentación Sanitaria </w:t>
      </w:r>
      <w:r w:rsidRPr="00343496">
        <w:rPr>
          <w:color w:val="000000"/>
        </w:rPr>
        <w:t xml:space="preserve">es </w:t>
      </w:r>
      <w:r w:rsidR="00F4148B" w:rsidRPr="00343496">
        <w:rPr>
          <w:i/>
          <w:color w:val="000000"/>
        </w:rPr>
        <w:t>“</w:t>
      </w:r>
      <w:r w:rsidRPr="00343496">
        <w:rPr>
          <w:i/>
          <w:color w:val="000000"/>
        </w:rPr>
        <w:t>capacitar a los alumnos para afrontar en una consulta/unidad la parte correspondiente a la administración y gestión</w:t>
      </w:r>
      <w:r w:rsidR="00F4148B" w:rsidRPr="00343496">
        <w:rPr>
          <w:i/>
          <w:color w:val="000000"/>
        </w:rPr>
        <w:t>”</w:t>
      </w:r>
      <w:r w:rsidRPr="00343496">
        <w:rPr>
          <w:i/>
          <w:color w:val="000000"/>
        </w:rPr>
        <w:t>.</w:t>
      </w:r>
    </w:p>
    <w:p w:rsidR="00971AEC" w:rsidRPr="00343496" w:rsidRDefault="00971AEC" w:rsidP="00343496">
      <w:pPr>
        <w:tabs>
          <w:tab w:val="left" w:pos="3645"/>
          <w:tab w:val="left" w:pos="5205"/>
          <w:tab w:val="left" w:pos="5910"/>
          <w:tab w:val="left" w:pos="8775"/>
          <w:tab w:val="right" w:pos="9123"/>
        </w:tabs>
        <w:snapToGrid w:val="0"/>
        <w:spacing w:line="360" w:lineRule="auto"/>
        <w:ind w:firstLine="0"/>
        <w:rPr>
          <w:color w:val="000000"/>
        </w:rPr>
      </w:pPr>
      <w:r w:rsidRPr="00343496">
        <w:rPr>
          <w:color w:val="000000"/>
        </w:rPr>
        <w:t xml:space="preserve">En este módulo en concreto la competencia profesional que los alumnos deben poseer a su finalización es la de </w:t>
      </w:r>
      <w:r w:rsidR="00F4148B" w:rsidRPr="00343496">
        <w:rPr>
          <w:i/>
          <w:color w:val="000000"/>
        </w:rPr>
        <w:t>“</w:t>
      </w:r>
      <w:r w:rsidRPr="00343496">
        <w:rPr>
          <w:i/>
          <w:color w:val="000000"/>
        </w:rPr>
        <w:t>preparar los materiales y procesar la información de la co</w:t>
      </w:r>
      <w:r w:rsidRPr="00343496">
        <w:rPr>
          <w:i/>
          <w:color w:val="000000"/>
        </w:rPr>
        <w:t>n</w:t>
      </w:r>
      <w:r w:rsidRPr="00343496">
        <w:rPr>
          <w:i/>
          <w:color w:val="000000"/>
        </w:rPr>
        <w:t>sulta/unidad</w:t>
      </w:r>
      <w:r w:rsidR="00F4148B" w:rsidRPr="00343496">
        <w:rPr>
          <w:i/>
          <w:color w:val="000000"/>
        </w:rPr>
        <w:t>”</w:t>
      </w:r>
      <w:r w:rsidRPr="00343496">
        <w:rPr>
          <w:i/>
          <w:color w:val="000000"/>
        </w:rPr>
        <w:t>.</w:t>
      </w:r>
    </w:p>
    <w:p w:rsidR="00971AEC" w:rsidRPr="00343496" w:rsidRDefault="00971AEC" w:rsidP="00343496">
      <w:pPr>
        <w:spacing w:line="360" w:lineRule="auto"/>
        <w:ind w:firstLine="0"/>
        <w:rPr>
          <w:color w:val="000000"/>
        </w:rPr>
      </w:pPr>
      <w:r w:rsidRPr="00343496">
        <w:rPr>
          <w:snapToGrid w:val="0"/>
          <w:color w:val="000000"/>
        </w:rPr>
        <w:t>Las realizaciones correspondientes a esta unidad de competencia nº 1 según el Real D</w:t>
      </w:r>
      <w:r w:rsidRPr="00343496">
        <w:rPr>
          <w:snapToGrid w:val="0"/>
          <w:color w:val="000000"/>
        </w:rPr>
        <w:t>e</w:t>
      </w:r>
      <w:r w:rsidRPr="00343496">
        <w:rPr>
          <w:snapToGrid w:val="0"/>
          <w:color w:val="000000"/>
        </w:rPr>
        <w:t>creto 546/1995 son las siguientes:</w:t>
      </w:r>
    </w:p>
    <w:p w:rsidR="00971AEC" w:rsidRPr="00343496" w:rsidRDefault="00971AEC" w:rsidP="00343496">
      <w:pPr>
        <w:pStyle w:val="Conbolo"/>
        <w:tabs>
          <w:tab w:val="clear" w:pos="717"/>
          <w:tab w:val="num" w:pos="993"/>
        </w:tabs>
        <w:spacing w:line="360" w:lineRule="auto"/>
        <w:ind w:left="993" w:hanging="276"/>
      </w:pPr>
      <w:r w:rsidRPr="00343496">
        <w:rPr>
          <w:snapToGrid w:val="0"/>
        </w:rPr>
        <w:t>Citar, recibir y registrar los datos de los pacientes/clientes cumpliendo las normas establecidas en cada consulta.</w:t>
      </w:r>
    </w:p>
    <w:p w:rsidR="00971AEC" w:rsidRPr="00343496" w:rsidRDefault="00971AEC" w:rsidP="00343496">
      <w:pPr>
        <w:pStyle w:val="Conbolo"/>
        <w:tabs>
          <w:tab w:val="clear" w:pos="717"/>
          <w:tab w:val="num" w:pos="993"/>
        </w:tabs>
        <w:spacing w:line="360" w:lineRule="auto"/>
        <w:ind w:left="993" w:hanging="276"/>
      </w:pPr>
      <w:r w:rsidRPr="00343496">
        <w:rPr>
          <w:snapToGrid w:val="0"/>
        </w:rPr>
        <w:t>Verificar la existencia del material necesario para la realización de las activ</w:t>
      </w:r>
      <w:r w:rsidRPr="00343496">
        <w:rPr>
          <w:snapToGrid w:val="0"/>
        </w:rPr>
        <w:t>i</w:t>
      </w:r>
      <w:r w:rsidRPr="00343496">
        <w:rPr>
          <w:snapToGrid w:val="0"/>
        </w:rPr>
        <w:t>dades propias de cada consulta.</w:t>
      </w:r>
    </w:p>
    <w:p w:rsidR="00971AEC" w:rsidRPr="00343496" w:rsidRDefault="00971AEC" w:rsidP="00343496">
      <w:pPr>
        <w:pStyle w:val="Conbolo"/>
        <w:tabs>
          <w:tab w:val="clear" w:pos="717"/>
          <w:tab w:val="num" w:pos="993"/>
        </w:tabs>
        <w:spacing w:line="360" w:lineRule="auto"/>
        <w:ind w:left="993" w:hanging="276"/>
      </w:pPr>
      <w:r w:rsidRPr="00343496">
        <w:rPr>
          <w:snapToGrid w:val="0"/>
        </w:rPr>
        <w:lastRenderedPageBreak/>
        <w:t>Remitir y emitir, en su caso, información verbal escrita necesaria para la c</w:t>
      </w:r>
      <w:r w:rsidRPr="00343496">
        <w:rPr>
          <w:snapToGrid w:val="0"/>
        </w:rPr>
        <w:t>o</w:t>
      </w:r>
      <w:r w:rsidRPr="00343496">
        <w:rPr>
          <w:snapToGrid w:val="0"/>
        </w:rPr>
        <w:t>rrecta coordinación con otras unidades según las normas establecidas en el centro.</w:t>
      </w:r>
    </w:p>
    <w:p w:rsidR="00971AEC" w:rsidRPr="00343496" w:rsidRDefault="00971AEC" w:rsidP="00343496">
      <w:pPr>
        <w:pStyle w:val="Conbolofinal"/>
        <w:tabs>
          <w:tab w:val="clear" w:pos="717"/>
          <w:tab w:val="num" w:pos="993"/>
        </w:tabs>
        <w:spacing w:line="360" w:lineRule="auto"/>
        <w:ind w:left="993" w:hanging="276"/>
      </w:pPr>
      <w:r w:rsidRPr="00343496">
        <w:rPr>
          <w:snapToGrid w:val="0"/>
        </w:rPr>
        <w:t>Realizar los presupuestos y facturas de una consulta de asistencia médica u odontológica según normas y tarifas propias de cada consulta y por acto pr</w:t>
      </w:r>
      <w:r w:rsidRPr="00343496">
        <w:rPr>
          <w:snapToGrid w:val="0"/>
        </w:rPr>
        <w:t>o</w:t>
      </w:r>
      <w:r w:rsidRPr="00343496">
        <w:rPr>
          <w:snapToGrid w:val="0"/>
        </w:rPr>
        <w:t>fesional.</w:t>
      </w:r>
    </w:p>
    <w:p w:rsidR="00971AEC" w:rsidRPr="00343496" w:rsidRDefault="00971AEC" w:rsidP="00343496">
      <w:pPr>
        <w:autoSpaceDE w:val="0"/>
        <w:autoSpaceDN w:val="0"/>
        <w:adjustRightInd w:val="0"/>
        <w:spacing w:line="360" w:lineRule="auto"/>
        <w:ind w:firstLine="0"/>
      </w:pPr>
      <w:r w:rsidRPr="00343496">
        <w:rPr>
          <w:color w:val="000000"/>
        </w:rPr>
        <w:t>Los objetivos generales que hacen referencia al módulo 1 y según se establecen en el Real Decreto 546/1995</w:t>
      </w:r>
      <w:r w:rsidRPr="00343496">
        <w:t xml:space="preserve"> por el que se establece el título de Técnico en Cuidados Auxili</w:t>
      </w:r>
      <w:r w:rsidRPr="00343496">
        <w:t>a</w:t>
      </w:r>
      <w:r w:rsidRPr="00343496">
        <w:t>res de Enfermería y las correspondientes enseñanzas mínimas son los siguientes:</w:t>
      </w:r>
    </w:p>
    <w:p w:rsidR="00971AEC" w:rsidRPr="00343496" w:rsidRDefault="00971AEC" w:rsidP="00343496">
      <w:pPr>
        <w:pStyle w:val="Conbolo"/>
        <w:tabs>
          <w:tab w:val="clear" w:pos="717"/>
          <w:tab w:val="num" w:pos="993"/>
        </w:tabs>
        <w:spacing w:line="360" w:lineRule="auto"/>
        <w:ind w:left="993" w:hanging="284"/>
        <w:rPr>
          <w:snapToGrid w:val="0"/>
        </w:rPr>
      </w:pPr>
      <w:r w:rsidRPr="00343496">
        <w:rPr>
          <w:snapToGrid w:val="0"/>
        </w:rPr>
        <w:t>Describir y comprender la estructura del sistema público de salud y distinguir los niveles y tipos de asistencia que ofrece</w:t>
      </w:r>
      <w:r w:rsidR="00F4148B" w:rsidRPr="00343496">
        <w:rPr>
          <w:snapToGrid w:val="0"/>
        </w:rPr>
        <w:t>.</w:t>
      </w:r>
    </w:p>
    <w:p w:rsidR="00971AEC" w:rsidRPr="00343496" w:rsidRDefault="00971AEC" w:rsidP="00343496">
      <w:pPr>
        <w:pStyle w:val="Conbolo"/>
        <w:tabs>
          <w:tab w:val="clear" w:pos="717"/>
          <w:tab w:val="num" w:pos="993"/>
        </w:tabs>
        <w:spacing w:line="360" w:lineRule="auto"/>
        <w:ind w:left="993" w:hanging="284"/>
        <w:rPr>
          <w:snapToGrid w:val="0"/>
        </w:rPr>
      </w:pPr>
      <w:r w:rsidRPr="00343496">
        <w:rPr>
          <w:snapToGrid w:val="0"/>
        </w:rPr>
        <w:t>Aplicar técnicas de gestión administrativa y de elaboración de documentos mercantiles en con</w:t>
      </w:r>
      <w:r w:rsidR="00F4148B" w:rsidRPr="00343496">
        <w:rPr>
          <w:snapToGrid w:val="0"/>
        </w:rPr>
        <w:t>sultas sanitarias privadas.</w:t>
      </w:r>
    </w:p>
    <w:p w:rsidR="00971AEC" w:rsidRDefault="00971AEC" w:rsidP="00343496">
      <w:pPr>
        <w:pStyle w:val="Conbolofinal"/>
        <w:tabs>
          <w:tab w:val="clear" w:pos="717"/>
          <w:tab w:val="num" w:pos="993"/>
        </w:tabs>
        <w:spacing w:line="360" w:lineRule="auto"/>
        <w:ind w:left="993" w:hanging="284"/>
      </w:pPr>
      <w:r w:rsidRPr="00343496">
        <w:t>Comprender y, en su caso, transmitir mensajes técnicos en el lengua</w:t>
      </w:r>
      <w:r w:rsidR="00301496" w:rsidRPr="00343496">
        <w:t>je propio del sector sanitario.</w:t>
      </w:r>
    </w:p>
    <w:p w:rsidR="00343496" w:rsidRPr="00343496" w:rsidRDefault="00343496" w:rsidP="00343496">
      <w:pPr>
        <w:pStyle w:val="Pregunta"/>
        <w:rPr>
          <w:lang w:val="es-ES_tradnl" w:eastAsia="es-ES_tradnl"/>
        </w:rPr>
      </w:pPr>
    </w:p>
    <w:p w:rsidR="00971AEC" w:rsidRPr="00343496" w:rsidRDefault="00131F3F" w:rsidP="00343496">
      <w:pPr>
        <w:pStyle w:val="Ttulo1"/>
        <w:spacing w:before="0" w:after="0" w:line="360" w:lineRule="auto"/>
        <w:rPr>
          <w:rFonts w:asciiTheme="minorHAnsi" w:hAnsiTheme="minorHAnsi" w:cs="Times New Roman"/>
          <w:color w:val="5F5F5F"/>
          <w:u w:val="single"/>
        </w:rPr>
      </w:pPr>
      <w:r w:rsidRPr="00343496">
        <w:rPr>
          <w:rFonts w:asciiTheme="minorHAnsi" w:hAnsiTheme="minorHAnsi" w:cs="Times New Roman"/>
          <w:color w:val="5F5F5F"/>
          <w:u w:val="single"/>
        </w:rPr>
        <w:t>Metodología</w:t>
      </w:r>
      <w:r w:rsidR="00971AEC" w:rsidRPr="00343496">
        <w:rPr>
          <w:rFonts w:asciiTheme="minorHAnsi" w:hAnsiTheme="minorHAnsi" w:cs="Times New Roman"/>
          <w:color w:val="5F5F5F"/>
          <w:u w:val="single"/>
        </w:rPr>
        <w:t xml:space="preserve">, </w:t>
      </w:r>
      <w:r w:rsidRPr="00343496">
        <w:rPr>
          <w:rFonts w:asciiTheme="minorHAnsi" w:hAnsiTheme="minorHAnsi" w:cs="Times New Roman"/>
          <w:color w:val="5F5F5F"/>
          <w:u w:val="single"/>
        </w:rPr>
        <w:t>Materiales y Recursos Didácticos</w:t>
      </w:r>
    </w:p>
    <w:p w:rsidR="00971AEC" w:rsidRPr="00343496" w:rsidRDefault="00971AEC" w:rsidP="00343496">
      <w:pPr>
        <w:pStyle w:val="estilo1"/>
        <w:spacing w:before="0" w:beforeAutospacing="0" w:after="0" w:afterAutospacing="0" w:line="360" w:lineRule="auto"/>
        <w:jc w:val="both"/>
        <w:rPr>
          <w:rFonts w:ascii="Times New Roman" w:hAnsi="Times New Roman"/>
          <w:sz w:val="24"/>
          <w:szCs w:val="24"/>
          <w:lang w:val="es-ES"/>
        </w:rPr>
      </w:pPr>
      <w:r w:rsidRPr="00343496">
        <w:rPr>
          <w:rFonts w:ascii="Times New Roman" w:hAnsi="Times New Roman"/>
          <w:sz w:val="24"/>
          <w:szCs w:val="24"/>
        </w:rPr>
        <w:t>La duración de este módulo durante el curso académico es de 65 horas lectivas repart</w:t>
      </w:r>
      <w:r w:rsidRPr="00343496">
        <w:rPr>
          <w:rFonts w:ascii="Times New Roman" w:hAnsi="Times New Roman"/>
          <w:sz w:val="24"/>
          <w:szCs w:val="24"/>
        </w:rPr>
        <w:t>i</w:t>
      </w:r>
      <w:r w:rsidRPr="00343496">
        <w:rPr>
          <w:rFonts w:ascii="Times New Roman" w:hAnsi="Times New Roman"/>
          <w:sz w:val="24"/>
          <w:szCs w:val="24"/>
        </w:rPr>
        <w:t>das en 2 horas semanales.</w:t>
      </w:r>
      <w:r w:rsidRPr="00343496">
        <w:rPr>
          <w:rFonts w:ascii="Times New Roman" w:hAnsi="Times New Roman"/>
          <w:sz w:val="24"/>
          <w:szCs w:val="24"/>
          <w:lang w:val="es-ES"/>
        </w:rPr>
        <w:t xml:space="preserve"> En este tiempo es necesario motivar al alumnado sobre la importancia de este módulo, insistiendo en los siguientes puntos:</w:t>
      </w:r>
    </w:p>
    <w:p w:rsidR="00971AEC" w:rsidRPr="00343496" w:rsidRDefault="00971AEC" w:rsidP="00343496">
      <w:pPr>
        <w:pStyle w:val="Conbolo"/>
        <w:tabs>
          <w:tab w:val="clear" w:pos="717"/>
          <w:tab w:val="num" w:pos="993"/>
        </w:tabs>
        <w:spacing w:line="360" w:lineRule="auto"/>
        <w:ind w:left="993" w:hanging="276"/>
      </w:pPr>
      <w:r w:rsidRPr="00343496">
        <w:t>En todos los centros asistenciales se realizan continuamente una serie de c</w:t>
      </w:r>
      <w:r w:rsidRPr="00343496">
        <w:t>o</w:t>
      </w:r>
      <w:r w:rsidRPr="00343496">
        <w:t>municaciones relacionadas con los pacientes, con la propia gestión del hosp</w:t>
      </w:r>
      <w:r w:rsidRPr="00343496">
        <w:t>i</w:t>
      </w:r>
      <w:r w:rsidRPr="00343496">
        <w:t>tal, con los trabajadores del centro asistencial, etc. que en ocasiones deben quedarse indicadas por escrito.</w:t>
      </w:r>
    </w:p>
    <w:p w:rsidR="00971AEC" w:rsidRPr="00343496" w:rsidRDefault="00971AEC" w:rsidP="00343496">
      <w:pPr>
        <w:pStyle w:val="Conbolofinal"/>
        <w:tabs>
          <w:tab w:val="clear" w:pos="717"/>
          <w:tab w:val="num" w:pos="993"/>
        </w:tabs>
        <w:spacing w:line="360" w:lineRule="auto"/>
        <w:ind w:left="993" w:hanging="276"/>
      </w:pPr>
      <w:r w:rsidRPr="00343496">
        <w:t>Los centros asistenciales disponen de unos almacenes para guardar el material que se utiliza en la asistencia al paciente. Para adquirir y controlar el material del que se dispone es necesario realiza una serie de tareas administrativas que llevan consigo la cumplimentación de unos documentos mercantiles y de ge</w:t>
      </w:r>
      <w:r w:rsidRPr="00343496">
        <w:t>s</w:t>
      </w:r>
      <w:r w:rsidRPr="00343496">
        <w:t>tión.</w:t>
      </w:r>
    </w:p>
    <w:p w:rsidR="00971AEC" w:rsidRPr="00343496" w:rsidRDefault="00971AEC" w:rsidP="00343496">
      <w:pPr>
        <w:spacing w:line="360" w:lineRule="auto"/>
        <w:ind w:firstLine="0"/>
      </w:pPr>
      <w:r w:rsidRPr="00343496">
        <w:t>Cada profesor tiene su forma de enfocar y explicar las asignaturas que imparte. A cont</w:t>
      </w:r>
      <w:r w:rsidRPr="00343496">
        <w:t>i</w:t>
      </w:r>
      <w:r w:rsidRPr="00343496">
        <w:t xml:space="preserve">nuación se sugieren unas líneas generales sobre cómo exponer y trabajar las unidades </w:t>
      </w:r>
      <w:r w:rsidRPr="00343496">
        <w:lastRenderedPageBreak/>
        <w:t>didácticas del módulo de una manera secuencial, es decir, partiendo de los conocimie</w:t>
      </w:r>
      <w:r w:rsidRPr="00343496">
        <w:t>n</w:t>
      </w:r>
      <w:r w:rsidRPr="00343496">
        <w:t>tos más básicos hacia los más complejos.</w:t>
      </w:r>
    </w:p>
    <w:p w:rsidR="00971AEC" w:rsidRPr="00343496" w:rsidRDefault="00971AEC" w:rsidP="00343496">
      <w:pPr>
        <w:numPr>
          <w:ilvl w:val="0"/>
          <w:numId w:val="46"/>
        </w:numPr>
        <w:tabs>
          <w:tab w:val="clear" w:pos="680"/>
          <w:tab w:val="num" w:pos="993"/>
        </w:tabs>
        <w:spacing w:line="360" w:lineRule="auto"/>
        <w:ind w:left="993" w:hanging="284"/>
      </w:pPr>
      <w:r w:rsidRPr="00343496">
        <w:t>Dar una información general de la unidad didáctica que se va a estudiar. También se puede preguntar a los alumnos sobre cuestiones relacionadas con la unidad didáctica.</w:t>
      </w:r>
    </w:p>
    <w:p w:rsidR="00971AEC" w:rsidRPr="00343496" w:rsidRDefault="00971AEC" w:rsidP="00343496">
      <w:pPr>
        <w:numPr>
          <w:ilvl w:val="0"/>
          <w:numId w:val="46"/>
        </w:numPr>
        <w:tabs>
          <w:tab w:val="clear" w:pos="680"/>
          <w:tab w:val="num" w:pos="993"/>
        </w:tabs>
        <w:spacing w:line="360" w:lineRule="auto"/>
        <w:ind w:left="993" w:hanging="284"/>
      </w:pPr>
      <w:r w:rsidRPr="00343496">
        <w:t>Definir e indicar los objetivos de cada unidad didáctica.</w:t>
      </w:r>
    </w:p>
    <w:p w:rsidR="00971AEC" w:rsidRPr="00343496" w:rsidRDefault="00971AEC" w:rsidP="00343496">
      <w:pPr>
        <w:numPr>
          <w:ilvl w:val="0"/>
          <w:numId w:val="46"/>
        </w:numPr>
        <w:tabs>
          <w:tab w:val="clear" w:pos="680"/>
          <w:tab w:val="num" w:pos="993"/>
        </w:tabs>
        <w:spacing w:line="360" w:lineRule="auto"/>
        <w:ind w:left="993" w:hanging="284"/>
      </w:pPr>
      <w:r w:rsidRPr="00343496">
        <w:t xml:space="preserve">Explicar cada apartado. Al terminar cada apartado se pueden realizar en el cuaderno del  alumno los ejercicios indicados. </w:t>
      </w:r>
    </w:p>
    <w:p w:rsidR="00971AEC" w:rsidRPr="00343496" w:rsidRDefault="00971AEC" w:rsidP="00343496">
      <w:pPr>
        <w:numPr>
          <w:ilvl w:val="0"/>
          <w:numId w:val="46"/>
        </w:numPr>
        <w:tabs>
          <w:tab w:val="clear" w:pos="680"/>
          <w:tab w:val="num" w:pos="993"/>
        </w:tabs>
        <w:spacing w:line="360" w:lineRule="auto"/>
        <w:ind w:left="993" w:hanging="284"/>
      </w:pPr>
      <w:r w:rsidRPr="00343496">
        <w:t>Preguntar a los alumnos, de forma escrita u oral, sobre determinadas cuesti</w:t>
      </w:r>
      <w:r w:rsidRPr="00343496">
        <w:t>o</w:t>
      </w:r>
      <w:r w:rsidRPr="00343496">
        <w:t>nes que sean importantes.</w:t>
      </w:r>
    </w:p>
    <w:p w:rsidR="00971AEC" w:rsidRPr="00343496" w:rsidRDefault="00971AEC" w:rsidP="00343496">
      <w:pPr>
        <w:numPr>
          <w:ilvl w:val="0"/>
          <w:numId w:val="46"/>
        </w:numPr>
        <w:tabs>
          <w:tab w:val="clear" w:pos="680"/>
          <w:tab w:val="num" w:pos="993"/>
        </w:tabs>
        <w:spacing w:line="360" w:lineRule="auto"/>
        <w:ind w:left="993" w:hanging="284"/>
      </w:pPr>
      <w:r w:rsidRPr="00343496">
        <w:t>Al finalizar la unidad didáctica se puede pedir al alumno que realice un e</w:t>
      </w:r>
      <w:r w:rsidRPr="00343496">
        <w:t>s</w:t>
      </w:r>
      <w:r w:rsidRPr="00343496">
        <w:t>quema de la unidad estudiada.</w:t>
      </w:r>
    </w:p>
    <w:p w:rsidR="00971AEC" w:rsidRPr="00343496" w:rsidRDefault="00971AEC" w:rsidP="00343496">
      <w:pPr>
        <w:spacing w:line="360" w:lineRule="auto"/>
        <w:ind w:firstLine="0"/>
      </w:pPr>
      <w:r w:rsidRPr="00343496">
        <w:t>En algunos apartados de las unidades didácticas cabe la posibilidad de que los alumnos los puedan trabajar de forma individual o en grupo mediante trabajos, elaborando de murales, confeccionando documentos y cumplimentándolos posteriormente, realizando búsquedas en Internet, etc. En último término se trata de que los alumnos participen de forma activa en la adquisición de conocimientos ya que, según Hilgard, el aprendizaje es “un cambio permanente de la conducta como resultado de la experiencia”.</w:t>
      </w:r>
    </w:p>
    <w:p w:rsidR="00971AEC" w:rsidRPr="00343496" w:rsidRDefault="00971AEC" w:rsidP="00343496">
      <w:pPr>
        <w:spacing w:line="360" w:lineRule="auto"/>
        <w:ind w:firstLine="0"/>
      </w:pPr>
      <w:r w:rsidRPr="00343496">
        <w:t>Los materiales necesarios para este módulo son:</w:t>
      </w:r>
    </w:p>
    <w:p w:rsidR="00971AEC" w:rsidRPr="00343496" w:rsidRDefault="00014DF2" w:rsidP="00343496">
      <w:pPr>
        <w:pStyle w:val="Conbolo"/>
        <w:tabs>
          <w:tab w:val="clear" w:pos="717"/>
          <w:tab w:val="num" w:pos="993"/>
        </w:tabs>
        <w:spacing w:line="360" w:lineRule="auto"/>
        <w:ind w:left="993" w:hanging="284"/>
      </w:pPr>
      <w:r w:rsidRPr="00343496">
        <w:t>Aula de informática.</w:t>
      </w:r>
    </w:p>
    <w:p w:rsidR="00971AEC" w:rsidRPr="00343496" w:rsidRDefault="00014DF2" w:rsidP="00343496">
      <w:pPr>
        <w:pStyle w:val="Conbolo"/>
        <w:tabs>
          <w:tab w:val="clear" w:pos="717"/>
          <w:tab w:val="num" w:pos="993"/>
        </w:tabs>
        <w:spacing w:line="360" w:lineRule="auto"/>
        <w:ind w:left="993" w:hanging="284"/>
      </w:pPr>
      <w:r w:rsidRPr="00343496">
        <w:t xml:space="preserve">Programa </w:t>
      </w:r>
      <w:r w:rsidR="00971AEC" w:rsidRPr="00343496">
        <w:t xml:space="preserve">informático de gestión clínica </w:t>
      </w:r>
      <w:r w:rsidR="00971AEC" w:rsidRPr="00343496">
        <w:rPr>
          <w:i/>
        </w:rPr>
        <w:t>@Clinic 5.0</w:t>
      </w:r>
      <w:r w:rsidRPr="00343496">
        <w:rPr>
          <w:i/>
        </w:rPr>
        <w:t>.</w:t>
      </w:r>
    </w:p>
    <w:p w:rsidR="00343496" w:rsidRDefault="00014DF2" w:rsidP="00343496">
      <w:pPr>
        <w:pStyle w:val="Conbolo"/>
        <w:tabs>
          <w:tab w:val="clear" w:pos="717"/>
          <w:tab w:val="num" w:pos="993"/>
        </w:tabs>
        <w:spacing w:line="360" w:lineRule="auto"/>
        <w:ind w:left="993" w:hanging="284"/>
      </w:pPr>
      <w:r w:rsidRPr="00343496">
        <w:t xml:space="preserve">Diferentes </w:t>
      </w:r>
      <w:r w:rsidR="00971AEC" w:rsidRPr="00343496">
        <w:t>modelos de documentación clínica y no cínica.</w:t>
      </w:r>
    </w:p>
    <w:p w:rsidR="00343496" w:rsidRPr="00343496" w:rsidRDefault="00343496" w:rsidP="00343496">
      <w:pPr>
        <w:rPr>
          <w:sz w:val="32"/>
          <w:szCs w:val="32"/>
          <w:u w:val="single"/>
          <w:lang w:val="es-ES_tradnl" w:eastAsia="es-ES_tradnl"/>
        </w:rPr>
      </w:pPr>
    </w:p>
    <w:p w:rsidR="00971AEC" w:rsidRPr="00343496" w:rsidRDefault="00971AEC" w:rsidP="00343496">
      <w:pPr>
        <w:pStyle w:val="Ttulo1"/>
        <w:spacing w:before="0" w:after="0" w:line="360" w:lineRule="auto"/>
        <w:rPr>
          <w:rFonts w:asciiTheme="minorHAnsi" w:hAnsiTheme="minorHAnsi" w:cs="Times New Roman"/>
          <w:color w:val="5F5F5F"/>
          <w:u w:val="single"/>
        </w:rPr>
      </w:pPr>
      <w:r w:rsidRPr="00343496">
        <w:rPr>
          <w:rFonts w:asciiTheme="minorHAnsi" w:hAnsiTheme="minorHAnsi" w:cs="Times New Roman"/>
          <w:color w:val="5F5F5F"/>
          <w:u w:val="single"/>
        </w:rPr>
        <w:t>Estructura de las unidades didácticas</w:t>
      </w:r>
    </w:p>
    <w:p w:rsidR="00971AEC" w:rsidRPr="00343496" w:rsidRDefault="00971AEC" w:rsidP="00343496">
      <w:pPr>
        <w:spacing w:after="0" w:line="360" w:lineRule="auto"/>
        <w:ind w:firstLine="0"/>
      </w:pPr>
      <w:r w:rsidRPr="00343496">
        <w:t>Las unidades didácticas se estructuran de la siguiente forma:</w:t>
      </w:r>
    </w:p>
    <w:p w:rsidR="00971AEC" w:rsidRPr="00343496" w:rsidRDefault="00971AEC" w:rsidP="00343496">
      <w:pPr>
        <w:numPr>
          <w:ilvl w:val="0"/>
          <w:numId w:val="47"/>
        </w:numPr>
        <w:tabs>
          <w:tab w:val="clear" w:pos="680"/>
          <w:tab w:val="num" w:pos="993"/>
        </w:tabs>
        <w:spacing w:after="0" w:line="360" w:lineRule="auto"/>
        <w:ind w:left="993" w:hanging="284"/>
      </w:pPr>
      <w:r w:rsidRPr="00343496">
        <w:t>Se parte de una introducción en la que se da una visión general de la unidad o también una idea que se desarrollará posteriormente en la unidad.</w:t>
      </w:r>
    </w:p>
    <w:p w:rsidR="00971AEC" w:rsidRPr="00343496" w:rsidRDefault="00971AEC" w:rsidP="00343496">
      <w:pPr>
        <w:numPr>
          <w:ilvl w:val="0"/>
          <w:numId w:val="47"/>
        </w:numPr>
        <w:tabs>
          <w:tab w:val="clear" w:pos="680"/>
          <w:tab w:val="num" w:pos="993"/>
        </w:tabs>
        <w:spacing w:after="0" w:line="360" w:lineRule="auto"/>
        <w:ind w:left="993" w:hanging="284"/>
      </w:pPr>
      <w:r w:rsidRPr="00343496">
        <w:t>Se enuncian los objetivos que se deben cumplir al finalizar el desarrollo de la unidad.</w:t>
      </w:r>
    </w:p>
    <w:p w:rsidR="00971AEC" w:rsidRPr="00343496" w:rsidRDefault="00014DF2" w:rsidP="00343496">
      <w:pPr>
        <w:numPr>
          <w:ilvl w:val="0"/>
          <w:numId w:val="47"/>
        </w:numPr>
        <w:tabs>
          <w:tab w:val="clear" w:pos="680"/>
          <w:tab w:val="num" w:pos="993"/>
        </w:tabs>
        <w:spacing w:after="0" w:line="360" w:lineRule="auto"/>
        <w:ind w:left="993" w:hanging="284"/>
      </w:pPr>
      <w:r w:rsidRPr="00343496">
        <w:t xml:space="preserve">En el </w:t>
      </w:r>
      <w:r w:rsidR="00994D5A" w:rsidRPr="00343496">
        <w:t xml:space="preserve">Apartado </w:t>
      </w:r>
      <w:r w:rsidR="00971AEC" w:rsidRPr="00343496">
        <w:rPr>
          <w:i/>
        </w:rPr>
        <w:t>Contenidos</w:t>
      </w:r>
      <w:r w:rsidR="00971AEC" w:rsidRPr="00343496">
        <w:t xml:space="preserve"> se indican los epígrafes de que consta la unidad.</w:t>
      </w:r>
    </w:p>
    <w:p w:rsidR="00971AEC" w:rsidRPr="00343496" w:rsidRDefault="00971AEC" w:rsidP="00343496">
      <w:pPr>
        <w:numPr>
          <w:ilvl w:val="0"/>
          <w:numId w:val="47"/>
        </w:numPr>
        <w:tabs>
          <w:tab w:val="clear" w:pos="680"/>
          <w:tab w:val="num" w:pos="993"/>
        </w:tabs>
        <w:spacing w:after="0" w:line="360" w:lineRule="auto"/>
        <w:ind w:left="993" w:hanging="284"/>
      </w:pPr>
      <w:r w:rsidRPr="00343496">
        <w:lastRenderedPageBreak/>
        <w:t>Los epígrafes se desarrollan de forma</w:t>
      </w:r>
      <w:r w:rsidR="00014DF2" w:rsidRPr="00343496">
        <w:t xml:space="preserve"> secuencial con apartados y sub</w:t>
      </w:r>
      <w:r w:rsidRPr="00343496">
        <w:t>apart</w:t>
      </w:r>
      <w:r w:rsidRPr="00343496">
        <w:t>a</w:t>
      </w:r>
      <w:r w:rsidRPr="00343496">
        <w:t>dos, y acompañados en los márgenes laterales de anotaciones relacionadas con ellos.</w:t>
      </w:r>
    </w:p>
    <w:p w:rsidR="00971AEC" w:rsidRPr="00343496" w:rsidRDefault="00971AEC" w:rsidP="00343496">
      <w:pPr>
        <w:numPr>
          <w:ilvl w:val="0"/>
          <w:numId w:val="47"/>
        </w:numPr>
        <w:tabs>
          <w:tab w:val="clear" w:pos="680"/>
          <w:tab w:val="num" w:pos="993"/>
        </w:tabs>
        <w:spacing w:after="0" w:line="360" w:lineRule="auto"/>
        <w:ind w:left="993" w:hanging="284"/>
      </w:pPr>
      <w:r w:rsidRPr="00343496">
        <w:t>En la parte final se incluye un resumen con los contenidos más importantes, unos términos clave, un listado de páginas web relacionadas y un mapa co</w:t>
      </w:r>
      <w:r w:rsidRPr="00343496">
        <w:t>n</w:t>
      </w:r>
      <w:r w:rsidRPr="00343496">
        <w:t>ceptual.</w:t>
      </w:r>
    </w:p>
    <w:p w:rsidR="00971AEC" w:rsidRPr="00343496" w:rsidRDefault="00971AEC" w:rsidP="00343496">
      <w:pPr>
        <w:numPr>
          <w:ilvl w:val="0"/>
          <w:numId w:val="47"/>
        </w:numPr>
        <w:tabs>
          <w:tab w:val="clear" w:pos="680"/>
          <w:tab w:val="num" w:pos="993"/>
        </w:tabs>
        <w:spacing w:after="0" w:line="360" w:lineRule="auto"/>
        <w:ind w:left="993" w:hanging="284"/>
      </w:pPr>
      <w:r w:rsidRPr="00343496">
        <w:t>Por último se proponen cuestiones, actividades, casos prácticos y ejercicios de auto-evaluación para que sean realizados de forma individual.</w:t>
      </w:r>
    </w:p>
    <w:p w:rsidR="00971AEC" w:rsidRDefault="00971AEC" w:rsidP="00343496">
      <w:pPr>
        <w:numPr>
          <w:ilvl w:val="0"/>
          <w:numId w:val="47"/>
        </w:numPr>
        <w:tabs>
          <w:tab w:val="clear" w:pos="680"/>
          <w:tab w:val="num" w:pos="993"/>
        </w:tabs>
        <w:spacing w:after="0" w:line="360" w:lineRule="auto"/>
        <w:ind w:left="993" w:hanging="284"/>
      </w:pPr>
      <w:r w:rsidRPr="00343496">
        <w:t xml:space="preserve">Las unidades didácticas terminan con una lectura y una </w:t>
      </w:r>
      <w:r w:rsidR="00014DF2" w:rsidRPr="00343496">
        <w:t>actividad relacionada con ella.</w:t>
      </w:r>
    </w:p>
    <w:p w:rsidR="00343496" w:rsidRPr="00343496" w:rsidRDefault="00343496" w:rsidP="00343496">
      <w:pPr>
        <w:spacing w:after="0" w:line="360" w:lineRule="auto"/>
        <w:ind w:left="993" w:firstLine="0"/>
      </w:pPr>
    </w:p>
    <w:p w:rsidR="00971AEC" w:rsidRPr="00343496" w:rsidRDefault="00131F3F" w:rsidP="00343496">
      <w:pPr>
        <w:pStyle w:val="Ttulo1"/>
        <w:spacing w:before="0" w:after="0" w:line="360" w:lineRule="auto"/>
        <w:rPr>
          <w:rFonts w:asciiTheme="minorHAnsi" w:hAnsiTheme="minorHAnsi" w:cs="Times New Roman"/>
          <w:color w:val="5F5F5F"/>
          <w:u w:val="single"/>
        </w:rPr>
      </w:pPr>
      <w:r w:rsidRPr="00343496">
        <w:rPr>
          <w:rFonts w:asciiTheme="minorHAnsi" w:hAnsiTheme="minorHAnsi" w:cs="Times New Roman"/>
          <w:color w:val="5F5F5F"/>
          <w:u w:val="single"/>
        </w:rPr>
        <w:t>Criterios de Evaluación y Criterios de Calificación</w:t>
      </w:r>
    </w:p>
    <w:p w:rsidR="00971AEC" w:rsidRPr="00343496" w:rsidRDefault="00971AEC" w:rsidP="00343496">
      <w:pPr>
        <w:spacing w:after="0" w:line="360" w:lineRule="auto"/>
        <w:ind w:firstLine="0"/>
      </w:pPr>
      <w:r w:rsidRPr="00343496">
        <w:t>La evaluación en la Formación Profesional se realiza de forma continua, debiéndose evaluar en ella los siguientes elementos:</w:t>
      </w:r>
    </w:p>
    <w:p w:rsidR="00971AEC" w:rsidRPr="00343496" w:rsidRDefault="00971AEC" w:rsidP="00343496">
      <w:pPr>
        <w:pStyle w:val="Conbolo"/>
        <w:tabs>
          <w:tab w:val="clear" w:pos="717"/>
          <w:tab w:val="num" w:pos="993"/>
        </w:tabs>
        <w:spacing w:line="360" w:lineRule="auto"/>
        <w:ind w:left="993" w:hanging="276"/>
      </w:pPr>
      <w:r w:rsidRPr="00343496">
        <w:t>Los conceptos adquiridos mediante la realización de pruebas escritas u orales en las que el alumno demuestre que ha adquirido los conocimientos mínimos del módulo.</w:t>
      </w:r>
    </w:p>
    <w:p w:rsidR="00971AEC" w:rsidRPr="00343496" w:rsidRDefault="00971AEC" w:rsidP="00343496">
      <w:pPr>
        <w:pStyle w:val="Conbolo"/>
        <w:tabs>
          <w:tab w:val="clear" w:pos="717"/>
          <w:tab w:val="num" w:pos="993"/>
        </w:tabs>
        <w:spacing w:line="360" w:lineRule="auto"/>
        <w:ind w:left="993" w:hanging="276"/>
      </w:pPr>
      <w:r w:rsidRPr="00343496">
        <w:t>La cumplimentación y resolución en el cuaderno de ejercicios de los trabajos indicados por el profesor. No sólo se valorará la corrección de los resultados sino también el orden y limpieza en su realización.</w:t>
      </w:r>
    </w:p>
    <w:p w:rsidR="00971AEC" w:rsidRPr="00343496" w:rsidRDefault="00971AEC" w:rsidP="00343496">
      <w:pPr>
        <w:pStyle w:val="Conbolo"/>
        <w:tabs>
          <w:tab w:val="clear" w:pos="717"/>
          <w:tab w:val="num" w:pos="993"/>
        </w:tabs>
        <w:spacing w:line="360" w:lineRule="auto"/>
        <w:ind w:left="993" w:hanging="276"/>
      </w:pPr>
      <w:r w:rsidRPr="00343496">
        <w:t>Iniciativa en la realización de los trabajos.</w:t>
      </w:r>
    </w:p>
    <w:p w:rsidR="00971AEC" w:rsidRPr="00343496" w:rsidRDefault="00971AEC" w:rsidP="00343496">
      <w:pPr>
        <w:pStyle w:val="Conbolo"/>
        <w:tabs>
          <w:tab w:val="clear" w:pos="717"/>
          <w:tab w:val="num" w:pos="993"/>
        </w:tabs>
        <w:spacing w:line="360" w:lineRule="auto"/>
        <w:ind w:left="993" w:hanging="276"/>
      </w:pPr>
      <w:r w:rsidRPr="00343496">
        <w:t>Capacidad de trabajo en grupo.</w:t>
      </w:r>
    </w:p>
    <w:p w:rsidR="00971AEC" w:rsidRPr="00343496" w:rsidRDefault="00971AEC" w:rsidP="00343496">
      <w:pPr>
        <w:pStyle w:val="Conbolo"/>
        <w:tabs>
          <w:tab w:val="clear" w:pos="717"/>
          <w:tab w:val="num" w:pos="993"/>
        </w:tabs>
        <w:spacing w:line="360" w:lineRule="auto"/>
        <w:ind w:left="993" w:hanging="276"/>
      </w:pPr>
      <w:r w:rsidRPr="00343496">
        <w:t>Adecuado manejo de los materiales didácticos que utilicen.</w:t>
      </w:r>
    </w:p>
    <w:p w:rsidR="00971AEC" w:rsidRPr="00343496" w:rsidRDefault="00971AEC" w:rsidP="00343496">
      <w:pPr>
        <w:pStyle w:val="Conbolofinal"/>
        <w:tabs>
          <w:tab w:val="clear" w:pos="717"/>
          <w:tab w:val="num" w:pos="993"/>
        </w:tabs>
        <w:spacing w:line="360" w:lineRule="auto"/>
        <w:ind w:left="993" w:hanging="276"/>
      </w:pPr>
      <w:r w:rsidRPr="00343496">
        <w:t>Capacidad de esquematización.</w:t>
      </w:r>
    </w:p>
    <w:p w:rsidR="00971AEC" w:rsidRPr="00343496" w:rsidRDefault="00971AEC" w:rsidP="00343496">
      <w:pPr>
        <w:spacing w:line="360" w:lineRule="auto"/>
        <w:ind w:firstLine="0"/>
      </w:pPr>
      <w:r w:rsidRPr="00343496">
        <w:t xml:space="preserve">La calificación se hace de forma numérica con números enteros de </w:t>
      </w:r>
      <w:smartTag w:uri="urn:schemas-microsoft-com:office:smarttags" w:element="metricconverter">
        <w:smartTagPr>
          <w:attr w:name="ProductID" w:val="1 a"/>
        </w:smartTagPr>
        <w:r w:rsidRPr="00343496">
          <w:t>1 a</w:t>
        </w:r>
      </w:smartTag>
      <w:r w:rsidRPr="00343496">
        <w:t xml:space="preserve"> 10. Queda a di</w:t>
      </w:r>
      <w:r w:rsidRPr="00343496">
        <w:t>s</w:t>
      </w:r>
      <w:r w:rsidRPr="00343496">
        <w:t>creción del profesor el porcentaje de la puntuación que se asigna a cada una de las pa</w:t>
      </w:r>
      <w:r w:rsidRPr="00343496">
        <w:t>r</w:t>
      </w:r>
      <w:r w:rsidRPr="00343496">
        <w:t>tes evaluadas.</w:t>
      </w:r>
    </w:p>
    <w:p w:rsidR="00971AEC" w:rsidRPr="00343496" w:rsidRDefault="00971AEC" w:rsidP="00343496">
      <w:pPr>
        <w:spacing w:line="360" w:lineRule="auto"/>
        <w:ind w:firstLine="0"/>
      </w:pPr>
      <w:r w:rsidRPr="00343496">
        <w:t>Las pruebas se pueden realizar al finalizar los trimestres. Si es necesario se puede real</w:t>
      </w:r>
      <w:r w:rsidRPr="00343496">
        <w:t>i</w:t>
      </w:r>
      <w:r w:rsidRPr="00343496">
        <w:t>zar una prueba de recuperación para los alumnos que no hayan superado la prueba ant</w:t>
      </w:r>
      <w:r w:rsidRPr="00343496">
        <w:t>e</w:t>
      </w:r>
      <w:r w:rsidRPr="00343496">
        <w:t>rior.</w:t>
      </w:r>
    </w:p>
    <w:p w:rsidR="00971AEC" w:rsidRPr="00343496" w:rsidRDefault="00131F3F" w:rsidP="00343496">
      <w:pPr>
        <w:pStyle w:val="Ttulo1"/>
        <w:rPr>
          <w:rFonts w:asciiTheme="minorHAnsi" w:hAnsiTheme="minorHAnsi" w:cs="Times New Roman"/>
          <w:color w:val="5F5F5F"/>
          <w:u w:val="single"/>
        </w:rPr>
      </w:pPr>
      <w:r w:rsidRPr="00343496">
        <w:rPr>
          <w:rFonts w:asciiTheme="minorHAnsi" w:hAnsiTheme="minorHAnsi" w:cs="Times New Roman"/>
          <w:color w:val="5F5F5F"/>
          <w:u w:val="single"/>
        </w:rPr>
        <w:lastRenderedPageBreak/>
        <w:t>Contenidos del Curriculo de Cuidados Auxiliares de Enfermería</w:t>
      </w:r>
    </w:p>
    <w:p w:rsidR="00343496" w:rsidRPr="00343496" w:rsidRDefault="00971AEC" w:rsidP="00343496">
      <w:pPr>
        <w:autoSpaceDE w:val="0"/>
        <w:autoSpaceDN w:val="0"/>
        <w:adjustRightInd w:val="0"/>
        <w:ind w:firstLine="0"/>
        <w:rPr>
          <w:b/>
          <w:color w:val="0099CC"/>
        </w:rPr>
      </w:pPr>
      <w:r w:rsidRPr="00343496">
        <w:rPr>
          <w:b/>
          <w:color w:val="0099CC"/>
        </w:rPr>
        <w:t>Módulo profesional 1</w:t>
      </w:r>
      <w:r w:rsidR="00343496" w:rsidRPr="00343496">
        <w:rPr>
          <w:b/>
          <w:color w:val="0099CC"/>
        </w:rPr>
        <w:t>:</w:t>
      </w:r>
      <w:r w:rsidRPr="00343496">
        <w:rPr>
          <w:b/>
          <w:color w:val="0099CC"/>
        </w:rPr>
        <w:t xml:space="preserve"> Operaciones administrativas y documentación sanitaria</w:t>
      </w:r>
      <w:r w:rsidR="00994D5A" w:rsidRPr="00343496">
        <w:rPr>
          <w:b/>
          <w:color w:val="0099CC"/>
        </w:rPr>
        <w:t>.</w:t>
      </w:r>
    </w:p>
    <w:p w:rsidR="00971AEC" w:rsidRPr="00343496" w:rsidRDefault="00971AEC" w:rsidP="00343496">
      <w:pPr>
        <w:autoSpaceDE w:val="0"/>
        <w:autoSpaceDN w:val="0"/>
        <w:adjustRightInd w:val="0"/>
        <w:ind w:firstLine="0"/>
      </w:pPr>
      <w:r w:rsidRPr="00343496">
        <w:rPr>
          <w:b/>
        </w:rPr>
        <w:t>CONTENIDOS</w:t>
      </w:r>
      <w:r w:rsidR="00343496">
        <w:t xml:space="preserve"> (duración 65 horas)</w:t>
      </w:r>
    </w:p>
    <w:p w:rsidR="00971AEC" w:rsidRPr="00343496" w:rsidRDefault="00971AEC" w:rsidP="00343496">
      <w:pPr>
        <w:numPr>
          <w:ilvl w:val="0"/>
          <w:numId w:val="43"/>
        </w:numPr>
        <w:tabs>
          <w:tab w:val="clear" w:pos="1069"/>
          <w:tab w:val="num" w:pos="993"/>
        </w:tabs>
        <w:autoSpaceDE w:val="0"/>
        <w:autoSpaceDN w:val="0"/>
        <w:adjustRightInd w:val="0"/>
        <w:spacing w:line="360" w:lineRule="auto"/>
      </w:pPr>
      <w:r w:rsidRPr="00343496">
        <w:t>Organización sanitaria:</w:t>
      </w:r>
    </w:p>
    <w:p w:rsidR="00971AEC" w:rsidRPr="00343496" w:rsidRDefault="00971AEC" w:rsidP="00343496">
      <w:pPr>
        <w:numPr>
          <w:ilvl w:val="0"/>
          <w:numId w:val="44"/>
        </w:numPr>
        <w:tabs>
          <w:tab w:val="num" w:pos="0"/>
        </w:tabs>
        <w:autoSpaceDE w:val="0"/>
        <w:autoSpaceDN w:val="0"/>
        <w:adjustRightInd w:val="0"/>
        <w:spacing w:after="0" w:line="360" w:lineRule="auto"/>
        <w:ind w:left="1276" w:hanging="283"/>
      </w:pPr>
      <w:r w:rsidRPr="00343496">
        <w:t>Estructura del sistema sanitario público en España.</w:t>
      </w:r>
    </w:p>
    <w:p w:rsidR="00971AEC" w:rsidRPr="00343496" w:rsidRDefault="00971AEC" w:rsidP="00343496">
      <w:pPr>
        <w:numPr>
          <w:ilvl w:val="0"/>
          <w:numId w:val="44"/>
        </w:numPr>
        <w:tabs>
          <w:tab w:val="num" w:pos="0"/>
        </w:tabs>
        <w:autoSpaceDE w:val="0"/>
        <w:autoSpaceDN w:val="0"/>
        <w:adjustRightInd w:val="0"/>
        <w:spacing w:after="0" w:line="360" w:lineRule="auto"/>
        <w:ind w:left="1276" w:hanging="283"/>
      </w:pPr>
      <w:r w:rsidRPr="00343496">
        <w:t>Niveles de asistencia y tipo de prestaciones.</w:t>
      </w:r>
    </w:p>
    <w:p w:rsidR="00971AEC" w:rsidRPr="00343496" w:rsidRDefault="00971AEC" w:rsidP="00343496">
      <w:pPr>
        <w:numPr>
          <w:ilvl w:val="0"/>
          <w:numId w:val="44"/>
        </w:numPr>
        <w:tabs>
          <w:tab w:val="num" w:pos="0"/>
        </w:tabs>
        <w:autoSpaceDE w:val="0"/>
        <w:autoSpaceDN w:val="0"/>
        <w:adjustRightInd w:val="0"/>
        <w:spacing w:after="0" w:line="360" w:lineRule="auto"/>
        <w:ind w:left="1276" w:hanging="283"/>
      </w:pPr>
      <w:r w:rsidRPr="00343496">
        <w:t>Salud pública. Salud comunitaria.</w:t>
      </w:r>
    </w:p>
    <w:p w:rsidR="00971AEC" w:rsidRPr="00343496" w:rsidRDefault="00971AEC" w:rsidP="00343496">
      <w:pPr>
        <w:numPr>
          <w:ilvl w:val="0"/>
          <w:numId w:val="44"/>
        </w:numPr>
        <w:tabs>
          <w:tab w:val="num" w:pos="0"/>
        </w:tabs>
        <w:autoSpaceDE w:val="0"/>
        <w:autoSpaceDN w:val="0"/>
        <w:adjustRightInd w:val="0"/>
        <w:spacing w:after="0" w:line="360" w:lineRule="auto"/>
        <w:ind w:left="1276" w:hanging="283"/>
      </w:pPr>
      <w:r w:rsidRPr="00343496">
        <w:t>Estructuras orgánicas y funcionales. Tipo de instituciones sanitarias: públicas y privadas.</w:t>
      </w:r>
    </w:p>
    <w:p w:rsidR="00971AEC" w:rsidRPr="00343496" w:rsidRDefault="00971AEC" w:rsidP="00343496">
      <w:pPr>
        <w:numPr>
          <w:ilvl w:val="0"/>
          <w:numId w:val="44"/>
        </w:numPr>
        <w:tabs>
          <w:tab w:val="num" w:pos="0"/>
        </w:tabs>
        <w:autoSpaceDE w:val="0"/>
        <w:autoSpaceDN w:val="0"/>
        <w:adjustRightInd w:val="0"/>
        <w:spacing w:after="0" w:line="360" w:lineRule="auto"/>
        <w:ind w:left="1276" w:hanging="283"/>
      </w:pPr>
      <w:r w:rsidRPr="00343496">
        <w:t>Indicadores de salud.</w:t>
      </w:r>
    </w:p>
    <w:p w:rsidR="00971AEC" w:rsidRPr="00343496" w:rsidRDefault="00971AEC" w:rsidP="00343496">
      <w:pPr>
        <w:numPr>
          <w:ilvl w:val="0"/>
          <w:numId w:val="44"/>
        </w:numPr>
        <w:tabs>
          <w:tab w:val="num" w:pos="0"/>
        </w:tabs>
        <w:autoSpaceDE w:val="0"/>
        <w:autoSpaceDN w:val="0"/>
        <w:adjustRightInd w:val="0"/>
        <w:spacing w:after="0" w:line="360" w:lineRule="auto"/>
        <w:ind w:left="1276" w:hanging="283"/>
      </w:pPr>
      <w:r w:rsidRPr="00343496">
        <w:t>Evolución histórica de la profesión y los profesionales de enfermería.</w:t>
      </w:r>
    </w:p>
    <w:p w:rsidR="00971AEC" w:rsidRPr="00343496" w:rsidRDefault="00971AEC" w:rsidP="00343496">
      <w:pPr>
        <w:numPr>
          <w:ilvl w:val="0"/>
          <w:numId w:val="44"/>
        </w:numPr>
        <w:tabs>
          <w:tab w:val="num" w:pos="0"/>
        </w:tabs>
        <w:autoSpaceDE w:val="0"/>
        <w:autoSpaceDN w:val="0"/>
        <w:adjustRightInd w:val="0"/>
        <w:spacing w:after="240" w:line="360" w:lineRule="auto"/>
        <w:ind w:left="1276" w:hanging="283"/>
      </w:pPr>
      <w:r w:rsidRPr="00343496">
        <w:t>El proceso de atención en enfermería. Plan de cuidados.</w:t>
      </w:r>
    </w:p>
    <w:p w:rsidR="00971AEC" w:rsidRPr="00343496" w:rsidRDefault="00971AEC" w:rsidP="00343496">
      <w:pPr>
        <w:keepNext/>
        <w:numPr>
          <w:ilvl w:val="0"/>
          <w:numId w:val="43"/>
        </w:numPr>
        <w:tabs>
          <w:tab w:val="clear" w:pos="1069"/>
          <w:tab w:val="num" w:pos="993"/>
        </w:tabs>
        <w:autoSpaceDE w:val="0"/>
        <w:autoSpaceDN w:val="0"/>
        <w:adjustRightInd w:val="0"/>
        <w:spacing w:line="360" w:lineRule="auto"/>
        <w:ind w:left="1066" w:hanging="357"/>
      </w:pPr>
      <w:r w:rsidRPr="00343496">
        <w:t>Documentación sanitaria:</w:t>
      </w:r>
    </w:p>
    <w:p w:rsidR="00971AEC" w:rsidRPr="00343496" w:rsidRDefault="00014DF2" w:rsidP="00343496">
      <w:pPr>
        <w:numPr>
          <w:ilvl w:val="0"/>
          <w:numId w:val="44"/>
        </w:numPr>
        <w:autoSpaceDE w:val="0"/>
        <w:autoSpaceDN w:val="0"/>
        <w:adjustRightInd w:val="0"/>
        <w:spacing w:after="0" w:line="360" w:lineRule="auto"/>
        <w:ind w:left="1276" w:hanging="283"/>
      </w:pPr>
      <w:r w:rsidRPr="00343496">
        <w:t>Documentación clínica.</w:t>
      </w:r>
      <w:r w:rsidR="00971AEC" w:rsidRPr="00343496">
        <w:t xml:space="preserve"> </w:t>
      </w:r>
      <w:r w:rsidRPr="00343496">
        <w:t xml:space="preserve">Tipos </w:t>
      </w:r>
      <w:r w:rsidR="00971AEC" w:rsidRPr="00343496">
        <w:t>de documentos: intrahospitalarios, extr</w:t>
      </w:r>
      <w:r w:rsidR="00971AEC" w:rsidRPr="00343496">
        <w:t>a</w:t>
      </w:r>
      <w:r w:rsidR="00971AEC" w:rsidRPr="00343496">
        <w:t>hospitalarios e intercentros, utilidades y aplicaciones, criterios de cumpl</w:t>
      </w:r>
      <w:r w:rsidR="00971AEC" w:rsidRPr="00343496">
        <w:t>i</w:t>
      </w:r>
      <w:r w:rsidR="00971AEC" w:rsidRPr="00343496">
        <w:t>mentación, métodos de circulación de la información.</w:t>
      </w:r>
    </w:p>
    <w:p w:rsidR="00971AEC" w:rsidRPr="00343496" w:rsidRDefault="00014DF2" w:rsidP="00343496">
      <w:pPr>
        <w:numPr>
          <w:ilvl w:val="0"/>
          <w:numId w:val="44"/>
        </w:numPr>
        <w:autoSpaceDE w:val="0"/>
        <w:autoSpaceDN w:val="0"/>
        <w:adjustRightInd w:val="0"/>
        <w:spacing w:after="240" w:line="360" w:lineRule="auto"/>
        <w:ind w:left="1276" w:hanging="283"/>
      </w:pPr>
      <w:r w:rsidRPr="00343496">
        <w:t>Documentación no clínica.</w:t>
      </w:r>
      <w:r w:rsidR="00971AEC" w:rsidRPr="00343496">
        <w:t xml:space="preserve"> </w:t>
      </w:r>
      <w:r w:rsidRPr="00343496">
        <w:t xml:space="preserve">Tipos </w:t>
      </w:r>
      <w:r w:rsidR="00971AEC" w:rsidRPr="00343496">
        <w:t>de documentos: intrahospitalarios, extr</w:t>
      </w:r>
      <w:r w:rsidR="00971AEC" w:rsidRPr="00343496">
        <w:t>a</w:t>
      </w:r>
      <w:r w:rsidR="00971AEC" w:rsidRPr="00343496">
        <w:t>hospitalarios e intercentros, utilidades y aplicaciones, criterios de cumpl</w:t>
      </w:r>
      <w:r w:rsidR="00971AEC" w:rsidRPr="00343496">
        <w:t>i</w:t>
      </w:r>
      <w:r w:rsidR="00971AEC" w:rsidRPr="00343496">
        <w:t>mentación, métodos de circulación de la información.</w:t>
      </w:r>
    </w:p>
    <w:p w:rsidR="00971AEC" w:rsidRPr="00343496" w:rsidRDefault="00971AEC" w:rsidP="00343496">
      <w:pPr>
        <w:numPr>
          <w:ilvl w:val="0"/>
          <w:numId w:val="43"/>
        </w:numPr>
        <w:tabs>
          <w:tab w:val="clear" w:pos="1069"/>
          <w:tab w:val="num" w:pos="993"/>
        </w:tabs>
        <w:autoSpaceDE w:val="0"/>
        <w:autoSpaceDN w:val="0"/>
        <w:adjustRightInd w:val="0"/>
        <w:spacing w:line="360" w:lineRule="auto"/>
      </w:pPr>
      <w:r w:rsidRPr="00343496">
        <w:t>Gestión de existencias e inventarios:</w:t>
      </w:r>
    </w:p>
    <w:p w:rsidR="00971AEC" w:rsidRPr="00343496" w:rsidRDefault="00971AEC" w:rsidP="00343496">
      <w:pPr>
        <w:numPr>
          <w:ilvl w:val="0"/>
          <w:numId w:val="44"/>
        </w:numPr>
        <w:tabs>
          <w:tab w:val="num" w:pos="0"/>
        </w:tabs>
        <w:autoSpaceDE w:val="0"/>
        <w:autoSpaceDN w:val="0"/>
        <w:adjustRightInd w:val="0"/>
        <w:spacing w:after="0" w:line="360" w:lineRule="auto"/>
        <w:ind w:left="1276" w:hanging="283"/>
      </w:pPr>
      <w:r w:rsidRPr="00343496">
        <w:t>Sistemas de almacenaje: ventajas e inconvenientes.</w:t>
      </w:r>
    </w:p>
    <w:p w:rsidR="00971AEC" w:rsidRPr="00343496" w:rsidRDefault="00971AEC" w:rsidP="00343496">
      <w:pPr>
        <w:numPr>
          <w:ilvl w:val="0"/>
          <w:numId w:val="44"/>
        </w:numPr>
        <w:tabs>
          <w:tab w:val="num" w:pos="0"/>
        </w:tabs>
        <w:autoSpaceDE w:val="0"/>
        <w:autoSpaceDN w:val="0"/>
        <w:adjustRightInd w:val="0"/>
        <w:spacing w:after="0" w:line="360" w:lineRule="auto"/>
        <w:ind w:left="1276" w:hanging="283"/>
      </w:pPr>
      <w:r w:rsidRPr="00343496">
        <w:t>Clasificación de medios materiales sanitarios: criterios.</w:t>
      </w:r>
    </w:p>
    <w:p w:rsidR="00971AEC" w:rsidRPr="00343496" w:rsidRDefault="00971AEC" w:rsidP="00343496">
      <w:pPr>
        <w:numPr>
          <w:ilvl w:val="0"/>
          <w:numId w:val="44"/>
        </w:numPr>
        <w:tabs>
          <w:tab w:val="num" w:pos="0"/>
        </w:tabs>
        <w:autoSpaceDE w:val="0"/>
        <w:autoSpaceDN w:val="0"/>
        <w:adjustRightInd w:val="0"/>
        <w:spacing w:after="0" w:line="360" w:lineRule="auto"/>
        <w:ind w:left="1276" w:hanging="283"/>
      </w:pPr>
      <w:r w:rsidRPr="00343496">
        <w:t>Métodos de valoración de existencias.</w:t>
      </w:r>
    </w:p>
    <w:p w:rsidR="00971AEC" w:rsidRPr="00343496" w:rsidRDefault="00971AEC" w:rsidP="00343496">
      <w:pPr>
        <w:numPr>
          <w:ilvl w:val="0"/>
          <w:numId w:val="44"/>
        </w:numPr>
        <w:tabs>
          <w:tab w:val="num" w:pos="0"/>
        </w:tabs>
        <w:autoSpaceDE w:val="0"/>
        <w:autoSpaceDN w:val="0"/>
        <w:adjustRightInd w:val="0"/>
        <w:spacing w:after="0" w:line="360" w:lineRule="auto"/>
        <w:ind w:left="1276" w:hanging="283"/>
      </w:pPr>
      <w:r w:rsidRPr="00343496">
        <w:t>Elaboración de fichas de almacén.</w:t>
      </w:r>
    </w:p>
    <w:p w:rsidR="00971AEC" w:rsidRPr="00343496" w:rsidRDefault="00971AEC" w:rsidP="00343496">
      <w:pPr>
        <w:numPr>
          <w:ilvl w:val="0"/>
          <w:numId w:val="44"/>
        </w:numPr>
        <w:tabs>
          <w:tab w:val="num" w:pos="0"/>
        </w:tabs>
        <w:autoSpaceDE w:val="0"/>
        <w:autoSpaceDN w:val="0"/>
        <w:adjustRightInd w:val="0"/>
        <w:spacing w:after="0" w:line="360" w:lineRule="auto"/>
        <w:ind w:left="1276" w:hanging="283"/>
      </w:pPr>
      <w:r w:rsidRPr="00343496">
        <w:t>Inventarios: clasificación y elaboración.</w:t>
      </w:r>
    </w:p>
    <w:p w:rsidR="00971AEC" w:rsidRPr="00343496" w:rsidRDefault="00971AEC" w:rsidP="00343496">
      <w:pPr>
        <w:numPr>
          <w:ilvl w:val="0"/>
          <w:numId w:val="44"/>
        </w:numPr>
        <w:tabs>
          <w:tab w:val="num" w:pos="0"/>
        </w:tabs>
        <w:autoSpaceDE w:val="0"/>
        <w:autoSpaceDN w:val="0"/>
        <w:adjustRightInd w:val="0"/>
        <w:spacing w:after="240" w:line="360" w:lineRule="auto"/>
        <w:ind w:left="1276" w:hanging="283"/>
      </w:pPr>
      <w:r w:rsidRPr="00343496">
        <w:t>Normas de seguridad e higiene aplicada en almacenes de centros sanit</w:t>
      </w:r>
      <w:r w:rsidRPr="00343496">
        <w:t>a</w:t>
      </w:r>
      <w:r w:rsidRPr="00343496">
        <w:t>rios.</w:t>
      </w:r>
    </w:p>
    <w:p w:rsidR="00971AEC" w:rsidRPr="00343496" w:rsidRDefault="00971AEC" w:rsidP="00343496">
      <w:pPr>
        <w:numPr>
          <w:ilvl w:val="0"/>
          <w:numId w:val="43"/>
        </w:numPr>
        <w:tabs>
          <w:tab w:val="clear" w:pos="1069"/>
          <w:tab w:val="num" w:pos="993"/>
        </w:tabs>
        <w:autoSpaceDE w:val="0"/>
        <w:autoSpaceDN w:val="0"/>
        <w:adjustRightInd w:val="0"/>
        <w:spacing w:line="360" w:lineRule="auto"/>
      </w:pPr>
      <w:r w:rsidRPr="00343496">
        <w:t>Tratamiento de la información/documentación:</w:t>
      </w:r>
    </w:p>
    <w:p w:rsidR="00971AEC" w:rsidRPr="00343496" w:rsidRDefault="00971AEC" w:rsidP="00343496">
      <w:pPr>
        <w:numPr>
          <w:ilvl w:val="0"/>
          <w:numId w:val="44"/>
        </w:numPr>
        <w:tabs>
          <w:tab w:val="num" w:pos="0"/>
        </w:tabs>
        <w:autoSpaceDE w:val="0"/>
        <w:autoSpaceDN w:val="0"/>
        <w:adjustRightInd w:val="0"/>
        <w:spacing w:after="0" w:line="360" w:lineRule="auto"/>
        <w:ind w:left="1276" w:hanging="283"/>
      </w:pPr>
      <w:r w:rsidRPr="00343496">
        <w:lastRenderedPageBreak/>
        <w:t>Documentación relativa a operaciones de compraventa: propuestas de p</w:t>
      </w:r>
      <w:r w:rsidRPr="00343496">
        <w:t>e</w:t>
      </w:r>
      <w:r w:rsidRPr="00343496">
        <w:t>dido, albaranes, facturas, notas de abono/cargo, requisitos legales de cu</w:t>
      </w:r>
      <w:r w:rsidRPr="00343496">
        <w:t>m</w:t>
      </w:r>
      <w:r w:rsidRPr="00343496">
        <w:t>plimentación.</w:t>
      </w:r>
    </w:p>
    <w:p w:rsidR="00971AEC" w:rsidRPr="00343496" w:rsidRDefault="00971AEC" w:rsidP="00343496">
      <w:pPr>
        <w:numPr>
          <w:ilvl w:val="0"/>
          <w:numId w:val="44"/>
        </w:numPr>
        <w:tabs>
          <w:tab w:val="num" w:pos="0"/>
        </w:tabs>
        <w:autoSpaceDE w:val="0"/>
        <w:autoSpaceDN w:val="0"/>
        <w:adjustRightInd w:val="0"/>
        <w:spacing w:after="240" w:line="360" w:lineRule="auto"/>
        <w:ind w:left="1276" w:hanging="283"/>
      </w:pPr>
      <w:r w:rsidRPr="00343496">
        <w:t>Regímenes de aplicación del IVA.</w:t>
      </w:r>
    </w:p>
    <w:p w:rsidR="00971AEC" w:rsidRPr="00343496" w:rsidRDefault="00971AEC" w:rsidP="00343496">
      <w:pPr>
        <w:numPr>
          <w:ilvl w:val="0"/>
          <w:numId w:val="43"/>
        </w:numPr>
        <w:tabs>
          <w:tab w:val="clear" w:pos="1069"/>
          <w:tab w:val="num" w:pos="993"/>
        </w:tabs>
        <w:autoSpaceDE w:val="0"/>
        <w:autoSpaceDN w:val="0"/>
        <w:adjustRightInd w:val="0"/>
        <w:spacing w:line="360" w:lineRule="auto"/>
      </w:pPr>
      <w:r w:rsidRPr="00343496">
        <w:t>Aplicaciones informáticas:</w:t>
      </w:r>
    </w:p>
    <w:p w:rsidR="00971AEC" w:rsidRPr="00343496" w:rsidRDefault="00971AEC" w:rsidP="00343496">
      <w:pPr>
        <w:numPr>
          <w:ilvl w:val="0"/>
          <w:numId w:val="44"/>
        </w:numPr>
        <w:tabs>
          <w:tab w:val="num" w:pos="0"/>
        </w:tabs>
        <w:autoSpaceDE w:val="0"/>
        <w:autoSpaceDN w:val="0"/>
        <w:adjustRightInd w:val="0"/>
        <w:spacing w:after="0" w:line="360" w:lineRule="auto"/>
        <w:ind w:left="1276" w:hanging="283"/>
      </w:pPr>
      <w:r w:rsidRPr="00343496">
        <w:t>Uso de aplicaciones informáticas de gestión y control de almacén, factur</w:t>
      </w:r>
      <w:r w:rsidRPr="00343496">
        <w:t>a</w:t>
      </w:r>
      <w:r w:rsidRPr="00343496">
        <w:t>ción y gestión económica.</w:t>
      </w:r>
    </w:p>
    <w:p w:rsidR="00971AEC" w:rsidRDefault="00971AEC" w:rsidP="00343496">
      <w:pPr>
        <w:numPr>
          <w:ilvl w:val="0"/>
          <w:numId w:val="44"/>
        </w:numPr>
        <w:tabs>
          <w:tab w:val="num" w:pos="0"/>
        </w:tabs>
        <w:autoSpaceDE w:val="0"/>
        <w:autoSpaceDN w:val="0"/>
        <w:adjustRightInd w:val="0"/>
        <w:spacing w:after="240" w:line="360" w:lineRule="auto"/>
        <w:ind w:left="1276" w:hanging="283"/>
      </w:pPr>
      <w:r w:rsidRPr="00343496">
        <w:t>Utilización de paquetes informáticos para la gestión del fichero de pacie</w:t>
      </w:r>
      <w:r w:rsidRPr="00343496">
        <w:t>n</w:t>
      </w:r>
      <w:r w:rsidRPr="00343496">
        <w:t>tes, historias clínicas, etc.</w:t>
      </w:r>
    </w:p>
    <w:p w:rsidR="00343496" w:rsidRDefault="00343496" w:rsidP="00343496">
      <w:pPr>
        <w:pStyle w:val="Ttulo1"/>
        <w:spacing w:line="360" w:lineRule="auto"/>
        <w:rPr>
          <w:rFonts w:ascii="Times New Roman" w:hAnsi="Times New Roman" w:cs="Times New Roman"/>
          <w:b w:val="0"/>
          <w:bCs w:val="0"/>
          <w:kern w:val="0"/>
          <w:sz w:val="24"/>
          <w:szCs w:val="24"/>
        </w:rPr>
      </w:pPr>
    </w:p>
    <w:p w:rsidR="00971AEC" w:rsidRPr="00343496" w:rsidRDefault="00131F3F" w:rsidP="00343496">
      <w:pPr>
        <w:pStyle w:val="Ttulo1"/>
        <w:spacing w:line="360" w:lineRule="auto"/>
        <w:rPr>
          <w:rFonts w:asciiTheme="minorHAnsi" w:hAnsiTheme="minorHAnsi" w:cs="Times New Roman"/>
          <w:color w:val="5F5F5F"/>
          <w:u w:val="single"/>
        </w:rPr>
      </w:pPr>
      <w:r w:rsidRPr="00343496">
        <w:rPr>
          <w:rFonts w:asciiTheme="minorHAnsi" w:hAnsiTheme="minorHAnsi" w:cs="Times New Roman"/>
          <w:color w:val="5F5F5F"/>
          <w:u w:val="single"/>
        </w:rPr>
        <w:t>Realizaciones y Criterios de Realización</w:t>
      </w:r>
    </w:p>
    <w:tbl>
      <w:tblPr>
        <w:tblStyle w:val="Tablaconcuadrcula"/>
        <w:tblW w:w="8873" w:type="dxa"/>
        <w:tblInd w:w="-72" w:type="dxa"/>
        <w:tblLook w:val="01E0"/>
      </w:tblPr>
      <w:tblGrid>
        <w:gridCol w:w="3060"/>
        <w:gridCol w:w="5813"/>
      </w:tblGrid>
      <w:tr w:rsidR="00971AEC" w:rsidRPr="00343496" w:rsidTr="00F30DC9">
        <w:trPr>
          <w:trHeight w:val="469"/>
        </w:trPr>
        <w:tc>
          <w:tcPr>
            <w:tcW w:w="3060" w:type="dxa"/>
            <w:vAlign w:val="center"/>
          </w:tcPr>
          <w:p w:rsidR="00971AEC" w:rsidRPr="00343496" w:rsidRDefault="00971AEC" w:rsidP="00343496">
            <w:pPr>
              <w:spacing w:after="0" w:line="360" w:lineRule="auto"/>
              <w:ind w:firstLine="0"/>
              <w:rPr>
                <w:b/>
              </w:rPr>
            </w:pPr>
            <w:r w:rsidRPr="00343496">
              <w:rPr>
                <w:b/>
              </w:rPr>
              <w:t>REALIZACIONES</w:t>
            </w:r>
          </w:p>
        </w:tc>
        <w:tc>
          <w:tcPr>
            <w:tcW w:w="5813" w:type="dxa"/>
            <w:vAlign w:val="center"/>
          </w:tcPr>
          <w:p w:rsidR="00971AEC" w:rsidRPr="00343496" w:rsidRDefault="00971AEC" w:rsidP="00343496">
            <w:pPr>
              <w:spacing w:after="0" w:line="360" w:lineRule="auto"/>
              <w:ind w:firstLine="0"/>
              <w:rPr>
                <w:b/>
              </w:rPr>
            </w:pPr>
            <w:r w:rsidRPr="00343496">
              <w:rPr>
                <w:b/>
              </w:rPr>
              <w:t>CRITERIOS DE REALIZACIÓN</w:t>
            </w:r>
          </w:p>
        </w:tc>
      </w:tr>
      <w:tr w:rsidR="00971AEC" w:rsidRPr="00343496" w:rsidTr="00F30DC9">
        <w:tc>
          <w:tcPr>
            <w:tcW w:w="3060" w:type="dxa"/>
          </w:tcPr>
          <w:p w:rsidR="00971AEC" w:rsidRPr="00343496" w:rsidRDefault="00971AEC" w:rsidP="00343496">
            <w:pPr>
              <w:numPr>
                <w:ilvl w:val="1"/>
                <w:numId w:val="40"/>
              </w:numPr>
              <w:tabs>
                <w:tab w:val="clear" w:pos="420"/>
                <w:tab w:val="num" w:pos="0"/>
              </w:tabs>
              <w:autoSpaceDE w:val="0"/>
              <w:autoSpaceDN w:val="0"/>
              <w:adjustRightInd w:val="0"/>
              <w:spacing w:before="120" w:after="0" w:line="360" w:lineRule="auto"/>
              <w:ind w:left="0" w:right="74" w:firstLine="0"/>
            </w:pPr>
            <w:r w:rsidRPr="00343496">
              <w:t>Citar, recibir y regi</w:t>
            </w:r>
            <w:r w:rsidRPr="00343496">
              <w:t>s</w:t>
            </w:r>
            <w:r w:rsidRPr="00343496">
              <w:t>trar los datos a los pacie</w:t>
            </w:r>
            <w:r w:rsidRPr="00343496">
              <w:t>n</w:t>
            </w:r>
            <w:r w:rsidRPr="00343496">
              <w:t>tes/clientes cumpliendo las normas establecidas en cada consulta.</w:t>
            </w:r>
          </w:p>
        </w:tc>
        <w:tc>
          <w:tcPr>
            <w:tcW w:w="5813" w:type="dxa"/>
          </w:tcPr>
          <w:p w:rsidR="00971AEC" w:rsidRPr="00343496" w:rsidRDefault="00971AEC" w:rsidP="00343496">
            <w:pPr>
              <w:pStyle w:val="Convietasquare"/>
              <w:numPr>
                <w:ilvl w:val="0"/>
                <w:numId w:val="44"/>
              </w:numPr>
              <w:tabs>
                <w:tab w:val="num" w:pos="698"/>
              </w:tabs>
              <w:spacing w:before="120" w:line="360" w:lineRule="auto"/>
              <w:ind w:left="698" w:right="44" w:hanging="425"/>
            </w:pPr>
            <w:r w:rsidRPr="00343496">
              <w:t>La citación se realiza atendiendo a los criterios de prioridad clínica y demora en el tiem</w:t>
            </w:r>
            <w:r w:rsidR="002D6379" w:rsidRPr="00343496">
              <w:t>po.</w:t>
            </w:r>
          </w:p>
          <w:p w:rsidR="00971AEC" w:rsidRPr="00343496" w:rsidRDefault="00971AEC" w:rsidP="00343496">
            <w:pPr>
              <w:pStyle w:val="Convietasquare"/>
              <w:numPr>
                <w:ilvl w:val="0"/>
                <w:numId w:val="44"/>
              </w:numPr>
              <w:tabs>
                <w:tab w:val="num" w:pos="698"/>
              </w:tabs>
              <w:spacing w:line="360" w:lineRule="auto"/>
              <w:ind w:left="698" w:right="44" w:hanging="425"/>
            </w:pPr>
            <w:r w:rsidRPr="00343496">
              <w:t>El paciente ha sido informado correctamente s</w:t>
            </w:r>
            <w:r w:rsidRPr="00343496">
              <w:t>o</w:t>
            </w:r>
            <w:r w:rsidRPr="00343496">
              <w:t>bre el lugar, fecha, horario y preparación previa reque</w:t>
            </w:r>
            <w:r w:rsidR="00184906" w:rsidRPr="00343496">
              <w:t>rida para la consulta.</w:t>
            </w:r>
          </w:p>
          <w:p w:rsidR="00971AEC" w:rsidRPr="00343496" w:rsidRDefault="00971AEC" w:rsidP="00343496">
            <w:pPr>
              <w:pStyle w:val="Convietasquare"/>
              <w:numPr>
                <w:ilvl w:val="0"/>
                <w:numId w:val="44"/>
              </w:numPr>
              <w:tabs>
                <w:tab w:val="num" w:pos="698"/>
              </w:tabs>
              <w:spacing w:line="360" w:lineRule="auto"/>
              <w:ind w:left="698" w:right="44" w:hanging="425"/>
            </w:pPr>
            <w:r w:rsidRPr="00343496">
              <w:t>La recepción del paciente se ha realizado en las condiciones idóneas de trato personal y ajustánd</w:t>
            </w:r>
            <w:r w:rsidRPr="00343496">
              <w:t>o</w:t>
            </w:r>
            <w:r w:rsidRPr="00343496">
              <w:t>se a las condiciones ambientales y protocolos e</w:t>
            </w:r>
            <w:r w:rsidRPr="00343496">
              <w:t>s</w:t>
            </w:r>
            <w:r w:rsidRPr="00343496">
              <w:t>tablecidos por el centro.</w:t>
            </w:r>
          </w:p>
          <w:p w:rsidR="00971AEC" w:rsidRPr="00343496" w:rsidRDefault="00971AEC" w:rsidP="00343496">
            <w:pPr>
              <w:pStyle w:val="Convietasquare"/>
              <w:numPr>
                <w:ilvl w:val="0"/>
                <w:numId w:val="44"/>
              </w:numPr>
              <w:tabs>
                <w:tab w:val="num" w:pos="698"/>
              </w:tabs>
              <w:spacing w:line="360" w:lineRule="auto"/>
              <w:ind w:left="698" w:right="44" w:hanging="425"/>
            </w:pPr>
            <w:r w:rsidRPr="00343496">
              <w:t>Los datos del paciente han sido registrados en el formato, el modo y el lugar establecido en las normas internas.</w:t>
            </w:r>
          </w:p>
          <w:p w:rsidR="00971AEC" w:rsidRPr="00343496" w:rsidRDefault="00971AEC" w:rsidP="00343496">
            <w:pPr>
              <w:pStyle w:val="Convietasquare"/>
              <w:numPr>
                <w:ilvl w:val="0"/>
                <w:numId w:val="44"/>
              </w:numPr>
              <w:tabs>
                <w:tab w:val="num" w:pos="698"/>
              </w:tabs>
              <w:spacing w:line="360" w:lineRule="auto"/>
              <w:ind w:left="698" w:right="44" w:hanging="425"/>
            </w:pPr>
            <w:r w:rsidRPr="00343496">
              <w:t>Se ha verificado que los datos personales registr</w:t>
            </w:r>
            <w:r w:rsidRPr="00343496">
              <w:t>a</w:t>
            </w:r>
            <w:r w:rsidRPr="00343496">
              <w:t>dos corresponden al paciente/cliente y que se s</w:t>
            </w:r>
            <w:r w:rsidRPr="00343496">
              <w:t>i</w:t>
            </w:r>
            <w:r w:rsidRPr="00343496">
              <w:t>guen los protocolos, en cuanto a necesidades de atención y a intervalos de revisión.</w:t>
            </w:r>
          </w:p>
        </w:tc>
      </w:tr>
      <w:tr w:rsidR="00971AEC" w:rsidRPr="00343496" w:rsidTr="00F30DC9">
        <w:tc>
          <w:tcPr>
            <w:tcW w:w="3060" w:type="dxa"/>
          </w:tcPr>
          <w:p w:rsidR="00971AEC" w:rsidRPr="00343496" w:rsidRDefault="00971AEC" w:rsidP="00343496">
            <w:pPr>
              <w:numPr>
                <w:ilvl w:val="1"/>
                <w:numId w:val="40"/>
              </w:numPr>
              <w:autoSpaceDE w:val="0"/>
              <w:autoSpaceDN w:val="0"/>
              <w:adjustRightInd w:val="0"/>
              <w:spacing w:before="120" w:after="0" w:line="360" w:lineRule="auto"/>
              <w:ind w:right="72" w:firstLine="0"/>
            </w:pPr>
            <w:r w:rsidRPr="00343496">
              <w:lastRenderedPageBreak/>
              <w:t>Verificar la existencia del material necesario para la real</w:t>
            </w:r>
            <w:r w:rsidRPr="00343496">
              <w:t>i</w:t>
            </w:r>
            <w:r w:rsidRPr="00343496">
              <w:t>zación de las activid</w:t>
            </w:r>
            <w:r w:rsidRPr="00343496">
              <w:t>a</w:t>
            </w:r>
            <w:r w:rsidRPr="00343496">
              <w:t xml:space="preserve">des propias de cada consulta. </w:t>
            </w:r>
          </w:p>
        </w:tc>
        <w:tc>
          <w:tcPr>
            <w:tcW w:w="5813" w:type="dxa"/>
          </w:tcPr>
          <w:p w:rsidR="00971AEC" w:rsidRPr="00343496" w:rsidRDefault="00971AEC" w:rsidP="00343496">
            <w:pPr>
              <w:pStyle w:val="Convietasquare"/>
              <w:numPr>
                <w:ilvl w:val="0"/>
                <w:numId w:val="44"/>
              </w:numPr>
              <w:tabs>
                <w:tab w:val="num" w:pos="698"/>
              </w:tabs>
              <w:spacing w:before="120" w:line="360" w:lineRule="auto"/>
              <w:ind w:left="698" w:right="44" w:hanging="443"/>
            </w:pPr>
            <w:r w:rsidRPr="00343496">
              <w:t>El almacenamiento del material se ha realizado cumpliendo los criterios de orden, seguridad y conservación establecidos en cuanto a temperat</w:t>
            </w:r>
            <w:r w:rsidRPr="00343496">
              <w:t>u</w:t>
            </w:r>
            <w:r w:rsidRPr="00343496">
              <w:t>ra, iluminación, ventilación y humedad.</w:t>
            </w:r>
          </w:p>
          <w:p w:rsidR="00971AEC" w:rsidRPr="00343496" w:rsidRDefault="00971AEC" w:rsidP="00343496">
            <w:pPr>
              <w:pStyle w:val="Convietasquare"/>
              <w:numPr>
                <w:ilvl w:val="0"/>
                <w:numId w:val="44"/>
              </w:numPr>
              <w:tabs>
                <w:tab w:val="num" w:pos="698"/>
              </w:tabs>
              <w:spacing w:line="360" w:lineRule="auto"/>
              <w:ind w:left="698" w:right="44" w:hanging="443"/>
            </w:pPr>
            <w:r w:rsidRPr="00343496">
              <w:t>Se han comprobado las existencias de material y, en caso necesario, se han comunicado las neces</w:t>
            </w:r>
            <w:r w:rsidRPr="00343496">
              <w:t>i</w:t>
            </w:r>
            <w:r w:rsidRPr="00343496">
              <w:t>dades o solicitado el material necesario para rep</w:t>
            </w:r>
            <w:r w:rsidRPr="00343496">
              <w:t>o</w:t>
            </w:r>
            <w:r w:rsidRPr="00343496">
              <w:t>ner el stock y cubrir las necesidades diarias, util</w:t>
            </w:r>
            <w:r w:rsidRPr="00343496">
              <w:t>i</w:t>
            </w:r>
            <w:r w:rsidRPr="00343496">
              <w:t>zando el formato adecuado y con los códigos e</w:t>
            </w:r>
            <w:r w:rsidRPr="00343496">
              <w:t>s</w:t>
            </w:r>
            <w:r w:rsidRPr="00343496">
              <w:t>tablecidos.</w:t>
            </w:r>
          </w:p>
          <w:p w:rsidR="00971AEC" w:rsidRPr="00343496" w:rsidRDefault="00971AEC" w:rsidP="00343496">
            <w:pPr>
              <w:pStyle w:val="Convietasquare"/>
              <w:numPr>
                <w:ilvl w:val="0"/>
                <w:numId w:val="44"/>
              </w:numPr>
              <w:tabs>
                <w:tab w:val="num" w:pos="698"/>
              </w:tabs>
              <w:spacing w:line="360" w:lineRule="auto"/>
              <w:ind w:left="698" w:right="44" w:hanging="443"/>
            </w:pPr>
            <w:r w:rsidRPr="00343496">
              <w:t>Se ha comprobado que el material recibido coi</w:t>
            </w:r>
            <w:r w:rsidRPr="00343496">
              <w:t>n</w:t>
            </w:r>
            <w:r w:rsidRPr="00343496">
              <w:t>cide con el solicitado tanto cualitativa como cua</w:t>
            </w:r>
            <w:r w:rsidRPr="00343496">
              <w:t>n</w:t>
            </w:r>
            <w:r w:rsidRPr="00343496">
              <w:t>titativamente.</w:t>
            </w:r>
          </w:p>
          <w:p w:rsidR="00971AEC" w:rsidRPr="00343496" w:rsidRDefault="00971AEC" w:rsidP="00343496">
            <w:pPr>
              <w:pStyle w:val="Convietasquare"/>
              <w:numPr>
                <w:ilvl w:val="0"/>
                <w:numId w:val="44"/>
              </w:numPr>
              <w:tabs>
                <w:tab w:val="num" w:pos="698"/>
              </w:tabs>
              <w:spacing w:line="360" w:lineRule="auto"/>
              <w:ind w:left="698" w:right="44" w:hanging="443"/>
              <w:rPr>
                <w:b/>
              </w:rPr>
            </w:pPr>
            <w:r w:rsidRPr="00343496">
              <w:t>Se ha distribuido el material necesario para el funcionamiento de las distintas unidades según las necesidades propias de cada una de ellas.</w:t>
            </w:r>
          </w:p>
        </w:tc>
      </w:tr>
      <w:tr w:rsidR="00971AEC" w:rsidRPr="00343496" w:rsidTr="00F30DC9">
        <w:tc>
          <w:tcPr>
            <w:tcW w:w="3060" w:type="dxa"/>
          </w:tcPr>
          <w:p w:rsidR="00971AEC" w:rsidRDefault="00971AEC" w:rsidP="00343496">
            <w:pPr>
              <w:numPr>
                <w:ilvl w:val="1"/>
                <w:numId w:val="40"/>
              </w:numPr>
              <w:autoSpaceDE w:val="0"/>
              <w:autoSpaceDN w:val="0"/>
              <w:adjustRightInd w:val="0"/>
              <w:spacing w:before="120" w:after="0" w:line="360" w:lineRule="auto"/>
              <w:ind w:right="72" w:firstLine="0"/>
            </w:pPr>
            <w:r w:rsidRPr="00343496">
              <w:t>Recibir y emitir, en su caso, i</w:t>
            </w:r>
            <w:r w:rsidRPr="00343496">
              <w:t>n</w:t>
            </w:r>
            <w:r w:rsidRPr="00343496">
              <w:t>formación verbal y e</w:t>
            </w:r>
            <w:r w:rsidRPr="00343496">
              <w:t>s</w:t>
            </w:r>
            <w:r w:rsidRPr="00343496">
              <w:t>crita necesaria para la correcta coordinación con otras unidades según las normas est</w:t>
            </w:r>
            <w:r w:rsidRPr="00343496">
              <w:t>a</w:t>
            </w:r>
            <w:r w:rsidRPr="00343496">
              <w:t>blecidas en el centro.</w:t>
            </w:r>
          </w:p>
          <w:p w:rsidR="00865B11" w:rsidRPr="00343496" w:rsidRDefault="00865B11" w:rsidP="00865B11">
            <w:pPr>
              <w:autoSpaceDE w:val="0"/>
              <w:autoSpaceDN w:val="0"/>
              <w:adjustRightInd w:val="0"/>
              <w:spacing w:before="120" w:after="0" w:line="360" w:lineRule="auto"/>
              <w:ind w:left="420" w:right="72" w:firstLine="0"/>
            </w:pPr>
          </w:p>
        </w:tc>
        <w:tc>
          <w:tcPr>
            <w:tcW w:w="5813" w:type="dxa"/>
          </w:tcPr>
          <w:p w:rsidR="00971AEC" w:rsidRPr="00343496" w:rsidRDefault="00971AEC" w:rsidP="00343496">
            <w:pPr>
              <w:pStyle w:val="Convietasquare"/>
              <w:numPr>
                <w:ilvl w:val="0"/>
                <w:numId w:val="44"/>
              </w:numPr>
              <w:tabs>
                <w:tab w:val="num" w:pos="698"/>
              </w:tabs>
              <w:spacing w:before="120" w:line="360" w:lineRule="auto"/>
              <w:ind w:left="698" w:right="44" w:hanging="443"/>
            </w:pPr>
            <w:r w:rsidRPr="00343496">
              <w:t>Se ha realizado el registro de la petición y rece</w:t>
            </w:r>
            <w:r w:rsidRPr="00343496">
              <w:t>p</w:t>
            </w:r>
            <w:r w:rsidRPr="00343496">
              <w:t>ción de las pruebas y servicios solicitados, r</w:t>
            </w:r>
            <w:r w:rsidRPr="00343496">
              <w:t>e</w:t>
            </w:r>
            <w:r w:rsidRPr="00343496">
              <w:t>clamándolas en caso de demora.</w:t>
            </w:r>
          </w:p>
          <w:p w:rsidR="00971AEC" w:rsidRPr="00343496" w:rsidRDefault="00971AEC" w:rsidP="00343496">
            <w:pPr>
              <w:pStyle w:val="Convietasquare"/>
              <w:numPr>
                <w:ilvl w:val="0"/>
                <w:numId w:val="44"/>
              </w:numPr>
              <w:tabs>
                <w:tab w:val="num" w:pos="698"/>
              </w:tabs>
              <w:spacing w:line="360" w:lineRule="auto"/>
              <w:ind w:left="698" w:right="44" w:hanging="443"/>
            </w:pPr>
            <w:r w:rsidRPr="00343496">
              <w:t>Los informes y pruebas recibidas han sido ident</w:t>
            </w:r>
            <w:r w:rsidRPr="00343496">
              <w:t>i</w:t>
            </w:r>
            <w:r w:rsidRPr="00343496">
              <w:t>ficadas e introducidas en la historia clínica c</w:t>
            </w:r>
            <w:r w:rsidRPr="00343496">
              <w:t>o</w:t>
            </w:r>
            <w:r w:rsidRPr="00343496">
              <w:t>rrespondiente.</w:t>
            </w:r>
          </w:p>
          <w:p w:rsidR="00971AEC" w:rsidRPr="00343496" w:rsidRDefault="00971AEC" w:rsidP="00343496">
            <w:pPr>
              <w:pStyle w:val="Convietasquare"/>
              <w:numPr>
                <w:ilvl w:val="0"/>
                <w:numId w:val="44"/>
              </w:numPr>
              <w:tabs>
                <w:tab w:val="num" w:pos="698"/>
              </w:tabs>
              <w:spacing w:line="360" w:lineRule="auto"/>
              <w:ind w:left="698" w:right="44" w:hanging="443"/>
              <w:rPr>
                <w:b/>
              </w:rPr>
            </w:pPr>
            <w:r w:rsidRPr="00343496">
              <w:t>La información solicitada por otras unidades ha sido remitida, habiéndo</w:t>
            </w:r>
            <w:r w:rsidRPr="00343496">
              <w:rPr>
                <w:color w:val="000000"/>
              </w:rPr>
              <w:t>se identificado previame</w:t>
            </w:r>
            <w:r w:rsidRPr="00343496">
              <w:rPr>
                <w:color w:val="000000"/>
              </w:rPr>
              <w:t>n</w:t>
            </w:r>
            <w:r w:rsidRPr="00343496">
              <w:rPr>
                <w:color w:val="000000"/>
              </w:rPr>
              <w:t>te, en la forma y plazos establecidos.</w:t>
            </w:r>
          </w:p>
        </w:tc>
      </w:tr>
      <w:tr w:rsidR="00865B11" w:rsidRPr="00343496" w:rsidTr="00F30DC9">
        <w:tc>
          <w:tcPr>
            <w:tcW w:w="3060" w:type="dxa"/>
          </w:tcPr>
          <w:p w:rsidR="00865B11" w:rsidRPr="00343496" w:rsidRDefault="00865B11" w:rsidP="00343496">
            <w:pPr>
              <w:numPr>
                <w:ilvl w:val="1"/>
                <w:numId w:val="40"/>
              </w:numPr>
              <w:autoSpaceDE w:val="0"/>
              <w:autoSpaceDN w:val="0"/>
              <w:adjustRightInd w:val="0"/>
              <w:spacing w:before="120" w:after="0" w:line="360" w:lineRule="auto"/>
              <w:ind w:right="72" w:firstLine="0"/>
            </w:pPr>
            <w:r w:rsidRPr="00343496">
              <w:t>Realizar los presupuestos y facturas de una consulta de asi</w:t>
            </w:r>
            <w:r w:rsidRPr="00343496">
              <w:t>s</w:t>
            </w:r>
            <w:r w:rsidRPr="00343496">
              <w:t>tencia médica u odo</w:t>
            </w:r>
            <w:r w:rsidRPr="00343496">
              <w:t>n</w:t>
            </w:r>
            <w:r w:rsidRPr="00343496">
              <w:t xml:space="preserve">tológica, según normas </w:t>
            </w:r>
            <w:r w:rsidRPr="00343496">
              <w:lastRenderedPageBreak/>
              <w:t>y tarifas propias de cada consulta y por acto pr</w:t>
            </w:r>
            <w:r w:rsidRPr="00343496">
              <w:t>o</w:t>
            </w:r>
            <w:r w:rsidRPr="00343496">
              <w:t>fesional.</w:t>
            </w:r>
          </w:p>
        </w:tc>
        <w:tc>
          <w:tcPr>
            <w:tcW w:w="5813" w:type="dxa"/>
          </w:tcPr>
          <w:p w:rsidR="00865B11" w:rsidRPr="00343496" w:rsidRDefault="00865B11" w:rsidP="00865B11">
            <w:pPr>
              <w:pStyle w:val="Convietasquare"/>
              <w:numPr>
                <w:ilvl w:val="0"/>
                <w:numId w:val="44"/>
              </w:numPr>
              <w:tabs>
                <w:tab w:val="num" w:pos="698"/>
              </w:tabs>
              <w:spacing w:before="120" w:line="360" w:lineRule="auto"/>
              <w:ind w:left="698" w:right="44" w:hanging="443"/>
            </w:pPr>
            <w:r w:rsidRPr="00343496">
              <w:lastRenderedPageBreak/>
              <w:t>El presupuesto ha sido realizado reproduciendo el plan de tratamiento, según las tarifas establecidas, y con las adaptaciones concretas a cada caso.</w:t>
            </w:r>
          </w:p>
          <w:p w:rsidR="00865B11" w:rsidRPr="00343496" w:rsidRDefault="00865B11" w:rsidP="00865B11">
            <w:pPr>
              <w:pStyle w:val="Convietasquare"/>
              <w:numPr>
                <w:ilvl w:val="0"/>
                <w:numId w:val="44"/>
              </w:numPr>
              <w:tabs>
                <w:tab w:val="num" w:pos="698"/>
              </w:tabs>
              <w:spacing w:line="360" w:lineRule="auto"/>
              <w:ind w:left="698" w:right="44" w:hanging="443"/>
              <w:rPr>
                <w:color w:val="000000"/>
              </w:rPr>
            </w:pPr>
            <w:r w:rsidRPr="00343496">
              <w:t>Se han ex</w:t>
            </w:r>
            <w:r w:rsidRPr="00343496">
              <w:rPr>
                <w:color w:val="000000"/>
              </w:rPr>
              <w:t xml:space="preserve">plicado y acordado las formas y plazos </w:t>
            </w:r>
            <w:r w:rsidRPr="00343496">
              <w:rPr>
                <w:color w:val="000000"/>
              </w:rPr>
              <w:lastRenderedPageBreak/>
              <w:t>de pago.</w:t>
            </w:r>
          </w:p>
          <w:p w:rsidR="00865B11" w:rsidRPr="00343496" w:rsidRDefault="00865B11" w:rsidP="00865B11">
            <w:pPr>
              <w:pStyle w:val="Convietasquare"/>
              <w:numPr>
                <w:ilvl w:val="0"/>
                <w:numId w:val="44"/>
              </w:numPr>
              <w:tabs>
                <w:tab w:val="num" w:pos="698"/>
              </w:tabs>
              <w:spacing w:line="360" w:lineRule="auto"/>
              <w:ind w:left="698" w:right="44" w:hanging="443"/>
              <w:rPr>
                <w:color w:val="000000"/>
              </w:rPr>
            </w:pPr>
            <w:r w:rsidRPr="00343496">
              <w:rPr>
                <w:color w:val="000000"/>
              </w:rPr>
              <w:t>Los pagos han sido controlados y registrados en la ficha del paciente/cliente.</w:t>
            </w:r>
          </w:p>
          <w:p w:rsidR="00865B11" w:rsidRPr="00343496" w:rsidRDefault="00865B11" w:rsidP="00865B11">
            <w:pPr>
              <w:pStyle w:val="Convietasquare"/>
              <w:numPr>
                <w:ilvl w:val="0"/>
                <w:numId w:val="44"/>
              </w:numPr>
              <w:tabs>
                <w:tab w:val="num" w:pos="698"/>
              </w:tabs>
              <w:spacing w:before="120" w:line="360" w:lineRule="auto"/>
              <w:ind w:left="698" w:right="44" w:hanging="443"/>
            </w:pPr>
            <w:r w:rsidRPr="00343496">
              <w:rPr>
                <w:color w:val="000000"/>
              </w:rPr>
              <w:t>Las facturas han sido emitidas y registradas con todos los datos necesarios</w:t>
            </w:r>
            <w:r w:rsidRPr="00343496">
              <w:t>.</w:t>
            </w:r>
          </w:p>
        </w:tc>
      </w:tr>
    </w:tbl>
    <w:p w:rsidR="00CA6260" w:rsidRPr="00343496" w:rsidRDefault="00CA6260" w:rsidP="00343496">
      <w:pPr>
        <w:spacing w:line="360" w:lineRule="auto"/>
        <w:ind w:firstLine="0"/>
      </w:pPr>
    </w:p>
    <w:p w:rsidR="00971AEC" w:rsidRPr="00343496" w:rsidRDefault="00971AEC" w:rsidP="00343496">
      <w:pPr>
        <w:autoSpaceDE w:val="0"/>
        <w:autoSpaceDN w:val="0"/>
        <w:adjustRightInd w:val="0"/>
        <w:spacing w:line="360" w:lineRule="auto"/>
        <w:ind w:firstLine="0"/>
        <w:rPr>
          <w:b/>
          <w:color w:val="000000"/>
        </w:rPr>
      </w:pPr>
    </w:p>
    <w:p w:rsidR="00971AEC" w:rsidRPr="00343496" w:rsidRDefault="00131F3F" w:rsidP="00343496">
      <w:pPr>
        <w:pStyle w:val="Ttulo1"/>
        <w:rPr>
          <w:rFonts w:asciiTheme="minorHAnsi" w:hAnsiTheme="minorHAnsi" w:cs="Times New Roman"/>
          <w:color w:val="5F5F5F"/>
          <w:u w:val="single"/>
        </w:rPr>
      </w:pPr>
      <w:r w:rsidRPr="00343496">
        <w:rPr>
          <w:rFonts w:asciiTheme="minorHAnsi" w:hAnsiTheme="minorHAnsi" w:cs="Times New Roman"/>
          <w:color w:val="5F5F5F"/>
          <w:u w:val="single"/>
        </w:rPr>
        <w:t xml:space="preserve">Dominio Profesional </w:t>
      </w:r>
    </w:p>
    <w:p w:rsidR="00971AEC" w:rsidRPr="00343496" w:rsidRDefault="00971AEC" w:rsidP="00343496">
      <w:pPr>
        <w:pStyle w:val="Conbolo"/>
        <w:tabs>
          <w:tab w:val="clear" w:pos="717"/>
          <w:tab w:val="num" w:pos="993"/>
        </w:tabs>
        <w:ind w:left="993" w:hanging="284"/>
      </w:pPr>
      <w:r w:rsidRPr="00343496">
        <w:rPr>
          <w:b/>
          <w:bCs/>
        </w:rPr>
        <w:t xml:space="preserve">Medios de producción o tratamiento de la información: </w:t>
      </w:r>
      <w:r w:rsidRPr="00343496">
        <w:t>paquetes inform</w:t>
      </w:r>
      <w:r w:rsidRPr="00343496">
        <w:t>á</w:t>
      </w:r>
      <w:r w:rsidRPr="00343496">
        <w:t>ticos aplicados. Ficheros. Calculadora. Historia clínica. Impresos. Material e instrumental médico-quirúrgico y dental. Lencería. Ficha</w:t>
      </w:r>
      <w:r w:rsidR="00184906" w:rsidRPr="00343496">
        <w:t>s de seguimiento de peticiones.</w:t>
      </w:r>
    </w:p>
    <w:p w:rsidR="00971AEC" w:rsidRPr="00343496" w:rsidRDefault="00971AEC" w:rsidP="00343496">
      <w:pPr>
        <w:pStyle w:val="Conbolo"/>
        <w:tabs>
          <w:tab w:val="clear" w:pos="717"/>
          <w:tab w:val="num" w:pos="993"/>
        </w:tabs>
        <w:spacing w:line="360" w:lineRule="auto"/>
        <w:ind w:left="993" w:hanging="284"/>
      </w:pPr>
      <w:r w:rsidRPr="00343496">
        <w:rPr>
          <w:b/>
          <w:bCs/>
        </w:rPr>
        <w:t xml:space="preserve">Materiales y productos intermedios: </w:t>
      </w:r>
      <w:r w:rsidRPr="00343496">
        <w:t>paciente/cliente citado y registrado. Consulta preparada para su uso. Presupuesto</w:t>
      </w:r>
      <w:r w:rsidR="00184906" w:rsidRPr="00343496">
        <w:t>s previos realizados.</w:t>
      </w:r>
    </w:p>
    <w:p w:rsidR="00971AEC" w:rsidRPr="00343496" w:rsidRDefault="00971AEC" w:rsidP="00343496">
      <w:pPr>
        <w:pStyle w:val="Conbolo"/>
        <w:tabs>
          <w:tab w:val="clear" w:pos="717"/>
          <w:tab w:val="num" w:pos="993"/>
        </w:tabs>
        <w:spacing w:line="360" w:lineRule="auto"/>
        <w:ind w:left="993" w:hanging="284"/>
      </w:pPr>
      <w:r w:rsidRPr="00343496">
        <w:rPr>
          <w:b/>
          <w:bCs/>
        </w:rPr>
        <w:t xml:space="preserve">Resultados y/o productos obtenidos: </w:t>
      </w:r>
      <w:r w:rsidRPr="00343496">
        <w:t>presupuestos. Facturas. Historias clínicas ordenadas. Listados de trabajo. Alm</w:t>
      </w:r>
      <w:r w:rsidR="00184906" w:rsidRPr="00343496">
        <w:t>acén ordenado.</w:t>
      </w:r>
    </w:p>
    <w:p w:rsidR="00971AEC" w:rsidRPr="00343496" w:rsidRDefault="00971AEC" w:rsidP="00343496">
      <w:pPr>
        <w:pStyle w:val="Conbolo"/>
        <w:tabs>
          <w:tab w:val="clear" w:pos="717"/>
          <w:tab w:val="num" w:pos="993"/>
        </w:tabs>
        <w:spacing w:line="360" w:lineRule="auto"/>
        <w:ind w:left="993" w:hanging="284"/>
      </w:pPr>
      <w:r w:rsidRPr="00343496">
        <w:rPr>
          <w:b/>
          <w:bCs/>
        </w:rPr>
        <w:t xml:space="preserve">Procesos, métodos y procedimientos: </w:t>
      </w:r>
      <w:r w:rsidRPr="00343496">
        <w:t>técnicas de archivo. Técnicas de a</w:t>
      </w:r>
      <w:r w:rsidRPr="00343496">
        <w:t>l</w:t>
      </w:r>
      <w:r w:rsidRPr="00343496">
        <w:t>macenamiento. Proceso de cita previa. Técnicas de registro informático. Técnicas de facturación y cargos a terceros. Técnicas de información y c</w:t>
      </w:r>
      <w:r w:rsidRPr="00343496">
        <w:t>o</w:t>
      </w:r>
      <w:r w:rsidRPr="00343496">
        <w:t>municación. Listado de códigos informáticos. Catálogo de productos y pr</w:t>
      </w:r>
      <w:r w:rsidRPr="00343496">
        <w:t>e</w:t>
      </w:r>
      <w:r w:rsidRPr="00343496">
        <w:t>cios. Inventarios. Manual de procedimientos. Manual de uso de la historia clínica. Normativa y métodos de tratamiento y elimin</w:t>
      </w:r>
      <w:r w:rsidR="00184906" w:rsidRPr="00343496">
        <w:t>ación de residuos co</w:t>
      </w:r>
      <w:r w:rsidR="00184906" w:rsidRPr="00343496">
        <w:t>n</w:t>
      </w:r>
      <w:r w:rsidR="00184906" w:rsidRPr="00343496">
        <w:t>taminados.</w:t>
      </w:r>
    </w:p>
    <w:p w:rsidR="00971AEC" w:rsidRPr="00343496" w:rsidRDefault="00971AEC" w:rsidP="00343496">
      <w:pPr>
        <w:pStyle w:val="Conbolo"/>
        <w:tabs>
          <w:tab w:val="clear" w:pos="717"/>
          <w:tab w:val="num" w:pos="993"/>
        </w:tabs>
        <w:spacing w:line="360" w:lineRule="auto"/>
        <w:ind w:left="993" w:hanging="284"/>
      </w:pPr>
      <w:r w:rsidRPr="00343496">
        <w:rPr>
          <w:b/>
        </w:rPr>
        <w:t>Información:</w:t>
      </w:r>
      <w:r w:rsidRPr="00343496">
        <w:t xml:space="preserve"> manual d</w:t>
      </w:r>
      <w:r w:rsidR="00184906" w:rsidRPr="00343496">
        <w:t>e procedimientos.</w:t>
      </w:r>
    </w:p>
    <w:p w:rsidR="00971AEC" w:rsidRPr="00343496" w:rsidRDefault="00971AEC" w:rsidP="00343496">
      <w:pPr>
        <w:pStyle w:val="Conbolo"/>
        <w:tabs>
          <w:tab w:val="clear" w:pos="717"/>
          <w:tab w:val="num" w:pos="993"/>
        </w:tabs>
        <w:spacing w:line="360" w:lineRule="auto"/>
        <w:ind w:left="993" w:hanging="284"/>
      </w:pPr>
      <w:r w:rsidRPr="00343496">
        <w:rPr>
          <w:b/>
        </w:rPr>
        <w:t>Personal y/u organización destinataria:</w:t>
      </w:r>
      <w:r w:rsidRPr="00343496">
        <w:t xml:space="preserve"> pacientes/clientes. Unidades adm</w:t>
      </w:r>
      <w:r w:rsidRPr="00343496">
        <w:t>i</w:t>
      </w:r>
      <w:r w:rsidRPr="00343496">
        <w:t>nistrativas y clínicas. Proveedores. Diplomado</w:t>
      </w:r>
      <w:r w:rsidR="00131F3F" w:rsidRPr="00343496">
        <w:t xml:space="preserve"> en Enfermería. Facultativos.</w:t>
      </w:r>
    </w:p>
    <w:p w:rsidR="00971AEC" w:rsidRPr="00343496" w:rsidRDefault="0096232A" w:rsidP="00343496">
      <w:pPr>
        <w:pStyle w:val="Ttulo1"/>
        <w:spacing w:line="360" w:lineRule="auto"/>
        <w:rPr>
          <w:rFonts w:asciiTheme="minorHAnsi" w:hAnsiTheme="minorHAnsi" w:cs="Times New Roman"/>
          <w:color w:val="5F5F5F"/>
          <w:u w:val="single"/>
        </w:rPr>
      </w:pPr>
      <w:r w:rsidRPr="00343496">
        <w:rPr>
          <w:rFonts w:ascii="Times New Roman" w:hAnsi="Times New Roman" w:cs="Times New Roman"/>
          <w:sz w:val="24"/>
          <w:szCs w:val="24"/>
        </w:rPr>
        <w:br w:type="page"/>
      </w:r>
      <w:r w:rsidR="00131F3F" w:rsidRPr="00343496">
        <w:rPr>
          <w:rFonts w:asciiTheme="minorHAnsi" w:hAnsiTheme="minorHAnsi" w:cs="Times New Roman"/>
          <w:color w:val="5F5F5F"/>
          <w:u w:val="single"/>
        </w:rPr>
        <w:lastRenderedPageBreak/>
        <w:t>Capacidades Terminales y Criterios de Evaluación</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6"/>
        <w:gridCol w:w="6064"/>
      </w:tblGrid>
      <w:tr w:rsidR="00971AEC" w:rsidRPr="00343496" w:rsidTr="00967D71">
        <w:trPr>
          <w:trHeight w:val="546"/>
        </w:trPr>
        <w:tc>
          <w:tcPr>
            <w:tcW w:w="2756" w:type="dxa"/>
            <w:vAlign w:val="center"/>
          </w:tcPr>
          <w:p w:rsidR="00971AEC" w:rsidRPr="00343496" w:rsidRDefault="0096232A" w:rsidP="00343496">
            <w:pPr>
              <w:spacing w:after="0" w:line="360" w:lineRule="auto"/>
              <w:ind w:firstLine="0"/>
              <w:rPr>
                <w:b/>
              </w:rPr>
            </w:pPr>
            <w:r w:rsidRPr="00343496">
              <w:rPr>
                <w:b/>
              </w:rPr>
              <w:t>CAPACIDADES</w:t>
            </w:r>
            <w:r w:rsidRPr="00343496">
              <w:rPr>
                <w:b/>
              </w:rPr>
              <w:br/>
            </w:r>
            <w:r w:rsidR="00971AEC" w:rsidRPr="00343496">
              <w:rPr>
                <w:b/>
              </w:rPr>
              <w:t>TERMINA</w:t>
            </w:r>
            <w:r w:rsidR="00184906" w:rsidRPr="00343496">
              <w:rPr>
                <w:b/>
              </w:rPr>
              <w:t>LES</w:t>
            </w:r>
          </w:p>
        </w:tc>
        <w:tc>
          <w:tcPr>
            <w:tcW w:w="6064" w:type="dxa"/>
            <w:vAlign w:val="center"/>
          </w:tcPr>
          <w:p w:rsidR="00971AEC" w:rsidRPr="00343496" w:rsidRDefault="00971AEC" w:rsidP="00343496">
            <w:pPr>
              <w:spacing w:after="0" w:line="360" w:lineRule="auto"/>
              <w:ind w:firstLine="0"/>
              <w:rPr>
                <w:b/>
              </w:rPr>
            </w:pPr>
            <w:r w:rsidRPr="00343496">
              <w:rPr>
                <w:b/>
              </w:rPr>
              <w:t>CRITERIOS DE EVA</w:t>
            </w:r>
            <w:r w:rsidR="00184906" w:rsidRPr="00343496">
              <w:rPr>
                <w:b/>
              </w:rPr>
              <w:t>LUACIÓN</w:t>
            </w:r>
          </w:p>
        </w:tc>
      </w:tr>
      <w:tr w:rsidR="00971AEC" w:rsidRPr="00343496" w:rsidTr="00967D71">
        <w:trPr>
          <w:trHeight w:val="20"/>
        </w:trPr>
        <w:tc>
          <w:tcPr>
            <w:tcW w:w="2756" w:type="dxa"/>
          </w:tcPr>
          <w:p w:rsidR="00971AEC" w:rsidRPr="00343496" w:rsidRDefault="00971AEC" w:rsidP="00343496">
            <w:pPr>
              <w:numPr>
                <w:ilvl w:val="1"/>
                <w:numId w:val="45"/>
              </w:numPr>
              <w:tabs>
                <w:tab w:val="clear" w:pos="420"/>
                <w:tab w:val="num" w:pos="214"/>
              </w:tabs>
              <w:autoSpaceDE w:val="0"/>
              <w:autoSpaceDN w:val="0"/>
              <w:adjustRightInd w:val="0"/>
              <w:spacing w:before="120" w:after="0" w:line="360" w:lineRule="auto"/>
              <w:ind w:left="72" w:right="72" w:firstLine="0"/>
              <w:rPr>
                <w:color w:val="000000"/>
              </w:rPr>
            </w:pPr>
            <w:r w:rsidRPr="00343496">
              <w:rPr>
                <w:color w:val="000000"/>
              </w:rPr>
              <w:t xml:space="preserve">Relacionar los diferentes tipos de </w:t>
            </w:r>
            <w:r w:rsidRPr="00343496">
              <w:t>d</w:t>
            </w:r>
            <w:r w:rsidRPr="00343496">
              <w:t>o</w:t>
            </w:r>
            <w:r w:rsidRPr="00343496">
              <w:t>cumentación</w:t>
            </w:r>
            <w:r w:rsidRPr="00343496">
              <w:rPr>
                <w:color w:val="000000"/>
              </w:rPr>
              <w:t xml:space="preserve"> clínica con sus aplicaciones, descr</w:t>
            </w:r>
            <w:r w:rsidRPr="00343496">
              <w:rPr>
                <w:color w:val="000000"/>
              </w:rPr>
              <w:t>i</w:t>
            </w:r>
            <w:r w:rsidRPr="00343496">
              <w:rPr>
                <w:color w:val="000000"/>
              </w:rPr>
              <w:t xml:space="preserve">biendo los cauces de tramitación y manejo de los mismos en función del tipo de servicio o institución sanitaria. </w:t>
            </w:r>
          </w:p>
        </w:tc>
        <w:tc>
          <w:tcPr>
            <w:tcW w:w="6064" w:type="dxa"/>
          </w:tcPr>
          <w:p w:rsidR="00971AEC" w:rsidRPr="00343496" w:rsidRDefault="00971AEC" w:rsidP="00343496">
            <w:pPr>
              <w:pStyle w:val="Convietasquare"/>
              <w:numPr>
                <w:ilvl w:val="0"/>
                <w:numId w:val="44"/>
              </w:numPr>
              <w:tabs>
                <w:tab w:val="num" w:pos="718"/>
              </w:tabs>
              <w:spacing w:before="120" w:after="60" w:line="360" w:lineRule="auto"/>
              <w:ind w:left="718" w:right="45" w:hanging="463"/>
              <w:rPr>
                <w:color w:val="000000"/>
              </w:rPr>
            </w:pPr>
            <w:r w:rsidRPr="00343496">
              <w:rPr>
                <w:color w:val="000000"/>
              </w:rPr>
              <w:t>Interpretar documentos de citación señalando el pr</w:t>
            </w:r>
            <w:r w:rsidRPr="00343496">
              <w:rPr>
                <w:color w:val="000000"/>
              </w:rPr>
              <w:t>o</w:t>
            </w:r>
            <w:r w:rsidRPr="00343496">
              <w:rPr>
                <w:color w:val="000000"/>
              </w:rPr>
              <w:t xml:space="preserve">cedimiento </w:t>
            </w:r>
            <w:r w:rsidRPr="00343496">
              <w:t>adecuado</w:t>
            </w:r>
            <w:r w:rsidRPr="00343496">
              <w:rPr>
                <w:color w:val="000000"/>
              </w:rPr>
              <w:t xml:space="preserve"> para realizarla, en función de los servicios o unidades de dia</w:t>
            </w:r>
            <w:r w:rsidR="0096232A" w:rsidRPr="00343496">
              <w:rPr>
                <w:color w:val="000000"/>
              </w:rPr>
              <w:t>gnóstico.</w:t>
            </w:r>
          </w:p>
          <w:p w:rsidR="00971AEC" w:rsidRPr="00343496" w:rsidRDefault="00971AEC" w:rsidP="00343496">
            <w:pPr>
              <w:pStyle w:val="Convietasquare"/>
              <w:numPr>
                <w:ilvl w:val="0"/>
                <w:numId w:val="44"/>
              </w:numPr>
              <w:tabs>
                <w:tab w:val="num" w:pos="718"/>
              </w:tabs>
              <w:spacing w:line="360" w:lineRule="auto"/>
              <w:ind w:left="718" w:right="44" w:hanging="463"/>
            </w:pPr>
            <w:r w:rsidRPr="00343496">
              <w:rPr>
                <w:color w:val="000000"/>
              </w:rPr>
              <w:t>Enumerar los items de identificación personal, de la institución y d</w:t>
            </w:r>
            <w:r w:rsidRPr="00343496">
              <w:t>el servicio de referencia que son nec</w:t>
            </w:r>
            <w:r w:rsidRPr="00343496">
              <w:t>e</w:t>
            </w:r>
            <w:r w:rsidRPr="00343496">
              <w:t>sarios cumplimentar para citar o solicitar pruebas complementarias a los pacien</w:t>
            </w:r>
            <w:r w:rsidR="0096232A" w:rsidRPr="00343496">
              <w:t>tes/clientes.</w:t>
            </w:r>
          </w:p>
          <w:p w:rsidR="00971AEC" w:rsidRPr="00343496" w:rsidRDefault="00971AEC" w:rsidP="00343496">
            <w:pPr>
              <w:pStyle w:val="Convietasquare"/>
              <w:numPr>
                <w:ilvl w:val="0"/>
                <w:numId w:val="44"/>
              </w:numPr>
              <w:tabs>
                <w:tab w:val="num" w:pos="718"/>
              </w:tabs>
              <w:spacing w:line="360" w:lineRule="auto"/>
              <w:ind w:left="718" w:right="44" w:hanging="463"/>
            </w:pPr>
            <w:r w:rsidRPr="00343496">
              <w:t>Describir la estructura de los documentos y los códigos al uso para realizar el registro de docume</w:t>
            </w:r>
            <w:r w:rsidRPr="00343496">
              <w:t>n</w:t>
            </w:r>
            <w:r w:rsidRPr="00343496">
              <w:t>tos sanitarios, precisando los mecanismos de circ</w:t>
            </w:r>
            <w:r w:rsidRPr="00343496">
              <w:t>u</w:t>
            </w:r>
            <w:r w:rsidRPr="00343496">
              <w:t>lación de la documentación en instituciones sanit</w:t>
            </w:r>
            <w:r w:rsidRPr="00343496">
              <w:t>a</w:t>
            </w:r>
            <w:r w:rsidR="0096232A" w:rsidRPr="00343496">
              <w:t>rias.</w:t>
            </w:r>
          </w:p>
          <w:p w:rsidR="00971AEC" w:rsidRPr="00343496" w:rsidRDefault="00971AEC" w:rsidP="00343496">
            <w:pPr>
              <w:pStyle w:val="Convietasquare"/>
              <w:numPr>
                <w:ilvl w:val="0"/>
                <w:numId w:val="44"/>
              </w:numPr>
              <w:tabs>
                <w:tab w:val="num" w:pos="718"/>
              </w:tabs>
              <w:spacing w:line="360" w:lineRule="auto"/>
              <w:ind w:left="718" w:right="44" w:hanging="463"/>
            </w:pPr>
            <w:r w:rsidRPr="00343496">
              <w:t xml:space="preserve">Explicar el significado y estructura de una historia clínica tipo, describiendo la estructura y secuencia lógica de </w:t>
            </w:r>
            <w:r w:rsidR="0096232A" w:rsidRPr="00343496">
              <w:t>“</w:t>
            </w:r>
            <w:r w:rsidRPr="00343496">
              <w:t>guarda</w:t>
            </w:r>
            <w:r w:rsidR="0096232A" w:rsidRPr="00343496">
              <w:t>”</w:t>
            </w:r>
            <w:r w:rsidRPr="00343496">
              <w:t xml:space="preserve"> de documentos y pruebas di</w:t>
            </w:r>
            <w:r w:rsidRPr="00343496">
              <w:t>a</w:t>
            </w:r>
            <w:r w:rsidRPr="00343496">
              <w:t>gnósti</w:t>
            </w:r>
            <w:r w:rsidR="0096232A" w:rsidRPr="00343496">
              <w:t>cas.</w:t>
            </w:r>
          </w:p>
          <w:p w:rsidR="00971AEC" w:rsidRPr="00343496" w:rsidRDefault="00971AEC" w:rsidP="00343496">
            <w:pPr>
              <w:pStyle w:val="Convietasquare"/>
              <w:numPr>
                <w:ilvl w:val="0"/>
                <w:numId w:val="44"/>
              </w:numPr>
              <w:tabs>
                <w:tab w:val="num" w:pos="718"/>
              </w:tabs>
              <w:spacing w:line="360" w:lineRule="auto"/>
              <w:ind w:left="718" w:right="44" w:hanging="463"/>
            </w:pPr>
            <w:r w:rsidRPr="00343496">
              <w:t>Realizar esquemas de instituciones sanitarias, org</w:t>
            </w:r>
            <w:r w:rsidRPr="00343496">
              <w:t>á</w:t>
            </w:r>
            <w:r w:rsidRPr="00343496">
              <w:t>nica y jerárquicamente, describiendo sus relaciones y sus dependencias, tanto internas como generales o de contor</w:t>
            </w:r>
            <w:r w:rsidR="0096232A" w:rsidRPr="00343496">
              <w:t>no.</w:t>
            </w:r>
          </w:p>
          <w:p w:rsidR="00971AEC" w:rsidRPr="00343496" w:rsidRDefault="00971AEC" w:rsidP="00343496">
            <w:pPr>
              <w:pStyle w:val="Convietasquare"/>
              <w:numPr>
                <w:ilvl w:val="0"/>
                <w:numId w:val="44"/>
              </w:numPr>
              <w:tabs>
                <w:tab w:val="num" w:pos="718"/>
              </w:tabs>
              <w:spacing w:line="360" w:lineRule="auto"/>
              <w:ind w:left="718" w:right="44" w:hanging="463"/>
              <w:rPr>
                <w:color w:val="000000"/>
              </w:rPr>
            </w:pPr>
            <w:r w:rsidRPr="00343496">
              <w:t>Analizar manuales de normas internas identificando y describiendo</w:t>
            </w:r>
            <w:r w:rsidRPr="00343496">
              <w:rPr>
                <w:color w:val="000000"/>
              </w:rPr>
              <w:t xml:space="preserve"> las que hacen referencia al desarrol</w:t>
            </w:r>
            <w:r w:rsidR="0096232A" w:rsidRPr="00343496">
              <w:rPr>
                <w:color w:val="000000"/>
              </w:rPr>
              <w:t>lo de su actividad profesional.</w:t>
            </w:r>
          </w:p>
        </w:tc>
      </w:tr>
      <w:tr w:rsidR="00971AEC" w:rsidRPr="00343496" w:rsidTr="00967D71">
        <w:trPr>
          <w:trHeight w:val="20"/>
        </w:trPr>
        <w:tc>
          <w:tcPr>
            <w:tcW w:w="2756" w:type="dxa"/>
          </w:tcPr>
          <w:p w:rsidR="00971AEC" w:rsidRPr="00343496" w:rsidRDefault="00971AEC" w:rsidP="00343496">
            <w:pPr>
              <w:numPr>
                <w:ilvl w:val="1"/>
                <w:numId w:val="45"/>
              </w:numPr>
              <w:tabs>
                <w:tab w:val="clear" w:pos="420"/>
                <w:tab w:val="num" w:pos="72"/>
              </w:tabs>
              <w:autoSpaceDE w:val="0"/>
              <w:autoSpaceDN w:val="0"/>
              <w:adjustRightInd w:val="0"/>
              <w:spacing w:before="120" w:after="0" w:line="360" w:lineRule="auto"/>
              <w:ind w:left="72" w:right="72" w:firstLine="0"/>
              <w:rPr>
                <w:color w:val="000000"/>
              </w:rPr>
            </w:pPr>
            <w:r w:rsidRPr="00343496">
              <w:rPr>
                <w:color w:val="000000"/>
              </w:rPr>
              <w:t>Seleccionar técn</w:t>
            </w:r>
            <w:r w:rsidRPr="00343496">
              <w:rPr>
                <w:color w:val="000000"/>
              </w:rPr>
              <w:t>i</w:t>
            </w:r>
            <w:r w:rsidRPr="00343496">
              <w:rPr>
                <w:color w:val="000000"/>
              </w:rPr>
              <w:t xml:space="preserve">cas de almacenamiento, distribución y control de </w:t>
            </w:r>
            <w:r w:rsidRPr="00343496">
              <w:rPr>
                <w:color w:val="000000"/>
              </w:rPr>
              <w:lastRenderedPageBreak/>
              <w:t>existencias de medios materiales que permitan el correcto funcion</w:t>
            </w:r>
            <w:r w:rsidRPr="00343496">
              <w:rPr>
                <w:color w:val="000000"/>
              </w:rPr>
              <w:t>a</w:t>
            </w:r>
            <w:r w:rsidRPr="00343496">
              <w:rPr>
                <w:color w:val="000000"/>
              </w:rPr>
              <w:t>miento de una unidad, gabinete o servicio de atención a pacie</w:t>
            </w:r>
            <w:r w:rsidRPr="00343496">
              <w:rPr>
                <w:color w:val="000000"/>
              </w:rPr>
              <w:t>n</w:t>
            </w:r>
            <w:r w:rsidRPr="00343496">
              <w:rPr>
                <w:color w:val="000000"/>
              </w:rPr>
              <w:t xml:space="preserve">tes/clientes </w:t>
            </w:r>
          </w:p>
        </w:tc>
        <w:tc>
          <w:tcPr>
            <w:tcW w:w="6064" w:type="dxa"/>
          </w:tcPr>
          <w:p w:rsidR="00971AEC" w:rsidRPr="00343496" w:rsidRDefault="00971AEC" w:rsidP="00343496">
            <w:pPr>
              <w:pStyle w:val="Convietasquare"/>
              <w:numPr>
                <w:ilvl w:val="0"/>
                <w:numId w:val="44"/>
              </w:numPr>
              <w:tabs>
                <w:tab w:val="num" w:pos="718"/>
              </w:tabs>
              <w:spacing w:before="120" w:after="60" w:line="360" w:lineRule="auto"/>
              <w:ind w:left="718" w:right="45" w:hanging="463"/>
              <w:rPr>
                <w:color w:val="000000"/>
              </w:rPr>
            </w:pPr>
            <w:r w:rsidRPr="00343496">
              <w:rPr>
                <w:color w:val="000000"/>
              </w:rPr>
              <w:lastRenderedPageBreak/>
              <w:t>Explicar los métodos de control de existencias y sus aplicaciones para la realización de inventarios de ma</w:t>
            </w:r>
            <w:r w:rsidR="0096232A" w:rsidRPr="00343496">
              <w:rPr>
                <w:color w:val="000000"/>
              </w:rPr>
              <w:t>teriales.</w:t>
            </w:r>
          </w:p>
          <w:p w:rsidR="00971AEC" w:rsidRPr="00343496" w:rsidRDefault="00971AEC" w:rsidP="00343496">
            <w:pPr>
              <w:pStyle w:val="Convietasquare"/>
              <w:numPr>
                <w:ilvl w:val="0"/>
                <w:numId w:val="44"/>
              </w:numPr>
              <w:tabs>
                <w:tab w:val="num" w:pos="718"/>
              </w:tabs>
              <w:spacing w:line="360" w:lineRule="auto"/>
              <w:ind w:left="718" w:right="44" w:hanging="463"/>
            </w:pPr>
            <w:r w:rsidRPr="00343496">
              <w:rPr>
                <w:color w:val="000000"/>
              </w:rPr>
              <w:lastRenderedPageBreak/>
              <w:t>Explicar los documentos de control de existencias de almacén, asocia</w:t>
            </w:r>
            <w:r w:rsidRPr="00343496">
              <w:t>ndo cada tipo con la función que desempeña en el funcionamiento del alma</w:t>
            </w:r>
            <w:r w:rsidR="0096232A" w:rsidRPr="00343496">
              <w:t>cén.</w:t>
            </w:r>
          </w:p>
          <w:p w:rsidR="00971AEC" w:rsidRPr="00343496" w:rsidRDefault="00971AEC" w:rsidP="00343496">
            <w:pPr>
              <w:pStyle w:val="Convietasquare"/>
              <w:numPr>
                <w:ilvl w:val="0"/>
                <w:numId w:val="44"/>
              </w:numPr>
              <w:tabs>
                <w:tab w:val="num" w:pos="718"/>
              </w:tabs>
              <w:spacing w:line="360" w:lineRule="auto"/>
              <w:ind w:left="718" w:right="44" w:hanging="463"/>
            </w:pPr>
            <w:r w:rsidRPr="00343496">
              <w:t>Describir las aplicaciones que los programas i</w:t>
            </w:r>
            <w:r w:rsidRPr="00343496">
              <w:t>n</w:t>
            </w:r>
            <w:r w:rsidRPr="00343496">
              <w:t>formáticos de gestión de consultas sanitarias tienen para el control y gestión del almacén.</w:t>
            </w:r>
          </w:p>
          <w:p w:rsidR="0096232A" w:rsidRPr="00343496" w:rsidRDefault="0096232A" w:rsidP="00343496">
            <w:pPr>
              <w:pStyle w:val="Convietasquare"/>
              <w:numPr>
                <w:ilvl w:val="0"/>
                <w:numId w:val="44"/>
              </w:numPr>
              <w:tabs>
                <w:tab w:val="num" w:pos="718"/>
              </w:tabs>
              <w:spacing w:after="60" w:line="360" w:lineRule="auto"/>
              <w:ind w:left="718" w:right="45" w:hanging="463"/>
            </w:pPr>
            <w:r w:rsidRPr="00343496">
              <w:t>En un supuesto práctico de gestión de almacén san</w:t>
            </w:r>
            <w:r w:rsidRPr="00343496">
              <w:t>i</w:t>
            </w:r>
            <w:r w:rsidRPr="00343496">
              <w:t>tario (consulta/servicio), debidamente caracterizado:</w:t>
            </w:r>
          </w:p>
          <w:p w:rsidR="0096232A" w:rsidRPr="00343496" w:rsidRDefault="0096232A" w:rsidP="00343496">
            <w:pPr>
              <w:pStyle w:val="Convietasquare"/>
              <w:numPr>
                <w:ilvl w:val="1"/>
                <w:numId w:val="48"/>
              </w:numPr>
              <w:tabs>
                <w:tab w:val="clear" w:pos="1440"/>
                <w:tab w:val="num" w:pos="718"/>
              </w:tabs>
              <w:spacing w:after="60" w:line="360" w:lineRule="auto"/>
              <w:ind w:left="718" w:right="45" w:hanging="425"/>
            </w:pPr>
            <w:r w:rsidRPr="00343496">
              <w:t>Identificar las necesidades de reposición acordes al supuesto descrito.</w:t>
            </w:r>
          </w:p>
          <w:p w:rsidR="0096232A" w:rsidRPr="00343496" w:rsidRDefault="0096232A" w:rsidP="00343496">
            <w:pPr>
              <w:pStyle w:val="Convietasquare"/>
              <w:numPr>
                <w:ilvl w:val="1"/>
                <w:numId w:val="48"/>
              </w:numPr>
              <w:tabs>
                <w:tab w:val="clear" w:pos="1440"/>
                <w:tab w:val="num" w:pos="718"/>
              </w:tabs>
              <w:spacing w:after="60" w:line="360" w:lineRule="auto"/>
              <w:ind w:left="718" w:right="45" w:hanging="425"/>
            </w:pPr>
            <w:r w:rsidRPr="00343496">
              <w:t>Efectuar órdenes de pedido, precisando el tipo de material y el/la agente/unidad suministradora.</w:t>
            </w:r>
          </w:p>
          <w:p w:rsidR="0096232A" w:rsidRPr="00343496" w:rsidRDefault="0096232A" w:rsidP="00343496">
            <w:pPr>
              <w:pStyle w:val="Convietasquare"/>
              <w:numPr>
                <w:ilvl w:val="1"/>
                <w:numId w:val="48"/>
              </w:numPr>
              <w:tabs>
                <w:tab w:val="clear" w:pos="1440"/>
                <w:tab w:val="num" w:pos="718"/>
              </w:tabs>
              <w:spacing w:after="60" w:line="360" w:lineRule="auto"/>
              <w:ind w:left="718" w:right="45" w:hanging="425"/>
            </w:pPr>
            <w:r w:rsidRPr="00343496">
              <w:t>Introducir los datos necesarios para el control de existencias en la base de datos.</w:t>
            </w:r>
          </w:p>
          <w:p w:rsidR="0096232A" w:rsidRPr="00343496" w:rsidRDefault="0096232A" w:rsidP="00343496">
            <w:pPr>
              <w:pStyle w:val="Convietasquare"/>
              <w:numPr>
                <w:ilvl w:val="1"/>
                <w:numId w:val="48"/>
              </w:numPr>
              <w:tabs>
                <w:tab w:val="clear" w:pos="1440"/>
                <w:tab w:val="num" w:pos="718"/>
              </w:tabs>
              <w:spacing w:line="360" w:lineRule="auto"/>
              <w:ind w:left="718" w:right="45" w:hanging="425"/>
            </w:pPr>
            <w:r w:rsidRPr="00343496">
              <w:t>Especificar las condiciones de conservación del m</w:t>
            </w:r>
            <w:r w:rsidRPr="00343496">
              <w:t>a</w:t>
            </w:r>
            <w:r w:rsidRPr="00343496">
              <w:t>terial, en función de sus características y necesid</w:t>
            </w:r>
            <w:r w:rsidRPr="00343496">
              <w:t>a</w:t>
            </w:r>
            <w:r w:rsidRPr="00343496">
              <w:t>des de almacenamiento.</w:t>
            </w:r>
          </w:p>
        </w:tc>
      </w:tr>
      <w:tr w:rsidR="00971AEC" w:rsidRPr="00343496" w:rsidTr="00967D71">
        <w:trPr>
          <w:trHeight w:val="5547"/>
        </w:trPr>
        <w:tc>
          <w:tcPr>
            <w:tcW w:w="2756" w:type="dxa"/>
          </w:tcPr>
          <w:p w:rsidR="00971AEC" w:rsidRPr="00343496" w:rsidRDefault="00971AEC" w:rsidP="00343496">
            <w:pPr>
              <w:numPr>
                <w:ilvl w:val="1"/>
                <w:numId w:val="45"/>
              </w:numPr>
              <w:tabs>
                <w:tab w:val="clear" w:pos="420"/>
                <w:tab w:val="num" w:pos="0"/>
              </w:tabs>
              <w:autoSpaceDE w:val="0"/>
              <w:autoSpaceDN w:val="0"/>
              <w:adjustRightInd w:val="0"/>
              <w:spacing w:before="120" w:after="0" w:line="360" w:lineRule="auto"/>
              <w:ind w:left="72" w:right="72" w:firstLine="0"/>
            </w:pPr>
            <w:r w:rsidRPr="00343496">
              <w:lastRenderedPageBreak/>
              <w:t>Elaborar pres</w:t>
            </w:r>
            <w:r w:rsidRPr="00343496">
              <w:t>u</w:t>
            </w:r>
            <w:r w:rsidRPr="00343496">
              <w:t>puestos y facturas det</w:t>
            </w:r>
            <w:r w:rsidRPr="00343496">
              <w:t>a</w:t>
            </w:r>
            <w:r w:rsidRPr="00343496">
              <w:t xml:space="preserve">lladas de </w:t>
            </w:r>
            <w:r w:rsidRPr="00343496">
              <w:rPr>
                <w:color w:val="000000"/>
              </w:rPr>
              <w:t>intervenci</w:t>
            </w:r>
            <w:r w:rsidRPr="00343496">
              <w:rPr>
                <w:color w:val="000000"/>
              </w:rPr>
              <w:t>o</w:t>
            </w:r>
            <w:r w:rsidRPr="00343496">
              <w:rPr>
                <w:color w:val="000000"/>
              </w:rPr>
              <w:t>nes</w:t>
            </w:r>
            <w:r w:rsidRPr="00343496">
              <w:t>/actos sanitarios, r</w:t>
            </w:r>
            <w:r w:rsidRPr="00343496">
              <w:t>e</w:t>
            </w:r>
            <w:r w:rsidRPr="00343496">
              <w:t>lacionando el tipo de acto sanitario con la tar</w:t>
            </w:r>
            <w:r w:rsidRPr="00343496">
              <w:t>i</w:t>
            </w:r>
            <w:r w:rsidRPr="00343496">
              <w:t>fa y teniendo en cuenta las normas de funci</w:t>
            </w:r>
            <w:r w:rsidRPr="00343496">
              <w:t>o</w:t>
            </w:r>
            <w:r w:rsidRPr="00343496">
              <w:t>namiento defi</w:t>
            </w:r>
            <w:r w:rsidR="0096232A" w:rsidRPr="00343496">
              <w:t>nidas.</w:t>
            </w:r>
          </w:p>
        </w:tc>
        <w:tc>
          <w:tcPr>
            <w:tcW w:w="6064" w:type="dxa"/>
          </w:tcPr>
          <w:p w:rsidR="00971AEC" w:rsidRPr="00343496" w:rsidRDefault="00971AEC" w:rsidP="00343496">
            <w:pPr>
              <w:pStyle w:val="Convietasquare"/>
              <w:numPr>
                <w:ilvl w:val="0"/>
                <w:numId w:val="49"/>
              </w:numPr>
              <w:spacing w:before="120" w:after="60" w:line="360" w:lineRule="auto"/>
              <w:ind w:right="45"/>
              <w:rPr>
                <w:color w:val="000000"/>
              </w:rPr>
            </w:pPr>
            <w:r w:rsidRPr="00343496">
              <w:t>Explicar qu</w:t>
            </w:r>
            <w:r w:rsidR="0096232A" w:rsidRPr="00343496">
              <w:t>é</w:t>
            </w:r>
            <w:r w:rsidRPr="00343496">
              <w:t xml:space="preserve"> criterios </w:t>
            </w:r>
            <w:r w:rsidRPr="00343496">
              <w:rPr>
                <w:color w:val="000000"/>
              </w:rPr>
              <w:t>mercantiles</w:t>
            </w:r>
            <w:r w:rsidRPr="00343496">
              <w:t xml:space="preserve"> y elementos def</w:t>
            </w:r>
            <w:r w:rsidRPr="00343496">
              <w:t>i</w:t>
            </w:r>
            <w:r w:rsidRPr="00343496">
              <w:t>nen los documento</w:t>
            </w:r>
            <w:r w:rsidRPr="00343496">
              <w:rPr>
                <w:color w:val="000000"/>
              </w:rPr>
              <w:t>s contables de uso común en clínicas de atención sanita</w:t>
            </w:r>
            <w:r w:rsidR="0096232A" w:rsidRPr="00343496">
              <w:rPr>
                <w:color w:val="000000"/>
              </w:rPr>
              <w:t>ria.</w:t>
            </w:r>
          </w:p>
          <w:p w:rsidR="00971AEC" w:rsidRPr="00343496" w:rsidRDefault="00971AEC" w:rsidP="00343496">
            <w:pPr>
              <w:pStyle w:val="Convietasquare"/>
              <w:numPr>
                <w:ilvl w:val="0"/>
                <w:numId w:val="49"/>
              </w:numPr>
              <w:spacing w:line="360" w:lineRule="auto"/>
              <w:ind w:right="44"/>
              <w:rPr>
                <w:color w:val="000000"/>
              </w:rPr>
            </w:pPr>
            <w:r w:rsidRPr="00343496">
              <w:rPr>
                <w:color w:val="000000"/>
              </w:rPr>
              <w:t>Describir el funcionamiento y las prestaciones bás</w:t>
            </w:r>
            <w:r w:rsidRPr="00343496">
              <w:rPr>
                <w:color w:val="000000"/>
              </w:rPr>
              <w:t>i</w:t>
            </w:r>
            <w:r w:rsidRPr="00343496">
              <w:rPr>
                <w:color w:val="000000"/>
              </w:rPr>
              <w:t>cas de los programas informáticos aplicados a la elaborac</w:t>
            </w:r>
            <w:r w:rsidR="0096232A" w:rsidRPr="00343496">
              <w:rPr>
                <w:color w:val="000000"/>
              </w:rPr>
              <w:t>ión de presupuestos y facturas.</w:t>
            </w:r>
          </w:p>
          <w:p w:rsidR="00971AEC" w:rsidRPr="00343496" w:rsidRDefault="00971AEC" w:rsidP="00343496">
            <w:pPr>
              <w:pStyle w:val="Convietasquare"/>
              <w:numPr>
                <w:ilvl w:val="0"/>
                <w:numId w:val="49"/>
              </w:numPr>
              <w:spacing w:line="360" w:lineRule="auto"/>
              <w:ind w:right="44"/>
              <w:rPr>
                <w:color w:val="000000"/>
              </w:rPr>
            </w:pPr>
            <w:r w:rsidRPr="00343496">
              <w:rPr>
                <w:color w:val="000000"/>
              </w:rPr>
              <w:t>Enumerar las normas fiscales que deben cumplir e</w:t>
            </w:r>
            <w:r w:rsidRPr="00343496">
              <w:rPr>
                <w:color w:val="000000"/>
              </w:rPr>
              <w:t>s</w:t>
            </w:r>
            <w:r w:rsidRPr="00343496">
              <w:rPr>
                <w:color w:val="000000"/>
              </w:rPr>
              <w:t>te tipo de documentos mercan</w:t>
            </w:r>
            <w:r w:rsidR="0096232A" w:rsidRPr="00343496">
              <w:rPr>
                <w:color w:val="000000"/>
              </w:rPr>
              <w:t>tiles.</w:t>
            </w:r>
          </w:p>
          <w:p w:rsidR="00971AEC" w:rsidRPr="00343496" w:rsidRDefault="00971AEC" w:rsidP="00343496">
            <w:pPr>
              <w:pStyle w:val="Convietasquare"/>
              <w:numPr>
                <w:ilvl w:val="0"/>
                <w:numId w:val="49"/>
              </w:numPr>
              <w:spacing w:after="60" w:line="360" w:lineRule="auto"/>
              <w:ind w:right="45"/>
            </w:pPr>
            <w:r w:rsidRPr="00343496">
              <w:rPr>
                <w:color w:val="000000"/>
              </w:rPr>
              <w:t>En un supuesto prá</w:t>
            </w:r>
            <w:r w:rsidRPr="00343496">
              <w:t>ctico de facturación, debida-mente caracteri</w:t>
            </w:r>
            <w:r w:rsidR="0096232A" w:rsidRPr="00343496">
              <w:t>zado:</w:t>
            </w:r>
          </w:p>
          <w:p w:rsidR="00971AEC" w:rsidRPr="00343496" w:rsidRDefault="00971AEC" w:rsidP="00343496">
            <w:pPr>
              <w:pStyle w:val="Convietasquare"/>
              <w:numPr>
                <w:ilvl w:val="1"/>
                <w:numId w:val="50"/>
              </w:numPr>
              <w:spacing w:line="360" w:lineRule="auto"/>
              <w:ind w:left="718" w:right="44" w:hanging="425"/>
            </w:pPr>
            <w:r w:rsidRPr="00343496">
              <w:t>Determinar las partidas que deben ser incluidas en el documento (presu</w:t>
            </w:r>
            <w:r w:rsidR="0096232A" w:rsidRPr="00343496">
              <w:t>puesto o factura).</w:t>
            </w:r>
          </w:p>
          <w:p w:rsidR="00971AEC" w:rsidRPr="00343496" w:rsidRDefault="00971AEC" w:rsidP="00343496">
            <w:pPr>
              <w:pStyle w:val="Convietasquare"/>
              <w:numPr>
                <w:ilvl w:val="1"/>
                <w:numId w:val="50"/>
              </w:numPr>
              <w:spacing w:line="360" w:lineRule="auto"/>
              <w:ind w:left="718" w:right="44" w:hanging="425"/>
            </w:pPr>
            <w:r w:rsidRPr="00343496">
              <w:t xml:space="preserve">Realizar los cálculos necesarios para determinar el </w:t>
            </w:r>
            <w:r w:rsidRPr="00343496">
              <w:lastRenderedPageBreak/>
              <w:t>importe total y el desglose correcto, cumpliendo las normas fiscales vi</w:t>
            </w:r>
            <w:r w:rsidR="0096232A" w:rsidRPr="00343496">
              <w:t>gentes.</w:t>
            </w:r>
          </w:p>
          <w:p w:rsidR="00971AEC" w:rsidRPr="00343496" w:rsidRDefault="00971AEC" w:rsidP="00343496">
            <w:pPr>
              <w:pStyle w:val="Convietasquare"/>
              <w:numPr>
                <w:ilvl w:val="1"/>
                <w:numId w:val="44"/>
              </w:numPr>
              <w:tabs>
                <w:tab w:val="clear" w:pos="1440"/>
                <w:tab w:val="num" w:pos="792"/>
              </w:tabs>
              <w:spacing w:line="360" w:lineRule="auto"/>
              <w:ind w:left="792" w:right="44" w:firstLine="0"/>
            </w:pPr>
            <w:r w:rsidRPr="00343496">
              <w:t>Confeccionar adecuadamente el documento, presupuesto o factura, según el supuesto definido.</w:t>
            </w:r>
          </w:p>
        </w:tc>
      </w:tr>
    </w:tbl>
    <w:p w:rsidR="00971AEC" w:rsidRPr="00343496" w:rsidRDefault="00971AEC" w:rsidP="00343496">
      <w:pPr>
        <w:autoSpaceDE w:val="0"/>
        <w:autoSpaceDN w:val="0"/>
        <w:adjustRightInd w:val="0"/>
        <w:spacing w:line="360" w:lineRule="auto"/>
        <w:ind w:firstLine="0"/>
        <w:rPr>
          <w:color w:val="000000"/>
        </w:rPr>
      </w:pPr>
    </w:p>
    <w:p w:rsidR="00971AEC" w:rsidRPr="00343496" w:rsidRDefault="00131F3F" w:rsidP="00343496">
      <w:pPr>
        <w:pStyle w:val="Ttulo1"/>
        <w:spacing w:before="0" w:after="0" w:line="360" w:lineRule="auto"/>
        <w:rPr>
          <w:rFonts w:asciiTheme="minorHAnsi" w:hAnsiTheme="minorHAnsi" w:cs="Times New Roman"/>
          <w:color w:val="5F5F5F"/>
          <w:u w:val="single"/>
        </w:rPr>
      </w:pPr>
      <w:r w:rsidRPr="00343496">
        <w:rPr>
          <w:rFonts w:asciiTheme="minorHAnsi" w:hAnsiTheme="minorHAnsi" w:cs="Times New Roman"/>
          <w:color w:val="5F5F5F"/>
          <w:u w:val="single"/>
        </w:rPr>
        <w:t>Capacidades Profesionales</w:t>
      </w:r>
    </w:p>
    <w:p w:rsidR="00971AEC" w:rsidRPr="00343496" w:rsidRDefault="00971AEC" w:rsidP="00343496">
      <w:pPr>
        <w:pStyle w:val="Conbolo"/>
        <w:tabs>
          <w:tab w:val="clear" w:pos="717"/>
          <w:tab w:val="num" w:pos="993"/>
        </w:tabs>
        <w:spacing w:line="360" w:lineRule="auto"/>
        <w:ind w:left="993" w:hanging="284"/>
      </w:pPr>
      <w:r w:rsidRPr="00343496">
        <w:t>Interpretar y comprender la información y el lenguaje asociados a los disti</w:t>
      </w:r>
      <w:r w:rsidRPr="00343496">
        <w:t>n</w:t>
      </w:r>
      <w:r w:rsidRPr="00343496">
        <w:t>tos procesos de atención sanitaria relacionados con el ejercicio de su actividad profesional.</w:t>
      </w:r>
    </w:p>
    <w:p w:rsidR="00971AEC" w:rsidRPr="00343496" w:rsidRDefault="00971AEC" w:rsidP="00343496">
      <w:pPr>
        <w:pStyle w:val="Conbolo"/>
        <w:tabs>
          <w:tab w:val="clear" w:pos="717"/>
          <w:tab w:val="num" w:pos="993"/>
        </w:tabs>
        <w:spacing w:line="360" w:lineRule="auto"/>
        <w:ind w:left="993" w:hanging="284"/>
      </w:pPr>
      <w:r w:rsidRPr="00343496">
        <w:t>Realizar tareas administrativas y de organización de una consulta, por lo g</w:t>
      </w:r>
      <w:r w:rsidRPr="00343496">
        <w:t>e</w:t>
      </w:r>
      <w:r w:rsidRPr="00343496">
        <w:t xml:space="preserve">neral del sector privado, evaluar las necesidades de productos y materiales fungibles o no, administrando sus existencias en la consulta, dentro de su ámbito de competencias. </w:t>
      </w:r>
    </w:p>
    <w:p w:rsidR="00971AEC" w:rsidRPr="00343496" w:rsidRDefault="00971AEC" w:rsidP="00343496">
      <w:pPr>
        <w:pStyle w:val="Conbolo"/>
        <w:tabs>
          <w:tab w:val="clear" w:pos="717"/>
          <w:tab w:val="num" w:pos="993"/>
        </w:tabs>
        <w:spacing w:line="360" w:lineRule="auto"/>
        <w:ind w:left="993" w:hanging="284"/>
      </w:pPr>
      <w:r w:rsidRPr="00343496">
        <w:t>Poseer una visión global e integrada del sistema sanitario en sus aspectos o</w:t>
      </w:r>
      <w:r w:rsidRPr="00343496">
        <w:t>r</w:t>
      </w:r>
      <w:r w:rsidRPr="00343496">
        <w:t>ganizativos, funcionales, sociales y administrativos.</w:t>
      </w:r>
    </w:p>
    <w:p w:rsidR="00880F41" w:rsidRPr="00343496" w:rsidRDefault="00971AEC" w:rsidP="00343496">
      <w:pPr>
        <w:pStyle w:val="Conbolo"/>
        <w:tabs>
          <w:tab w:val="clear" w:pos="717"/>
          <w:tab w:val="num" w:pos="993"/>
        </w:tabs>
        <w:spacing w:line="360" w:lineRule="auto"/>
        <w:ind w:left="993" w:hanging="284"/>
      </w:pPr>
      <w:r w:rsidRPr="00343496">
        <w:t>Adaptarse a nuevas situaciones laborales generadas como consecuencia de las innovaciones tecnológicas y organizativas introducidas en su área laboral.</w:t>
      </w:r>
    </w:p>
    <w:sectPr w:rsidR="00880F41" w:rsidRPr="00343496" w:rsidSect="0034349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7" w:right="1701" w:bottom="1417" w:left="1701" w:header="709" w:footer="368" w:gutter="0"/>
      <w:pgBorders w:offsetFrom="page">
        <w:top w:val="single" w:sz="24" w:space="24" w:color="6699FF"/>
        <w:left w:val="single" w:sz="24" w:space="24" w:color="6699FF"/>
        <w:bottom w:val="single" w:sz="24" w:space="24" w:color="6699FF"/>
        <w:right w:val="single" w:sz="24" w:space="24" w:color="6699F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CF3" w:rsidRDefault="00036CF3">
      <w:r>
        <w:separator/>
      </w:r>
    </w:p>
    <w:p w:rsidR="00036CF3" w:rsidRDefault="00036CF3"/>
    <w:p w:rsidR="00036CF3" w:rsidRDefault="00036CF3" w:rsidP="00EF426A"/>
    <w:p w:rsidR="00036CF3" w:rsidRDefault="00036CF3" w:rsidP="00EF426A"/>
    <w:p w:rsidR="00036CF3" w:rsidRDefault="00036CF3" w:rsidP="00EF426A"/>
    <w:p w:rsidR="00036CF3" w:rsidRDefault="00036CF3" w:rsidP="00EF426A"/>
    <w:p w:rsidR="00036CF3" w:rsidRDefault="00036CF3" w:rsidP="00614FA9"/>
    <w:p w:rsidR="00036CF3" w:rsidRDefault="00036CF3" w:rsidP="00614FA9"/>
    <w:p w:rsidR="00036CF3" w:rsidRDefault="00036CF3" w:rsidP="00614FA9"/>
    <w:p w:rsidR="00036CF3" w:rsidRDefault="00036CF3" w:rsidP="00CA531E"/>
    <w:p w:rsidR="00036CF3" w:rsidRDefault="00036CF3"/>
    <w:p w:rsidR="00036CF3" w:rsidRDefault="00036CF3" w:rsidP="00523F21"/>
    <w:p w:rsidR="00036CF3" w:rsidRDefault="00036CF3" w:rsidP="00523F21"/>
    <w:p w:rsidR="00036CF3" w:rsidRDefault="00036CF3" w:rsidP="00523F21"/>
    <w:p w:rsidR="00036CF3" w:rsidRDefault="00036CF3" w:rsidP="00523F21"/>
    <w:p w:rsidR="00036CF3" w:rsidRDefault="00036CF3" w:rsidP="00523F21"/>
    <w:p w:rsidR="00036CF3" w:rsidRDefault="00036CF3" w:rsidP="00523F21"/>
    <w:p w:rsidR="00036CF3" w:rsidRDefault="00036CF3" w:rsidP="002B4D52"/>
    <w:p w:rsidR="00036CF3" w:rsidRDefault="00036CF3" w:rsidP="002E4FD3"/>
    <w:p w:rsidR="00036CF3" w:rsidRDefault="00036CF3"/>
    <w:p w:rsidR="00036CF3" w:rsidRDefault="00036CF3" w:rsidP="00B3725D"/>
    <w:p w:rsidR="00036CF3" w:rsidRDefault="00036CF3" w:rsidP="00B3725D"/>
    <w:p w:rsidR="00036CF3" w:rsidRDefault="00036CF3" w:rsidP="00500A8B"/>
    <w:p w:rsidR="00036CF3" w:rsidRDefault="00036CF3" w:rsidP="00500A8B"/>
    <w:p w:rsidR="00036CF3" w:rsidRDefault="00036CF3" w:rsidP="00500A8B"/>
    <w:p w:rsidR="00036CF3" w:rsidRDefault="00036CF3" w:rsidP="00500A8B"/>
    <w:p w:rsidR="00036CF3" w:rsidRDefault="00036CF3" w:rsidP="00500A8B"/>
    <w:p w:rsidR="00036CF3" w:rsidRDefault="00036CF3" w:rsidP="00E117D0"/>
    <w:p w:rsidR="00036CF3" w:rsidRDefault="00036CF3" w:rsidP="00E117D0"/>
    <w:p w:rsidR="00036CF3" w:rsidRDefault="00036CF3" w:rsidP="00E117D0"/>
  </w:endnote>
  <w:endnote w:type="continuationSeparator" w:id="0">
    <w:p w:rsidR="00036CF3" w:rsidRDefault="00036CF3">
      <w:r>
        <w:continuationSeparator/>
      </w:r>
    </w:p>
    <w:p w:rsidR="00036CF3" w:rsidRDefault="00036CF3"/>
    <w:p w:rsidR="00036CF3" w:rsidRDefault="00036CF3" w:rsidP="00EF426A"/>
    <w:p w:rsidR="00036CF3" w:rsidRDefault="00036CF3" w:rsidP="00EF426A"/>
    <w:p w:rsidR="00036CF3" w:rsidRDefault="00036CF3" w:rsidP="00EF426A"/>
    <w:p w:rsidR="00036CF3" w:rsidRDefault="00036CF3" w:rsidP="00EF426A"/>
    <w:p w:rsidR="00036CF3" w:rsidRDefault="00036CF3" w:rsidP="00614FA9"/>
    <w:p w:rsidR="00036CF3" w:rsidRDefault="00036CF3" w:rsidP="00614FA9"/>
    <w:p w:rsidR="00036CF3" w:rsidRDefault="00036CF3" w:rsidP="00614FA9"/>
    <w:p w:rsidR="00036CF3" w:rsidRDefault="00036CF3" w:rsidP="00CA531E"/>
    <w:p w:rsidR="00036CF3" w:rsidRDefault="00036CF3"/>
    <w:p w:rsidR="00036CF3" w:rsidRDefault="00036CF3" w:rsidP="00523F21"/>
    <w:p w:rsidR="00036CF3" w:rsidRDefault="00036CF3" w:rsidP="00523F21"/>
    <w:p w:rsidR="00036CF3" w:rsidRDefault="00036CF3" w:rsidP="00523F21"/>
    <w:p w:rsidR="00036CF3" w:rsidRDefault="00036CF3" w:rsidP="00523F21"/>
    <w:p w:rsidR="00036CF3" w:rsidRDefault="00036CF3" w:rsidP="00523F21"/>
    <w:p w:rsidR="00036CF3" w:rsidRDefault="00036CF3" w:rsidP="00523F21"/>
    <w:p w:rsidR="00036CF3" w:rsidRDefault="00036CF3" w:rsidP="002B4D52"/>
    <w:p w:rsidR="00036CF3" w:rsidRDefault="00036CF3" w:rsidP="002E4FD3"/>
    <w:p w:rsidR="00036CF3" w:rsidRDefault="00036CF3"/>
    <w:p w:rsidR="00036CF3" w:rsidRDefault="00036CF3" w:rsidP="00B3725D"/>
    <w:p w:rsidR="00036CF3" w:rsidRDefault="00036CF3" w:rsidP="00B3725D"/>
    <w:p w:rsidR="00036CF3" w:rsidRDefault="00036CF3" w:rsidP="00500A8B"/>
    <w:p w:rsidR="00036CF3" w:rsidRDefault="00036CF3" w:rsidP="00500A8B"/>
    <w:p w:rsidR="00036CF3" w:rsidRDefault="00036CF3" w:rsidP="00500A8B"/>
    <w:p w:rsidR="00036CF3" w:rsidRDefault="00036CF3" w:rsidP="00500A8B"/>
    <w:p w:rsidR="00036CF3" w:rsidRDefault="00036CF3" w:rsidP="00500A8B"/>
    <w:p w:rsidR="00036CF3" w:rsidRDefault="00036CF3" w:rsidP="00E117D0"/>
    <w:p w:rsidR="00036CF3" w:rsidRDefault="00036CF3" w:rsidP="00E117D0"/>
    <w:p w:rsidR="00036CF3" w:rsidRDefault="00036CF3" w:rsidP="00E117D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C9" w:rsidRPr="00343496" w:rsidRDefault="00343496" w:rsidP="00343496">
    <w:pPr>
      <w:pStyle w:val="Piedepgina"/>
      <w:ind w:firstLine="0"/>
      <w:rPr>
        <w:rFonts w:asciiTheme="minorHAnsi" w:hAnsiTheme="minorHAnsi"/>
        <w:color w:val="6699FF"/>
        <w:sz w:val="24"/>
        <w:szCs w:val="24"/>
      </w:rPr>
    </w:pPr>
    <w:r w:rsidRPr="00343496">
      <w:rPr>
        <w:rFonts w:asciiTheme="minorHAnsi" w:hAnsiTheme="minorHAnsi"/>
        <w:b/>
        <w:color w:val="6699FF"/>
        <w:sz w:val="24"/>
        <w:szCs w:val="24"/>
      </w:rPr>
      <w:t>© Ediciones Paraninfo</w:t>
    </w:r>
    <w:r>
      <w:rPr>
        <w:rFonts w:asciiTheme="minorHAnsi" w:hAnsiTheme="minorHAnsi"/>
        <w:color w:val="6699FF"/>
        <w:sz w:val="24"/>
        <w:szCs w:val="24"/>
      </w:rPr>
      <w:tab/>
    </w:r>
    <w:r>
      <w:rPr>
        <w:rFonts w:asciiTheme="minorHAnsi" w:hAnsiTheme="minorHAnsi"/>
        <w:color w:val="6699FF"/>
        <w:sz w:val="24"/>
        <w:szCs w:val="24"/>
      </w:rPr>
      <w:tab/>
    </w:r>
    <w:r w:rsidR="0071363B" w:rsidRPr="00343496">
      <w:rPr>
        <w:rStyle w:val="Nmerodepgina"/>
        <w:sz w:val="20"/>
        <w:szCs w:val="20"/>
      </w:rPr>
      <w:fldChar w:fldCharType="begin"/>
    </w:r>
    <w:r w:rsidR="00BD777D" w:rsidRPr="00343496">
      <w:rPr>
        <w:rStyle w:val="Nmerodepgina"/>
        <w:sz w:val="20"/>
        <w:szCs w:val="20"/>
      </w:rPr>
      <w:instrText xml:space="preserve"> PAGE </w:instrText>
    </w:r>
    <w:r w:rsidR="0071363B" w:rsidRPr="00343496">
      <w:rPr>
        <w:rStyle w:val="Nmerodepgina"/>
        <w:sz w:val="20"/>
        <w:szCs w:val="20"/>
      </w:rPr>
      <w:fldChar w:fldCharType="separate"/>
    </w:r>
    <w:r w:rsidR="00424546">
      <w:rPr>
        <w:rStyle w:val="Nmerodepgina"/>
        <w:noProof/>
        <w:sz w:val="20"/>
        <w:szCs w:val="20"/>
      </w:rPr>
      <w:t>10</w:t>
    </w:r>
    <w:r w:rsidR="0071363B" w:rsidRPr="00343496">
      <w:rPr>
        <w:rStyle w:val="Nmerodepgi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60128"/>
      <w:docPartObj>
        <w:docPartGallery w:val="Page Numbers (Bottom of Page)"/>
        <w:docPartUnique/>
      </w:docPartObj>
    </w:sdtPr>
    <w:sdtContent>
      <w:p w:rsidR="00343496" w:rsidRPr="00343496" w:rsidRDefault="00343496" w:rsidP="00343496">
        <w:pPr>
          <w:pStyle w:val="Piedepgina"/>
          <w:ind w:firstLine="0"/>
          <w:rPr>
            <w:rFonts w:asciiTheme="minorHAnsi" w:hAnsiTheme="minorHAnsi"/>
            <w:color w:val="6699FF"/>
            <w:sz w:val="24"/>
            <w:szCs w:val="24"/>
          </w:rPr>
        </w:pPr>
        <w:r w:rsidRPr="00343496">
          <w:rPr>
            <w:rFonts w:asciiTheme="minorHAnsi" w:hAnsiTheme="minorHAnsi"/>
            <w:b/>
            <w:color w:val="6699FF"/>
            <w:sz w:val="24"/>
            <w:szCs w:val="24"/>
          </w:rPr>
          <w:t>© Ediciones Paraninfo</w:t>
        </w:r>
        <w:r>
          <w:rPr>
            <w:rFonts w:asciiTheme="minorHAnsi" w:hAnsiTheme="minorHAnsi"/>
            <w:b/>
            <w:color w:val="6699FF"/>
            <w:sz w:val="24"/>
            <w:szCs w:val="24"/>
          </w:rPr>
          <w:t xml:space="preserve">                   </w:t>
        </w:r>
        <w:r>
          <w:rPr>
            <w:rFonts w:asciiTheme="minorHAnsi" w:hAnsiTheme="minorHAnsi"/>
            <w:color w:val="6699FF"/>
            <w:sz w:val="24"/>
            <w:szCs w:val="24"/>
          </w:rPr>
          <w:tab/>
        </w:r>
        <w:r>
          <w:rPr>
            <w:rFonts w:asciiTheme="minorHAnsi" w:hAnsiTheme="minorHAnsi"/>
            <w:color w:val="6699FF"/>
            <w:sz w:val="24"/>
            <w:szCs w:val="24"/>
          </w:rPr>
          <w:tab/>
        </w:r>
        <w:fldSimple w:instr=" PAGE   \* MERGEFORMAT ">
          <w:r w:rsidR="00424546">
            <w:rPr>
              <w:noProof/>
            </w:rPr>
            <w:t>11</w:t>
          </w:r>
        </w:fldSimple>
      </w:p>
    </w:sdtContent>
  </w:sdt>
  <w:p w:rsidR="00F30DC9" w:rsidRDefault="00F30DC9" w:rsidP="00013513">
    <w:pPr>
      <w:pStyle w:val="Piedepgina"/>
      <w:tabs>
        <w:tab w:val="clear" w:pos="4252"/>
      </w:tabs>
      <w:ind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96" w:rsidRPr="00343496" w:rsidRDefault="00343496" w:rsidP="00343496">
    <w:pPr>
      <w:pStyle w:val="Piedepgina"/>
      <w:ind w:firstLine="0"/>
      <w:rPr>
        <w:rFonts w:asciiTheme="minorHAnsi" w:hAnsiTheme="minorHAnsi"/>
        <w:color w:val="6699FF"/>
        <w:sz w:val="24"/>
        <w:szCs w:val="24"/>
      </w:rPr>
    </w:pPr>
    <w:r w:rsidRPr="00343496">
      <w:rPr>
        <w:rFonts w:asciiTheme="minorHAnsi" w:hAnsiTheme="minorHAnsi"/>
        <w:b/>
        <w:color w:val="6699FF"/>
        <w:sz w:val="24"/>
        <w:szCs w:val="24"/>
      </w:rPr>
      <w:t>© Ediciones Paraninfo</w:t>
    </w:r>
  </w:p>
  <w:p w:rsidR="00343496" w:rsidRDefault="0034349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CF3" w:rsidRDefault="00036CF3">
      <w:r>
        <w:separator/>
      </w:r>
    </w:p>
    <w:p w:rsidR="00036CF3" w:rsidRDefault="00036CF3"/>
    <w:p w:rsidR="00036CF3" w:rsidRDefault="00036CF3" w:rsidP="00EF426A"/>
    <w:p w:rsidR="00036CF3" w:rsidRDefault="00036CF3" w:rsidP="00EF426A"/>
    <w:p w:rsidR="00036CF3" w:rsidRDefault="00036CF3" w:rsidP="00EF426A"/>
    <w:p w:rsidR="00036CF3" w:rsidRDefault="00036CF3" w:rsidP="00EF426A"/>
    <w:p w:rsidR="00036CF3" w:rsidRDefault="00036CF3" w:rsidP="00614FA9"/>
    <w:p w:rsidR="00036CF3" w:rsidRDefault="00036CF3" w:rsidP="00614FA9"/>
    <w:p w:rsidR="00036CF3" w:rsidRDefault="00036CF3" w:rsidP="00614FA9"/>
    <w:p w:rsidR="00036CF3" w:rsidRDefault="00036CF3" w:rsidP="00CA531E"/>
    <w:p w:rsidR="00036CF3" w:rsidRDefault="00036CF3"/>
    <w:p w:rsidR="00036CF3" w:rsidRDefault="00036CF3" w:rsidP="00523F21"/>
    <w:p w:rsidR="00036CF3" w:rsidRDefault="00036CF3" w:rsidP="00523F21"/>
    <w:p w:rsidR="00036CF3" w:rsidRDefault="00036CF3" w:rsidP="00523F21"/>
    <w:p w:rsidR="00036CF3" w:rsidRDefault="00036CF3" w:rsidP="00523F21"/>
    <w:p w:rsidR="00036CF3" w:rsidRDefault="00036CF3" w:rsidP="00523F21"/>
    <w:p w:rsidR="00036CF3" w:rsidRDefault="00036CF3" w:rsidP="00523F21"/>
    <w:p w:rsidR="00036CF3" w:rsidRDefault="00036CF3" w:rsidP="002B4D52"/>
    <w:p w:rsidR="00036CF3" w:rsidRDefault="00036CF3" w:rsidP="002E4FD3"/>
    <w:p w:rsidR="00036CF3" w:rsidRDefault="00036CF3"/>
    <w:p w:rsidR="00036CF3" w:rsidRDefault="00036CF3" w:rsidP="00B3725D"/>
    <w:p w:rsidR="00036CF3" w:rsidRDefault="00036CF3" w:rsidP="00B3725D"/>
    <w:p w:rsidR="00036CF3" w:rsidRDefault="00036CF3" w:rsidP="00500A8B"/>
    <w:p w:rsidR="00036CF3" w:rsidRDefault="00036CF3" w:rsidP="00500A8B"/>
    <w:p w:rsidR="00036CF3" w:rsidRDefault="00036CF3" w:rsidP="00500A8B"/>
    <w:p w:rsidR="00036CF3" w:rsidRDefault="00036CF3" w:rsidP="00500A8B"/>
    <w:p w:rsidR="00036CF3" w:rsidRDefault="00036CF3" w:rsidP="00500A8B"/>
    <w:p w:rsidR="00036CF3" w:rsidRDefault="00036CF3" w:rsidP="00E117D0"/>
    <w:p w:rsidR="00036CF3" w:rsidRDefault="00036CF3" w:rsidP="00E117D0"/>
    <w:p w:rsidR="00036CF3" w:rsidRDefault="00036CF3" w:rsidP="00E117D0"/>
  </w:footnote>
  <w:footnote w:type="continuationSeparator" w:id="0">
    <w:p w:rsidR="00036CF3" w:rsidRDefault="00036CF3">
      <w:r>
        <w:continuationSeparator/>
      </w:r>
    </w:p>
    <w:p w:rsidR="00036CF3" w:rsidRDefault="00036CF3"/>
    <w:p w:rsidR="00036CF3" w:rsidRDefault="00036CF3" w:rsidP="00EF426A"/>
    <w:p w:rsidR="00036CF3" w:rsidRDefault="00036CF3" w:rsidP="00EF426A"/>
    <w:p w:rsidR="00036CF3" w:rsidRDefault="00036CF3" w:rsidP="00EF426A"/>
    <w:p w:rsidR="00036CF3" w:rsidRDefault="00036CF3" w:rsidP="00EF426A"/>
    <w:p w:rsidR="00036CF3" w:rsidRDefault="00036CF3" w:rsidP="00614FA9"/>
    <w:p w:rsidR="00036CF3" w:rsidRDefault="00036CF3" w:rsidP="00614FA9"/>
    <w:p w:rsidR="00036CF3" w:rsidRDefault="00036CF3" w:rsidP="00614FA9"/>
    <w:p w:rsidR="00036CF3" w:rsidRDefault="00036CF3" w:rsidP="00CA531E"/>
    <w:p w:rsidR="00036CF3" w:rsidRDefault="00036CF3"/>
    <w:p w:rsidR="00036CF3" w:rsidRDefault="00036CF3" w:rsidP="00523F21"/>
    <w:p w:rsidR="00036CF3" w:rsidRDefault="00036CF3" w:rsidP="00523F21"/>
    <w:p w:rsidR="00036CF3" w:rsidRDefault="00036CF3" w:rsidP="00523F21"/>
    <w:p w:rsidR="00036CF3" w:rsidRDefault="00036CF3" w:rsidP="00523F21"/>
    <w:p w:rsidR="00036CF3" w:rsidRDefault="00036CF3" w:rsidP="00523F21"/>
    <w:p w:rsidR="00036CF3" w:rsidRDefault="00036CF3" w:rsidP="00523F21"/>
    <w:p w:rsidR="00036CF3" w:rsidRDefault="00036CF3" w:rsidP="002B4D52"/>
    <w:p w:rsidR="00036CF3" w:rsidRDefault="00036CF3" w:rsidP="002E4FD3"/>
    <w:p w:rsidR="00036CF3" w:rsidRDefault="00036CF3"/>
    <w:p w:rsidR="00036CF3" w:rsidRDefault="00036CF3" w:rsidP="00B3725D"/>
    <w:p w:rsidR="00036CF3" w:rsidRDefault="00036CF3" w:rsidP="00B3725D"/>
    <w:p w:rsidR="00036CF3" w:rsidRDefault="00036CF3" w:rsidP="00500A8B"/>
    <w:p w:rsidR="00036CF3" w:rsidRDefault="00036CF3" w:rsidP="00500A8B"/>
    <w:p w:rsidR="00036CF3" w:rsidRDefault="00036CF3" w:rsidP="00500A8B"/>
    <w:p w:rsidR="00036CF3" w:rsidRDefault="00036CF3" w:rsidP="00500A8B"/>
    <w:p w:rsidR="00036CF3" w:rsidRDefault="00036CF3" w:rsidP="00500A8B"/>
    <w:p w:rsidR="00036CF3" w:rsidRDefault="00036CF3" w:rsidP="00E117D0"/>
    <w:p w:rsidR="00036CF3" w:rsidRDefault="00036CF3" w:rsidP="00E117D0"/>
    <w:p w:rsidR="00036CF3" w:rsidRDefault="00036CF3" w:rsidP="00E117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C9" w:rsidRPr="00343496" w:rsidRDefault="00343496" w:rsidP="00343496">
    <w:pPr>
      <w:pStyle w:val="Encabezado"/>
      <w:ind w:firstLine="0"/>
      <w:rPr>
        <w:rFonts w:asciiTheme="minorHAnsi" w:hAnsiTheme="minorHAnsi"/>
        <w:b/>
        <w:color w:val="6699FF"/>
        <w:sz w:val="36"/>
      </w:rPr>
    </w:pPr>
    <w:r w:rsidRPr="00343496">
      <w:rPr>
        <w:rFonts w:asciiTheme="minorHAnsi" w:hAnsiTheme="minorHAnsi"/>
        <w:b/>
        <w:color w:val="6699FF"/>
        <w:sz w:val="36"/>
      </w:rPr>
      <w:t>Paraninfo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C9" w:rsidRPr="00343496" w:rsidRDefault="00343496" w:rsidP="00343496">
    <w:pPr>
      <w:pStyle w:val="Encabezado"/>
      <w:ind w:firstLine="0"/>
      <w:rPr>
        <w:rFonts w:asciiTheme="minorHAnsi" w:hAnsiTheme="minorHAnsi"/>
        <w:b/>
        <w:color w:val="6699FF"/>
        <w:sz w:val="36"/>
      </w:rPr>
    </w:pPr>
    <w:r w:rsidRPr="00343496">
      <w:rPr>
        <w:rFonts w:asciiTheme="minorHAnsi" w:hAnsiTheme="minorHAnsi"/>
        <w:b/>
        <w:color w:val="6699FF"/>
        <w:sz w:val="36"/>
      </w:rPr>
      <w:t>Paraninfo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96" w:rsidRPr="00343496" w:rsidRDefault="00343496" w:rsidP="00343496">
    <w:pPr>
      <w:pStyle w:val="Encabezado"/>
      <w:ind w:firstLine="0"/>
      <w:rPr>
        <w:rFonts w:asciiTheme="minorHAnsi" w:hAnsiTheme="minorHAnsi"/>
        <w:b/>
        <w:color w:val="6699FF"/>
        <w:sz w:val="36"/>
      </w:rPr>
    </w:pPr>
    <w:r w:rsidRPr="00343496">
      <w:rPr>
        <w:rFonts w:asciiTheme="minorHAnsi" w:hAnsiTheme="minorHAnsi"/>
        <w:b/>
        <w:color w:val="6699FF"/>
        <w:sz w:val="36"/>
      </w:rPr>
      <w:t>Paraninfo</w:t>
    </w:r>
  </w:p>
  <w:p w:rsidR="00343496" w:rsidRDefault="00343496" w:rsidP="00343496">
    <w:pPr>
      <w:pStyle w:val="Encabezado"/>
      <w:tabs>
        <w:tab w:val="clear" w:pos="4252"/>
        <w:tab w:val="center" w:pos="0"/>
      </w:tabs>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92466D0"/>
    <w:lvl w:ilvl="0">
      <w:start w:val="1"/>
      <w:numFmt w:val="decimal"/>
      <w:pStyle w:val="Listaconnmeros3"/>
      <w:lvlText w:val="%1."/>
      <w:lvlJc w:val="left"/>
      <w:pPr>
        <w:tabs>
          <w:tab w:val="num" w:pos="926"/>
        </w:tabs>
        <w:ind w:left="926" w:hanging="360"/>
      </w:pPr>
    </w:lvl>
  </w:abstractNum>
  <w:abstractNum w:abstractNumId="1">
    <w:nsid w:val="02D715E7"/>
    <w:multiLevelType w:val="hybridMultilevel"/>
    <w:tmpl w:val="E5CC5C14"/>
    <w:lvl w:ilvl="0" w:tplc="343A05C0">
      <w:start w:val="1"/>
      <w:numFmt w:val="decimal"/>
      <w:pStyle w:val="V-FCap2"/>
      <w:lvlText w:val="2.%1. "/>
      <w:lvlJc w:val="right"/>
      <w:pPr>
        <w:tabs>
          <w:tab w:val="num" w:pos="0"/>
        </w:tabs>
        <w:ind w:left="301" w:hanging="13"/>
      </w:pPr>
      <w:rPr>
        <w:rFonts w:ascii="Times New Roman" w:hAnsi="Times New Roman" w:hint="default"/>
        <w:b w:val="0"/>
        <w:i w:val="0"/>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EC2314"/>
    <w:multiLevelType w:val="hybridMultilevel"/>
    <w:tmpl w:val="FB4C1972"/>
    <w:lvl w:ilvl="0" w:tplc="157A3D38">
      <w:start w:val="1"/>
      <w:numFmt w:val="decimal"/>
      <w:pStyle w:val="PreguntaC14"/>
      <w:lvlText w:val="14.%1. Solución: "/>
      <w:lvlJc w:val="left"/>
      <w:pPr>
        <w:tabs>
          <w:tab w:val="num" w:pos="0"/>
        </w:tabs>
        <w:ind w:left="357" w:hanging="357"/>
      </w:pPr>
      <w:rPr>
        <w:rFonts w:ascii="Times New Roman" w:hAnsi="Times New Roman" w:hint="default"/>
        <w:b w:val="0"/>
        <w:i/>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907A11"/>
    <w:multiLevelType w:val="hybridMultilevel"/>
    <w:tmpl w:val="554CC43A"/>
    <w:lvl w:ilvl="0" w:tplc="51162C9E">
      <w:start w:val="1"/>
      <w:numFmt w:val="decimal"/>
      <w:pStyle w:val="PreguntaC8"/>
      <w:lvlText w:val="8.%1. Solución: "/>
      <w:lvlJc w:val="left"/>
      <w:pPr>
        <w:tabs>
          <w:tab w:val="num" w:pos="0"/>
        </w:tabs>
        <w:ind w:left="357" w:hanging="357"/>
      </w:pPr>
      <w:rPr>
        <w:rFonts w:ascii="Times New Roman" w:hAnsi="Times New Roman" w:hint="default"/>
        <w:b w:val="0"/>
        <w:i/>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8B5285B"/>
    <w:multiLevelType w:val="singleLevel"/>
    <w:tmpl w:val="0C0A0001"/>
    <w:lvl w:ilvl="0">
      <w:start w:val="1"/>
      <w:numFmt w:val="bullet"/>
      <w:lvlText w:val=""/>
      <w:lvlJc w:val="left"/>
      <w:pPr>
        <w:tabs>
          <w:tab w:val="num" w:pos="1440"/>
        </w:tabs>
        <w:ind w:left="1440" w:hanging="360"/>
      </w:pPr>
      <w:rPr>
        <w:rFonts w:ascii="Symbol" w:hAnsi="Symbol" w:hint="default"/>
      </w:rPr>
    </w:lvl>
  </w:abstractNum>
  <w:abstractNum w:abstractNumId="5">
    <w:nsid w:val="09343EFB"/>
    <w:multiLevelType w:val="multilevel"/>
    <w:tmpl w:val="575CDA58"/>
    <w:lvl w:ilvl="0">
      <w:start w:val="1"/>
      <w:numFmt w:val="decimal"/>
      <w:lvlText w:val="%1)"/>
      <w:lvlJc w:val="left"/>
      <w:pPr>
        <w:tabs>
          <w:tab w:val="num" w:pos="680"/>
        </w:tabs>
        <w:ind w:left="680" w:hanging="113"/>
      </w:pPr>
      <w:rPr>
        <w:rFonts w:hint="default"/>
        <w:b/>
        <w:sz w:val="24"/>
        <w:szCs w:val="24"/>
      </w:rPr>
    </w:lvl>
    <w:lvl w:ilvl="1">
      <w:start w:val="1"/>
      <w:numFmt w:val="decimal"/>
      <w:lvlText w:val="%1.%2."/>
      <w:lvlJc w:val="left"/>
      <w:pPr>
        <w:tabs>
          <w:tab w:val="num" w:pos="1134"/>
        </w:tabs>
        <w:ind w:left="1701" w:hanging="124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6">
    <w:nsid w:val="0A970368"/>
    <w:multiLevelType w:val="hybridMultilevel"/>
    <w:tmpl w:val="0C90402A"/>
    <w:lvl w:ilvl="0" w:tplc="D4DCB206">
      <w:start w:val="1"/>
      <w:numFmt w:val="bullet"/>
      <w:pStyle w:val="Conbolo"/>
      <w:lvlText w:val=""/>
      <w:lvlJc w:val="left"/>
      <w:pPr>
        <w:tabs>
          <w:tab w:val="num" w:pos="717"/>
        </w:tabs>
        <w:ind w:left="717" w:hanging="360"/>
      </w:pPr>
      <w:rPr>
        <w:rFonts w:ascii="Symbol" w:hAnsi="Symbol" w:hint="default"/>
      </w:rPr>
    </w:lvl>
    <w:lvl w:ilvl="1" w:tplc="0C0A0003">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7">
    <w:nsid w:val="109C6618"/>
    <w:multiLevelType w:val="hybridMultilevel"/>
    <w:tmpl w:val="06543118"/>
    <w:lvl w:ilvl="0" w:tplc="E8941440">
      <w:start w:val="1"/>
      <w:numFmt w:val="decimal"/>
      <w:pStyle w:val="V-FCap11"/>
      <w:lvlText w:val="11.%1. "/>
      <w:lvlJc w:val="right"/>
      <w:pPr>
        <w:tabs>
          <w:tab w:val="num" w:pos="848"/>
        </w:tabs>
        <w:ind w:left="1149" w:hanging="13"/>
      </w:pPr>
      <w:rPr>
        <w:rFonts w:ascii="Times New Roman" w:hAnsi="Times New Roman" w:hint="default"/>
        <w:b w:val="0"/>
        <w:i w:val="0"/>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2F15C42"/>
    <w:multiLevelType w:val="hybridMultilevel"/>
    <w:tmpl w:val="0EA2B936"/>
    <w:lvl w:ilvl="0" w:tplc="965E2328">
      <w:start w:val="1"/>
      <w:numFmt w:val="decimal"/>
      <w:pStyle w:val="PreguntaC1"/>
      <w:lvlText w:val="1.%1. Solución: "/>
      <w:lvlJc w:val="left"/>
      <w:pPr>
        <w:tabs>
          <w:tab w:val="num" w:pos="0"/>
        </w:tabs>
        <w:ind w:left="357" w:hanging="357"/>
      </w:pPr>
      <w:rPr>
        <w:rFonts w:ascii="Times New Roman" w:hAnsi="Times New Roman" w:hint="default"/>
        <w:b w:val="0"/>
        <w:i/>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4DC6C7A"/>
    <w:multiLevelType w:val="hybridMultilevel"/>
    <w:tmpl w:val="54F809BE"/>
    <w:lvl w:ilvl="0" w:tplc="51E65CC8">
      <w:start w:val="1"/>
      <w:numFmt w:val="decimal"/>
      <w:pStyle w:val="PreguntaC7"/>
      <w:lvlText w:val="7.%1. Solución: "/>
      <w:lvlJc w:val="left"/>
      <w:pPr>
        <w:tabs>
          <w:tab w:val="num" w:pos="0"/>
        </w:tabs>
        <w:ind w:left="357" w:hanging="357"/>
      </w:pPr>
      <w:rPr>
        <w:rFonts w:ascii="Times New Roman" w:hAnsi="Times New Roman" w:hint="default"/>
        <w:b w:val="0"/>
        <w:i/>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6631636"/>
    <w:multiLevelType w:val="hybridMultilevel"/>
    <w:tmpl w:val="15465C1C"/>
    <w:lvl w:ilvl="0" w:tplc="FFD65794">
      <w:start w:val="1"/>
      <w:numFmt w:val="decimal"/>
      <w:pStyle w:val="V-FCap1"/>
      <w:lvlText w:val="1.%1. "/>
      <w:lvlJc w:val="right"/>
      <w:pPr>
        <w:tabs>
          <w:tab w:val="num" w:pos="306"/>
        </w:tabs>
        <w:ind w:left="607" w:hanging="13"/>
      </w:pPr>
      <w:rPr>
        <w:rFonts w:ascii="Times New Roman" w:hAnsi="Times New Roman" w:hint="default"/>
        <w:b w:val="0"/>
        <w:i w:val="0"/>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1">
    <w:nsid w:val="1DA33543"/>
    <w:multiLevelType w:val="hybridMultilevel"/>
    <w:tmpl w:val="8BCC7EF6"/>
    <w:lvl w:ilvl="0" w:tplc="5AF621AC">
      <w:start w:val="1"/>
      <w:numFmt w:val="decimal"/>
      <w:pStyle w:val="PreguntaC5"/>
      <w:lvlText w:val="5.%1. Solución: "/>
      <w:lvlJc w:val="left"/>
      <w:pPr>
        <w:tabs>
          <w:tab w:val="num" w:pos="0"/>
        </w:tabs>
        <w:ind w:left="357" w:hanging="357"/>
      </w:pPr>
      <w:rPr>
        <w:rFonts w:ascii="Times New Roman" w:hAnsi="Times New Roman" w:hint="default"/>
        <w:b w:val="0"/>
        <w:i/>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DA90CAC"/>
    <w:multiLevelType w:val="hybridMultilevel"/>
    <w:tmpl w:val="996E9B24"/>
    <w:lvl w:ilvl="0" w:tplc="E9504A88">
      <w:start w:val="1"/>
      <w:numFmt w:val="decimal"/>
      <w:pStyle w:val="PreguntaC2"/>
      <w:lvlText w:val="2.%1. Solución: "/>
      <w:lvlJc w:val="left"/>
      <w:pPr>
        <w:tabs>
          <w:tab w:val="num" w:pos="0"/>
        </w:tabs>
        <w:ind w:left="357" w:hanging="357"/>
      </w:pPr>
      <w:rPr>
        <w:rFonts w:ascii="Times New Roman" w:hAnsi="Times New Roman" w:cs="Times New Roman" w:hint="default"/>
        <w:b w:val="0"/>
        <w:bCs w:val="0"/>
        <w:i/>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4073C5"/>
    <w:multiLevelType w:val="hybridMultilevel"/>
    <w:tmpl w:val="2C24ACE8"/>
    <w:lvl w:ilvl="0" w:tplc="D0CA588C">
      <w:start w:val="1"/>
      <w:numFmt w:val="decimal"/>
      <w:pStyle w:val="PreguntaC6"/>
      <w:lvlText w:val="6.%1. Solución: "/>
      <w:lvlJc w:val="left"/>
      <w:pPr>
        <w:tabs>
          <w:tab w:val="num" w:pos="0"/>
        </w:tabs>
        <w:ind w:left="357" w:hanging="357"/>
      </w:pPr>
      <w:rPr>
        <w:rFonts w:ascii="Times New Roman" w:hAnsi="Times New Roman" w:hint="default"/>
        <w:b w:val="0"/>
        <w:i/>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0A71B2"/>
    <w:multiLevelType w:val="hybridMultilevel"/>
    <w:tmpl w:val="11A2CF84"/>
    <w:lvl w:ilvl="0" w:tplc="A584217E">
      <w:start w:val="1"/>
      <w:numFmt w:val="decimal"/>
      <w:pStyle w:val="V-FCap7"/>
      <w:lvlText w:val="7.%1. "/>
      <w:lvlJc w:val="right"/>
      <w:pPr>
        <w:tabs>
          <w:tab w:val="num" w:pos="-4"/>
        </w:tabs>
        <w:ind w:left="297" w:hanging="13"/>
      </w:pPr>
      <w:rPr>
        <w:rFonts w:ascii="Times New Roman" w:hAnsi="Times New Roman" w:hint="default"/>
        <w:b w:val="0"/>
        <w:i w:val="0"/>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80B5FAE"/>
    <w:multiLevelType w:val="hybridMultilevel"/>
    <w:tmpl w:val="DFECDD68"/>
    <w:lvl w:ilvl="0" w:tplc="57CE01EE">
      <w:start w:val="1"/>
      <w:numFmt w:val="decimal"/>
      <w:pStyle w:val="PreguntaC15"/>
      <w:lvlText w:val="15.%1. Solución: "/>
      <w:lvlJc w:val="left"/>
      <w:pPr>
        <w:tabs>
          <w:tab w:val="num" w:pos="0"/>
        </w:tabs>
        <w:ind w:left="357" w:hanging="357"/>
      </w:pPr>
      <w:rPr>
        <w:rFonts w:ascii="Times New Roman" w:hAnsi="Times New Roman" w:hint="default"/>
        <w:b w:val="0"/>
        <w:i/>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83F44BE"/>
    <w:multiLevelType w:val="hybridMultilevel"/>
    <w:tmpl w:val="09E6F814"/>
    <w:lvl w:ilvl="0" w:tplc="51A2224E">
      <w:start w:val="1"/>
      <w:numFmt w:val="decimal"/>
      <w:pStyle w:val="PreguntaC4"/>
      <w:lvlText w:val="4.%1. Solución: "/>
      <w:lvlJc w:val="left"/>
      <w:pPr>
        <w:tabs>
          <w:tab w:val="num" w:pos="0"/>
        </w:tabs>
        <w:ind w:left="357" w:hanging="357"/>
      </w:pPr>
      <w:rPr>
        <w:rFonts w:ascii="Times New Roman" w:hAnsi="Times New Roman" w:hint="default"/>
        <w:b w:val="0"/>
        <w:i/>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E8E4A52"/>
    <w:multiLevelType w:val="multilevel"/>
    <w:tmpl w:val="A9886254"/>
    <w:lvl w:ilvl="0">
      <w:start w:val="1"/>
      <w:numFmt w:val="decimal"/>
      <w:lvlText w:val="%1)"/>
      <w:lvlJc w:val="left"/>
      <w:pPr>
        <w:tabs>
          <w:tab w:val="num" w:pos="680"/>
        </w:tabs>
        <w:ind w:left="680" w:hanging="113"/>
      </w:pPr>
      <w:rPr>
        <w:rFonts w:hint="default"/>
        <w:b/>
        <w:sz w:val="24"/>
        <w:szCs w:val="24"/>
      </w:rPr>
    </w:lvl>
    <w:lvl w:ilvl="1">
      <w:start w:val="1"/>
      <w:numFmt w:val="decimal"/>
      <w:lvlText w:val="%1.%2."/>
      <w:lvlJc w:val="left"/>
      <w:pPr>
        <w:tabs>
          <w:tab w:val="num" w:pos="1134"/>
        </w:tabs>
        <w:ind w:left="1701" w:hanging="124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8">
    <w:nsid w:val="30242441"/>
    <w:multiLevelType w:val="multilevel"/>
    <w:tmpl w:val="0EE27780"/>
    <w:styleLink w:val="EstiloConvietas"/>
    <w:lvl w:ilvl="0">
      <w:start w:val="1"/>
      <w:numFmt w:val="bullet"/>
      <w:lvlText w:val=""/>
      <w:lvlJc w:val="left"/>
      <w:pPr>
        <w:tabs>
          <w:tab w:val="num" w:pos="720"/>
        </w:tabs>
        <w:ind w:left="720" w:hanging="266"/>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14B4EF6"/>
    <w:multiLevelType w:val="hybridMultilevel"/>
    <w:tmpl w:val="DEF295BE"/>
    <w:lvl w:ilvl="0" w:tplc="230CC496">
      <w:start w:val="1"/>
      <w:numFmt w:val="decimal"/>
      <w:pStyle w:val="V-FCap3"/>
      <w:lvlText w:val="3.%1. "/>
      <w:lvlJc w:val="right"/>
      <w:pPr>
        <w:tabs>
          <w:tab w:val="num" w:pos="567"/>
        </w:tabs>
        <w:ind w:left="39" w:hanging="13"/>
      </w:pPr>
      <w:rPr>
        <w:rFonts w:ascii="Times New Roman" w:hAnsi="Times New Roman" w:hint="default"/>
        <w:b w:val="0"/>
        <w:i w:val="0"/>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2E4081C"/>
    <w:multiLevelType w:val="hybridMultilevel"/>
    <w:tmpl w:val="BC5C9F46"/>
    <w:lvl w:ilvl="0" w:tplc="DF14A8D8">
      <w:start w:val="1"/>
      <w:numFmt w:val="decimal"/>
      <w:pStyle w:val="V-FCap10"/>
      <w:lvlText w:val="10.%1. "/>
      <w:lvlJc w:val="right"/>
      <w:pPr>
        <w:tabs>
          <w:tab w:val="num" w:pos="-4"/>
        </w:tabs>
        <w:ind w:left="297" w:hanging="13"/>
      </w:pPr>
      <w:rPr>
        <w:rFonts w:ascii="Times New Roman" w:hAnsi="Times New Roman" w:hint="default"/>
        <w:b w:val="0"/>
        <w:i w:val="0"/>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3544F9B"/>
    <w:multiLevelType w:val="hybridMultilevel"/>
    <w:tmpl w:val="6EAA0BD2"/>
    <w:lvl w:ilvl="0" w:tplc="54FA4AE4">
      <w:start w:val="1"/>
      <w:numFmt w:val="decimal"/>
      <w:pStyle w:val="PreguntaC12"/>
      <w:lvlText w:val="12.%1. Solución: "/>
      <w:lvlJc w:val="left"/>
      <w:pPr>
        <w:tabs>
          <w:tab w:val="num" w:pos="0"/>
        </w:tabs>
        <w:ind w:left="357" w:hanging="357"/>
      </w:pPr>
      <w:rPr>
        <w:rFonts w:ascii="Times New Roman" w:hAnsi="Times New Roman" w:hint="default"/>
        <w:b w:val="0"/>
        <w:i/>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6E40351"/>
    <w:multiLevelType w:val="multilevel"/>
    <w:tmpl w:val="F912D42E"/>
    <w:lvl w:ilvl="0">
      <w:start w:val="1"/>
      <w:numFmt w:val="bullet"/>
      <w:lvlText w:val=""/>
      <w:lvlJc w:val="left"/>
      <w:pPr>
        <w:tabs>
          <w:tab w:val="num" w:pos="720"/>
        </w:tabs>
        <w:ind w:left="720" w:hanging="266"/>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A0E5C79"/>
    <w:multiLevelType w:val="hybridMultilevel"/>
    <w:tmpl w:val="6CCC3648"/>
    <w:lvl w:ilvl="0" w:tplc="BE9E5B28">
      <w:start w:val="1"/>
      <w:numFmt w:val="decimal"/>
      <w:pStyle w:val="PreguntaC10"/>
      <w:lvlText w:val="10.%1. Solución: "/>
      <w:lvlJc w:val="left"/>
      <w:pPr>
        <w:tabs>
          <w:tab w:val="num" w:pos="0"/>
        </w:tabs>
        <w:ind w:left="357" w:hanging="357"/>
      </w:pPr>
      <w:rPr>
        <w:rFonts w:ascii="Times New Roman" w:hAnsi="Times New Roman" w:cs="Times New Roman" w:hint="default"/>
        <w:b w:val="0"/>
        <w:bCs w:val="0"/>
        <w:i/>
        <w:iCs w:val="0"/>
        <w:caps w:val="0"/>
        <w:strike w:val="0"/>
        <w:dstrike w:val="0"/>
        <w:outline w:val="0"/>
        <w:shadow w:val="0"/>
        <w:emboss w:val="0"/>
        <w:imprint w:val="0"/>
        <w:vanish w:val="0"/>
        <w:spacing w:val="0"/>
        <w:kern w:val="0"/>
        <w:position w:val="0"/>
        <w:sz w:val="24"/>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3362714"/>
    <w:multiLevelType w:val="hybridMultilevel"/>
    <w:tmpl w:val="9A505542"/>
    <w:lvl w:ilvl="0" w:tplc="4DA8B982">
      <w:start w:val="1"/>
      <w:numFmt w:val="bullet"/>
      <w:lvlText w:val="-"/>
      <w:lvlJc w:val="left"/>
      <w:pPr>
        <w:tabs>
          <w:tab w:val="num" w:pos="360"/>
        </w:tabs>
        <w:ind w:left="360" w:hanging="360"/>
      </w:pPr>
      <w:rPr>
        <w:rFonts w:ascii="Verdana" w:hAnsi="Verdana" w:hint="default"/>
        <w:sz w:val="24"/>
        <w:szCs w:val="24"/>
      </w:rPr>
    </w:lvl>
    <w:lvl w:ilvl="1" w:tplc="0C0A000F">
      <w:start w:val="1"/>
      <w:numFmt w:val="decimal"/>
      <w:lvlText w:val="%2."/>
      <w:lvlJc w:val="left"/>
      <w:pPr>
        <w:tabs>
          <w:tab w:val="num" w:pos="360"/>
        </w:tabs>
        <w:ind w:left="360" w:hanging="360"/>
      </w:pPr>
      <w:rPr>
        <w:rFonts w:hint="default"/>
        <w:sz w:val="24"/>
        <w:szCs w:val="24"/>
      </w:rPr>
    </w:lvl>
    <w:lvl w:ilvl="2" w:tplc="3A728A68">
      <w:start w:val="1"/>
      <w:numFmt w:val="bullet"/>
      <w:pStyle w:val="Convietasquare"/>
      <w:lvlText w:val=""/>
      <w:lvlJc w:val="left"/>
      <w:pPr>
        <w:tabs>
          <w:tab w:val="num" w:pos="1080"/>
        </w:tabs>
        <w:ind w:left="1080" w:hanging="360"/>
      </w:pPr>
      <w:rPr>
        <w:rFonts w:ascii="Wingdings" w:hAnsi="Wingdings" w:hint="default"/>
        <w:sz w:val="24"/>
        <w:szCs w:val="24"/>
      </w:rPr>
    </w:lvl>
    <w:lvl w:ilvl="3" w:tplc="4DA8B982">
      <w:start w:val="1"/>
      <w:numFmt w:val="bullet"/>
      <w:lvlText w:val="-"/>
      <w:lvlJc w:val="left"/>
      <w:pPr>
        <w:tabs>
          <w:tab w:val="num" w:pos="1800"/>
        </w:tabs>
        <w:ind w:left="1800" w:hanging="360"/>
      </w:pPr>
      <w:rPr>
        <w:rFonts w:ascii="Verdana" w:hAnsi="Verdana" w:hint="default"/>
        <w:sz w:val="24"/>
        <w:szCs w:val="24"/>
      </w:rPr>
    </w:lvl>
    <w:lvl w:ilvl="4" w:tplc="040A0003">
      <w:start w:val="1"/>
      <w:numFmt w:val="bullet"/>
      <w:lvlText w:val="o"/>
      <w:lvlJc w:val="left"/>
      <w:pPr>
        <w:tabs>
          <w:tab w:val="num" w:pos="2520"/>
        </w:tabs>
        <w:ind w:left="2520" w:hanging="360"/>
      </w:pPr>
      <w:rPr>
        <w:rFonts w:ascii="Courier New" w:hAnsi="Courier New" w:cs="Courier New" w:hint="default"/>
      </w:rPr>
    </w:lvl>
    <w:lvl w:ilvl="5" w:tplc="040A0005" w:tentative="1">
      <w:start w:val="1"/>
      <w:numFmt w:val="bullet"/>
      <w:lvlText w:val=""/>
      <w:lvlJc w:val="left"/>
      <w:pPr>
        <w:tabs>
          <w:tab w:val="num" w:pos="3240"/>
        </w:tabs>
        <w:ind w:left="3240" w:hanging="360"/>
      </w:pPr>
      <w:rPr>
        <w:rFonts w:ascii="Wingdings" w:hAnsi="Wingdings" w:hint="default"/>
      </w:rPr>
    </w:lvl>
    <w:lvl w:ilvl="6" w:tplc="040A0001" w:tentative="1">
      <w:start w:val="1"/>
      <w:numFmt w:val="bullet"/>
      <w:lvlText w:val=""/>
      <w:lvlJc w:val="left"/>
      <w:pPr>
        <w:tabs>
          <w:tab w:val="num" w:pos="3960"/>
        </w:tabs>
        <w:ind w:left="3960" w:hanging="360"/>
      </w:pPr>
      <w:rPr>
        <w:rFonts w:ascii="Symbol" w:hAnsi="Symbol" w:hint="default"/>
      </w:rPr>
    </w:lvl>
    <w:lvl w:ilvl="7" w:tplc="040A0003" w:tentative="1">
      <w:start w:val="1"/>
      <w:numFmt w:val="bullet"/>
      <w:lvlText w:val="o"/>
      <w:lvlJc w:val="left"/>
      <w:pPr>
        <w:tabs>
          <w:tab w:val="num" w:pos="4680"/>
        </w:tabs>
        <w:ind w:left="4680" w:hanging="360"/>
      </w:pPr>
      <w:rPr>
        <w:rFonts w:ascii="Courier New" w:hAnsi="Courier New" w:cs="Courier New" w:hint="default"/>
      </w:rPr>
    </w:lvl>
    <w:lvl w:ilvl="8" w:tplc="040A0005" w:tentative="1">
      <w:start w:val="1"/>
      <w:numFmt w:val="bullet"/>
      <w:lvlText w:val=""/>
      <w:lvlJc w:val="left"/>
      <w:pPr>
        <w:tabs>
          <w:tab w:val="num" w:pos="5400"/>
        </w:tabs>
        <w:ind w:left="5400" w:hanging="360"/>
      </w:pPr>
      <w:rPr>
        <w:rFonts w:ascii="Wingdings" w:hAnsi="Wingdings" w:hint="default"/>
      </w:rPr>
    </w:lvl>
  </w:abstractNum>
  <w:abstractNum w:abstractNumId="25">
    <w:nsid w:val="438B648A"/>
    <w:multiLevelType w:val="multilevel"/>
    <w:tmpl w:val="18BEAC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4BD3757"/>
    <w:multiLevelType w:val="multilevel"/>
    <w:tmpl w:val="1D083BF0"/>
    <w:lvl w:ilvl="0">
      <w:start w:val="1"/>
      <w:numFmt w:val="decimal"/>
      <w:pStyle w:val="UnidadDidactica"/>
      <w:lvlText w:val="%1."/>
      <w:lvlJc w:val="left"/>
      <w:pPr>
        <w:tabs>
          <w:tab w:val="num" w:pos="360"/>
        </w:tabs>
        <w:ind w:left="360" w:hanging="360"/>
      </w:pPr>
      <w:rPr>
        <w:rFonts w:hint="default"/>
      </w:rPr>
    </w:lvl>
    <w:lvl w:ilvl="1">
      <w:start w:val="1"/>
      <w:numFmt w:val="decimal"/>
      <w:pStyle w:val="Section"/>
      <w:lvlText w:val="%1.%2."/>
      <w:lvlJc w:val="left"/>
      <w:pPr>
        <w:tabs>
          <w:tab w:val="num" w:pos="792"/>
        </w:tabs>
        <w:ind w:left="792" w:hanging="432"/>
      </w:pPr>
      <w:rPr>
        <w:rFonts w:hint="default"/>
      </w:rPr>
    </w:lvl>
    <w:lvl w:ilvl="2">
      <w:start w:val="1"/>
      <w:numFmt w:val="decimal"/>
      <w:pStyle w:val="Subsection"/>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5AF047E"/>
    <w:multiLevelType w:val="multilevel"/>
    <w:tmpl w:val="24AE7ED4"/>
    <w:styleLink w:val="EstiloNumerado"/>
    <w:lvl w:ilvl="0">
      <w:start w:val="1"/>
      <w:numFmt w:val="decimal"/>
      <w:lvlText w:val="%1."/>
      <w:lvlJc w:val="right"/>
      <w:pPr>
        <w:tabs>
          <w:tab w:val="num" w:pos="680"/>
        </w:tabs>
        <w:ind w:left="680" w:hanging="113"/>
      </w:pPr>
      <w:rPr>
        <w:rFonts w:ascii="Arial" w:hAnsi="Arial" w:hint="default"/>
        <w:sz w:val="22"/>
      </w:rPr>
    </w:lvl>
    <w:lvl w:ilvl="1">
      <w:start w:val="1"/>
      <w:numFmt w:val="decimal"/>
      <w:lvlText w:val="%1.%2."/>
      <w:lvlJc w:val="left"/>
      <w:pPr>
        <w:tabs>
          <w:tab w:val="num" w:pos="1134"/>
        </w:tabs>
        <w:ind w:left="1701" w:hanging="124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8">
    <w:nsid w:val="45F62885"/>
    <w:multiLevelType w:val="hybridMultilevel"/>
    <w:tmpl w:val="74821276"/>
    <w:lvl w:ilvl="0">
      <w:start w:val="1"/>
      <w:numFmt w:val="lowerLetter"/>
      <w:pStyle w:val="alphlist"/>
      <w:lvlText w:val="%1.)"/>
      <w:lvlJc w:val="left"/>
      <w:pPr>
        <w:tabs>
          <w:tab w:val="num" w:pos="1418"/>
        </w:tabs>
        <w:ind w:left="1531" w:hanging="45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7E556C3"/>
    <w:multiLevelType w:val="hybridMultilevel"/>
    <w:tmpl w:val="EDBE17EC"/>
    <w:lvl w:ilvl="0" w:tplc="6A7EBBD2">
      <w:start w:val="1"/>
      <w:numFmt w:val="decimal"/>
      <w:pStyle w:val="PreguntaC9"/>
      <w:lvlText w:val="9.%1. Solución: "/>
      <w:lvlJc w:val="left"/>
      <w:pPr>
        <w:tabs>
          <w:tab w:val="num" w:pos="0"/>
        </w:tabs>
        <w:ind w:left="357" w:hanging="357"/>
      </w:pPr>
      <w:rPr>
        <w:rFonts w:ascii="Times New Roman" w:hAnsi="Times New Roman" w:hint="default"/>
        <w:b w:val="0"/>
        <w:i/>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1E91CAC"/>
    <w:multiLevelType w:val="hybridMultilevel"/>
    <w:tmpl w:val="217CD8DE"/>
    <w:lvl w:ilvl="0" w:tplc="C464CCB4">
      <w:start w:val="1"/>
      <w:numFmt w:val="lowerLetter"/>
      <w:lvlText w:val="%1)"/>
      <w:lvlJc w:val="left"/>
      <w:pPr>
        <w:tabs>
          <w:tab w:val="num" w:pos="1069"/>
        </w:tabs>
        <w:ind w:left="1069" w:hanging="360"/>
      </w:pPr>
      <w:rPr>
        <w:rFonts w:hint="default"/>
      </w:rPr>
    </w:lvl>
    <w:lvl w:ilvl="1" w:tplc="0C0A0019">
      <w:start w:val="1"/>
      <w:numFmt w:val="bullet"/>
      <w:lvlText w:val=""/>
      <w:lvlJc w:val="left"/>
      <w:pPr>
        <w:tabs>
          <w:tab w:val="num" w:pos="1426"/>
        </w:tabs>
        <w:ind w:left="973" w:firstLine="456"/>
      </w:pPr>
      <w:rPr>
        <w:rFonts w:ascii="Symbol" w:hAnsi="Symbol" w:hint="default"/>
      </w:rPr>
    </w:lvl>
    <w:lvl w:ilvl="2" w:tplc="0C0A001B">
      <w:start w:val="5"/>
      <w:numFmt w:val="bullet"/>
      <w:lvlText w:val="-"/>
      <w:lvlJc w:val="left"/>
      <w:pPr>
        <w:tabs>
          <w:tab w:val="num" w:pos="3244"/>
        </w:tabs>
        <w:ind w:left="3244" w:hanging="915"/>
      </w:pPr>
      <w:rPr>
        <w:rFonts w:ascii="Times New Roman" w:eastAsia="Times New Roman" w:hAnsi="Times New Roman" w:cs="Times New Roman" w:hint="default"/>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1">
    <w:nsid w:val="53762025"/>
    <w:multiLevelType w:val="hybridMultilevel"/>
    <w:tmpl w:val="A8E28746"/>
    <w:lvl w:ilvl="0" w:tplc="7EAAA1CE">
      <w:start w:val="1"/>
      <w:numFmt w:val="decimal"/>
      <w:pStyle w:val="PreguntaC3"/>
      <w:lvlText w:val="3.%1. Solución: "/>
      <w:lvlJc w:val="left"/>
      <w:pPr>
        <w:tabs>
          <w:tab w:val="num" w:pos="0"/>
        </w:tabs>
        <w:ind w:left="357" w:hanging="357"/>
      </w:pPr>
      <w:rPr>
        <w:rFonts w:ascii="Times New Roman" w:hAnsi="Times New Roman" w:hint="default"/>
        <w:b w:val="0"/>
        <w:i/>
        <w:caps w:val="0"/>
        <w:strike w:val="0"/>
        <w:dstrike w:val="0"/>
        <w:outline w:val="0"/>
        <w:shadow w:val="0"/>
        <w:emboss w:val="0"/>
        <w:imprint w:val="0"/>
        <w:vanish w:val="0"/>
        <w:sz w:val="24"/>
        <w:vertAlign w:val="baseline"/>
      </w:rPr>
    </w:lvl>
    <w:lvl w:ilvl="1" w:tplc="7DBAB76C" w:tentative="1">
      <w:start w:val="1"/>
      <w:numFmt w:val="lowerLetter"/>
      <w:lvlText w:val="%2."/>
      <w:lvlJc w:val="left"/>
      <w:pPr>
        <w:tabs>
          <w:tab w:val="num" w:pos="1440"/>
        </w:tabs>
        <w:ind w:left="1440" w:hanging="360"/>
      </w:pPr>
    </w:lvl>
    <w:lvl w:ilvl="2" w:tplc="3D9846DC"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5FE47B4"/>
    <w:multiLevelType w:val="hybridMultilevel"/>
    <w:tmpl w:val="64963782"/>
    <w:lvl w:ilvl="0" w:tplc="8ED4CBD0">
      <w:start w:val="1"/>
      <w:numFmt w:val="decimal"/>
      <w:pStyle w:val="V-FCap4"/>
      <w:lvlText w:val="4.%1. "/>
      <w:lvlJc w:val="right"/>
      <w:pPr>
        <w:tabs>
          <w:tab w:val="num" w:pos="-4"/>
        </w:tabs>
        <w:ind w:left="297" w:hanging="13"/>
      </w:pPr>
      <w:rPr>
        <w:rFonts w:ascii="Times New Roman" w:hAnsi="Times New Roman" w:hint="default"/>
        <w:b w:val="0"/>
        <w:i w:val="0"/>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6E13C91"/>
    <w:multiLevelType w:val="hybridMultilevel"/>
    <w:tmpl w:val="99DAB4CC"/>
    <w:lvl w:ilvl="0" w:tplc="42C86432">
      <w:start w:val="1"/>
      <w:numFmt w:val="decimal"/>
      <w:pStyle w:val="PreguntaC11"/>
      <w:lvlText w:val="11.%1. Solución: "/>
      <w:lvlJc w:val="left"/>
      <w:pPr>
        <w:tabs>
          <w:tab w:val="num" w:pos="0"/>
        </w:tabs>
        <w:ind w:left="357" w:hanging="357"/>
      </w:pPr>
      <w:rPr>
        <w:rFonts w:ascii="Times New Roman" w:hAnsi="Times New Roman" w:hint="default"/>
        <w:b w:val="0"/>
        <w:i/>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81D1848"/>
    <w:multiLevelType w:val="hybridMultilevel"/>
    <w:tmpl w:val="303E2F5E"/>
    <w:lvl w:ilvl="0" w:tplc="4BEE43BA">
      <w:start w:val="1"/>
      <w:numFmt w:val="decimal"/>
      <w:pStyle w:val="PreguntaC19"/>
      <w:lvlText w:val="19.%1. Solución: "/>
      <w:lvlJc w:val="left"/>
      <w:pPr>
        <w:tabs>
          <w:tab w:val="num" w:pos="0"/>
        </w:tabs>
        <w:ind w:left="357" w:hanging="357"/>
      </w:pPr>
      <w:rPr>
        <w:rFonts w:ascii="Times New Roman" w:hAnsi="Times New Roman" w:hint="default"/>
        <w:b w:val="0"/>
        <w:i/>
        <w:caps w:val="0"/>
        <w:strike w:val="0"/>
        <w:dstrike w:val="0"/>
        <w:outline w:val="0"/>
        <w:shadow w:val="0"/>
        <w:emboss w:val="0"/>
        <w:imprint w:val="0"/>
        <w:vanish w:val="0"/>
        <w:sz w:val="24"/>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1647298"/>
    <w:multiLevelType w:val="multilevel"/>
    <w:tmpl w:val="24AE7ED4"/>
    <w:numStyleLink w:val="EstiloNumerado"/>
  </w:abstractNum>
  <w:abstractNum w:abstractNumId="36">
    <w:nsid w:val="62B044AB"/>
    <w:multiLevelType w:val="hybridMultilevel"/>
    <w:tmpl w:val="5248F110"/>
    <w:lvl w:ilvl="0">
      <w:start w:val="1"/>
      <w:numFmt w:val="decimal"/>
      <w:pStyle w:val="PreguntaC17"/>
      <w:lvlText w:val="17.%1. Solución: "/>
      <w:lvlJc w:val="left"/>
      <w:pPr>
        <w:tabs>
          <w:tab w:val="num" w:pos="0"/>
        </w:tabs>
        <w:ind w:left="357" w:hanging="357"/>
      </w:pPr>
      <w:rPr>
        <w:rFonts w:ascii="Times New Roman" w:hAnsi="Times New Roman" w:hint="default"/>
        <w:b w:val="0"/>
        <w:i/>
        <w:caps w:val="0"/>
        <w:strike w:val="0"/>
        <w:dstrike w:val="0"/>
        <w:outline w:val="0"/>
        <w:shadow w:val="0"/>
        <w:emboss w:val="0"/>
        <w:imprint w:val="0"/>
        <w:vanish w:val="0"/>
        <w:sz w:val="24"/>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31C713B"/>
    <w:multiLevelType w:val="hybridMultilevel"/>
    <w:tmpl w:val="80C0CA80"/>
    <w:lvl w:ilvl="0" w:tplc="47D2B276">
      <w:start w:val="1"/>
      <w:numFmt w:val="bullet"/>
      <w:lvlText w:val=""/>
      <w:lvlJc w:val="left"/>
      <w:pPr>
        <w:ind w:left="720" w:hanging="360"/>
      </w:pPr>
      <w:rPr>
        <w:rFonts w:ascii="Symbol" w:hAnsi="Symbol" w:hint="default"/>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8">
    <w:nsid w:val="63340EA9"/>
    <w:multiLevelType w:val="hybridMultilevel"/>
    <w:tmpl w:val="0EB216E8"/>
    <w:lvl w:ilvl="0" w:tplc="0C0A0001">
      <w:start w:val="1"/>
      <w:numFmt w:val="decimal"/>
      <w:pStyle w:val="PreguntaC13"/>
      <w:lvlText w:val="13.%1. Solución: "/>
      <w:lvlJc w:val="left"/>
      <w:pPr>
        <w:tabs>
          <w:tab w:val="num" w:pos="0"/>
        </w:tabs>
        <w:ind w:left="357" w:hanging="357"/>
      </w:pPr>
      <w:rPr>
        <w:rFonts w:ascii="Times New Roman" w:hAnsi="Times New Roman" w:hint="default"/>
        <w:b w:val="0"/>
        <w:i/>
        <w:caps w:val="0"/>
        <w:strike w:val="0"/>
        <w:dstrike w:val="0"/>
        <w:outline w:val="0"/>
        <w:shadow w:val="0"/>
        <w:emboss w:val="0"/>
        <w:imprint w:val="0"/>
        <w:vanish w:val="0"/>
        <w:sz w:val="24"/>
        <w:vertAlign w:val="baseline"/>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9">
    <w:nsid w:val="64A73267"/>
    <w:multiLevelType w:val="hybridMultilevel"/>
    <w:tmpl w:val="BC2EDC06"/>
    <w:lvl w:ilvl="0" w:tplc="9550B888">
      <w:start w:val="1"/>
      <w:numFmt w:val="decimal"/>
      <w:pStyle w:val="V-FCap9"/>
      <w:lvlText w:val="9.%1. "/>
      <w:lvlJc w:val="right"/>
      <w:pPr>
        <w:tabs>
          <w:tab w:val="num" w:pos="280"/>
        </w:tabs>
        <w:ind w:left="581" w:hanging="13"/>
      </w:pPr>
      <w:rPr>
        <w:rFonts w:ascii="Times New Roman" w:hAnsi="Times New Roman" w:hint="default"/>
        <w:b w:val="0"/>
        <w:i w:val="0"/>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73361F3"/>
    <w:multiLevelType w:val="hybridMultilevel"/>
    <w:tmpl w:val="02282C78"/>
    <w:lvl w:ilvl="0" w:tplc="DC347B54">
      <w:start w:val="1"/>
      <w:numFmt w:val="bullet"/>
      <w:lvlText w:val=""/>
      <w:lvlJc w:val="left"/>
      <w:pPr>
        <w:ind w:left="720" w:hanging="360"/>
      </w:pPr>
      <w:rPr>
        <w:rFonts w:ascii="Symbol" w:hAnsi="Symbol" w:hint="default"/>
      </w:rPr>
    </w:lvl>
    <w:lvl w:ilvl="1" w:tplc="0C0A0019">
      <w:start w:val="1"/>
      <w:numFmt w:val="bullet"/>
      <w:lvlText w:val=""/>
      <w:lvlJc w:val="left"/>
      <w:pPr>
        <w:ind w:left="1440" w:hanging="360"/>
      </w:pPr>
      <w:rPr>
        <w:rFonts w:ascii="Symbol" w:hAnsi="Symbol"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1">
    <w:nsid w:val="6DE5433A"/>
    <w:multiLevelType w:val="hybridMultilevel"/>
    <w:tmpl w:val="93CEF0E4"/>
    <w:lvl w:ilvl="0" w:tplc="0C0A0001">
      <w:start w:val="1"/>
      <w:numFmt w:val="decimal"/>
      <w:pStyle w:val="V-FCap5"/>
      <w:lvlText w:val="5.%1. "/>
      <w:lvlJc w:val="right"/>
      <w:pPr>
        <w:tabs>
          <w:tab w:val="num" w:pos="564"/>
        </w:tabs>
        <w:ind w:left="865" w:hanging="13"/>
      </w:pPr>
      <w:rPr>
        <w:rFonts w:ascii="Times New Roman" w:hAnsi="Times New Roman" w:hint="default"/>
        <w:b w:val="0"/>
        <w:i w:val="0"/>
        <w:caps w:val="0"/>
        <w:strike w:val="0"/>
        <w:dstrike w:val="0"/>
        <w:outline w:val="0"/>
        <w:shadow w:val="0"/>
        <w:emboss w:val="0"/>
        <w:imprint w:val="0"/>
        <w:vanish w:val="0"/>
        <w:sz w:val="24"/>
        <w:vertAlign w:val="baseline"/>
      </w:rPr>
    </w:lvl>
    <w:lvl w:ilvl="1" w:tplc="0C0A0001" w:tentative="1">
      <w:start w:val="1"/>
      <w:numFmt w:val="lowerLetter"/>
      <w:lvlText w:val="%2."/>
      <w:lvlJc w:val="left"/>
      <w:pPr>
        <w:tabs>
          <w:tab w:val="num" w:pos="1724"/>
        </w:tabs>
        <w:ind w:left="1724" w:hanging="360"/>
      </w:pPr>
    </w:lvl>
    <w:lvl w:ilvl="2" w:tplc="0C0A0005" w:tentative="1">
      <w:start w:val="1"/>
      <w:numFmt w:val="lowerRoman"/>
      <w:lvlText w:val="%3."/>
      <w:lvlJc w:val="right"/>
      <w:pPr>
        <w:tabs>
          <w:tab w:val="num" w:pos="2444"/>
        </w:tabs>
        <w:ind w:left="2444" w:hanging="180"/>
      </w:pPr>
    </w:lvl>
    <w:lvl w:ilvl="3" w:tplc="0C0A0001" w:tentative="1">
      <w:start w:val="1"/>
      <w:numFmt w:val="decimal"/>
      <w:lvlText w:val="%4."/>
      <w:lvlJc w:val="left"/>
      <w:pPr>
        <w:tabs>
          <w:tab w:val="num" w:pos="3164"/>
        </w:tabs>
        <w:ind w:left="3164" w:hanging="360"/>
      </w:pPr>
    </w:lvl>
    <w:lvl w:ilvl="4" w:tplc="0C0A0003" w:tentative="1">
      <w:start w:val="1"/>
      <w:numFmt w:val="lowerLetter"/>
      <w:lvlText w:val="%5."/>
      <w:lvlJc w:val="left"/>
      <w:pPr>
        <w:tabs>
          <w:tab w:val="num" w:pos="3884"/>
        </w:tabs>
        <w:ind w:left="3884" w:hanging="360"/>
      </w:pPr>
    </w:lvl>
    <w:lvl w:ilvl="5" w:tplc="0C0A0005" w:tentative="1">
      <w:start w:val="1"/>
      <w:numFmt w:val="lowerRoman"/>
      <w:lvlText w:val="%6."/>
      <w:lvlJc w:val="right"/>
      <w:pPr>
        <w:tabs>
          <w:tab w:val="num" w:pos="4604"/>
        </w:tabs>
        <w:ind w:left="4604" w:hanging="180"/>
      </w:pPr>
    </w:lvl>
    <w:lvl w:ilvl="6" w:tplc="0C0A0001" w:tentative="1">
      <w:start w:val="1"/>
      <w:numFmt w:val="decimal"/>
      <w:lvlText w:val="%7."/>
      <w:lvlJc w:val="left"/>
      <w:pPr>
        <w:tabs>
          <w:tab w:val="num" w:pos="5324"/>
        </w:tabs>
        <w:ind w:left="5324" w:hanging="360"/>
      </w:pPr>
    </w:lvl>
    <w:lvl w:ilvl="7" w:tplc="0C0A0003" w:tentative="1">
      <w:start w:val="1"/>
      <w:numFmt w:val="lowerLetter"/>
      <w:lvlText w:val="%8."/>
      <w:lvlJc w:val="left"/>
      <w:pPr>
        <w:tabs>
          <w:tab w:val="num" w:pos="6044"/>
        </w:tabs>
        <w:ind w:left="6044" w:hanging="360"/>
      </w:pPr>
    </w:lvl>
    <w:lvl w:ilvl="8" w:tplc="0C0A0005" w:tentative="1">
      <w:start w:val="1"/>
      <w:numFmt w:val="lowerRoman"/>
      <w:lvlText w:val="%9."/>
      <w:lvlJc w:val="right"/>
      <w:pPr>
        <w:tabs>
          <w:tab w:val="num" w:pos="6764"/>
        </w:tabs>
        <w:ind w:left="6764" w:hanging="180"/>
      </w:pPr>
    </w:lvl>
  </w:abstractNum>
  <w:abstractNum w:abstractNumId="42">
    <w:nsid w:val="6DF407A3"/>
    <w:multiLevelType w:val="hybridMultilevel"/>
    <w:tmpl w:val="0E96D726"/>
    <w:lvl w:ilvl="0" w:tplc="C9DC70FC">
      <w:start w:val="1"/>
      <w:numFmt w:val="decimal"/>
      <w:pStyle w:val="V-FCap8"/>
      <w:lvlText w:val="8.%1. "/>
      <w:lvlJc w:val="right"/>
      <w:pPr>
        <w:tabs>
          <w:tab w:val="num" w:pos="-4"/>
        </w:tabs>
        <w:ind w:left="297" w:hanging="13"/>
      </w:pPr>
      <w:rPr>
        <w:rFonts w:ascii="Times New Roman" w:hAnsi="Times New Roman" w:hint="default"/>
        <w:b w:val="0"/>
        <w:i w:val="0"/>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F2F3F8A"/>
    <w:multiLevelType w:val="hybridMultilevel"/>
    <w:tmpl w:val="BCB063B0"/>
    <w:lvl w:ilvl="0" w:tplc="F00C8894">
      <w:start w:val="1"/>
      <w:numFmt w:val="decimal"/>
      <w:pStyle w:val="PreguntaC18"/>
      <w:lvlText w:val="18.%1. Solución: "/>
      <w:lvlJc w:val="left"/>
      <w:pPr>
        <w:tabs>
          <w:tab w:val="num" w:pos="0"/>
        </w:tabs>
        <w:ind w:left="357" w:hanging="357"/>
      </w:pPr>
      <w:rPr>
        <w:rFonts w:ascii="Times New Roman" w:hAnsi="Times New Roman" w:hint="default"/>
        <w:b w:val="0"/>
        <w:i/>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0287D0B"/>
    <w:multiLevelType w:val="multilevel"/>
    <w:tmpl w:val="764834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10C329D"/>
    <w:multiLevelType w:val="hybridMultilevel"/>
    <w:tmpl w:val="C57A7DE6"/>
    <w:lvl w:ilvl="0">
      <w:start w:val="1"/>
      <w:numFmt w:val="decimal"/>
      <w:pStyle w:val="V-FCap12"/>
      <w:lvlText w:val="12.%1. "/>
      <w:lvlJc w:val="right"/>
      <w:pPr>
        <w:tabs>
          <w:tab w:val="num" w:pos="-4"/>
        </w:tabs>
        <w:ind w:left="297" w:hanging="13"/>
      </w:pPr>
      <w:rPr>
        <w:rFonts w:ascii="Times New Roman" w:hAnsi="Times New Roman" w:hint="default"/>
        <w:b w:val="0"/>
        <w:i w:val="0"/>
        <w:caps w:val="0"/>
        <w:strike w:val="0"/>
        <w:dstrike w:val="0"/>
        <w:outline w:val="0"/>
        <w:shadow w:val="0"/>
        <w:emboss w:val="0"/>
        <w:imprint w:val="0"/>
        <w:vanish w:val="0"/>
        <w:sz w:val="24"/>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2E22ABD"/>
    <w:multiLevelType w:val="multilevel"/>
    <w:tmpl w:val="24AE7ED4"/>
    <w:numStyleLink w:val="EstiloNumerado"/>
  </w:abstractNum>
  <w:abstractNum w:abstractNumId="47">
    <w:nsid w:val="733763CA"/>
    <w:multiLevelType w:val="hybridMultilevel"/>
    <w:tmpl w:val="10088A86"/>
    <w:lvl w:ilvl="0">
      <w:start w:val="1"/>
      <w:numFmt w:val="decimal"/>
      <w:pStyle w:val="PreguntaC16"/>
      <w:lvlText w:val="16.%1. Solución: "/>
      <w:lvlJc w:val="left"/>
      <w:pPr>
        <w:tabs>
          <w:tab w:val="num" w:pos="0"/>
        </w:tabs>
        <w:ind w:left="357" w:hanging="357"/>
      </w:pPr>
      <w:rPr>
        <w:rFonts w:ascii="Times New Roman" w:hAnsi="Times New Roman" w:hint="default"/>
        <w:b w:val="0"/>
        <w:i/>
        <w:caps w:val="0"/>
        <w:strike w:val="0"/>
        <w:dstrike w:val="0"/>
        <w:outline w:val="0"/>
        <w:shadow w:val="0"/>
        <w:emboss w:val="0"/>
        <w:imprint w:val="0"/>
        <w:vanish w:val="0"/>
        <w:sz w:val="24"/>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7D0491F"/>
    <w:multiLevelType w:val="hybridMultilevel"/>
    <w:tmpl w:val="7B5E3F6E"/>
    <w:lvl w:ilvl="0" w:tplc="46D85074">
      <w:start w:val="1"/>
      <w:numFmt w:val="decimal"/>
      <w:pStyle w:val="NumeracinUnidad"/>
      <w:lvlText w:val="Unidad %1."/>
      <w:lvlJc w:val="left"/>
      <w:pPr>
        <w:tabs>
          <w:tab w:val="num" w:pos="907"/>
        </w:tabs>
        <w:ind w:left="1843" w:hanging="112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7B4846DF"/>
    <w:multiLevelType w:val="hybridMultilevel"/>
    <w:tmpl w:val="34F88F02"/>
    <w:lvl w:ilvl="0" w:tplc="37C262AA">
      <w:start w:val="1"/>
      <w:numFmt w:val="decimal"/>
      <w:pStyle w:val="V-FCap6"/>
      <w:lvlText w:val="6.%1. "/>
      <w:lvlJc w:val="right"/>
      <w:pPr>
        <w:tabs>
          <w:tab w:val="num" w:pos="280"/>
        </w:tabs>
        <w:ind w:left="581" w:hanging="13"/>
      </w:pPr>
      <w:rPr>
        <w:rFonts w:ascii="Times New Roman" w:hAnsi="Times New Roman" w:hint="default"/>
        <w:b w:val="0"/>
        <w:i w:val="0"/>
        <w:caps w:val="0"/>
        <w:strike w:val="0"/>
        <w:dstrike w:val="0"/>
        <w:outline w:val="0"/>
        <w:shadow w:val="0"/>
        <w:emboss w:val="0"/>
        <w:imprint w:val="0"/>
        <w:vanish w:val="0"/>
        <w:sz w:val="24"/>
        <w:vertAlign w:val="baseline"/>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num w:numId="1">
    <w:abstractNumId w:val="18"/>
  </w:num>
  <w:num w:numId="2">
    <w:abstractNumId w:val="48"/>
  </w:num>
  <w:num w:numId="3">
    <w:abstractNumId w:val="24"/>
  </w:num>
  <w:num w:numId="4">
    <w:abstractNumId w:val="26"/>
  </w:num>
  <w:num w:numId="5">
    <w:abstractNumId w:val="6"/>
  </w:num>
  <w:num w:numId="6">
    <w:abstractNumId w:val="8"/>
  </w:num>
  <w:num w:numId="7">
    <w:abstractNumId w:val="1"/>
  </w:num>
  <w:num w:numId="8">
    <w:abstractNumId w:val="12"/>
  </w:num>
  <w:num w:numId="9">
    <w:abstractNumId w:val="32"/>
  </w:num>
  <w:num w:numId="10">
    <w:abstractNumId w:val="9"/>
  </w:num>
  <w:num w:numId="11">
    <w:abstractNumId w:val="19"/>
  </w:num>
  <w:num w:numId="12">
    <w:abstractNumId w:val="11"/>
  </w:num>
  <w:num w:numId="13">
    <w:abstractNumId w:val="41"/>
  </w:num>
  <w:num w:numId="14">
    <w:abstractNumId w:val="42"/>
  </w:num>
  <w:num w:numId="15">
    <w:abstractNumId w:val="49"/>
  </w:num>
  <w:num w:numId="16">
    <w:abstractNumId w:val="14"/>
  </w:num>
  <w:num w:numId="17">
    <w:abstractNumId w:val="39"/>
  </w:num>
  <w:num w:numId="18">
    <w:abstractNumId w:val="31"/>
  </w:num>
  <w:num w:numId="19">
    <w:abstractNumId w:val="16"/>
  </w:num>
  <w:num w:numId="20">
    <w:abstractNumId w:val="13"/>
  </w:num>
  <w:num w:numId="21">
    <w:abstractNumId w:val="3"/>
  </w:num>
  <w:num w:numId="22">
    <w:abstractNumId w:val="23"/>
  </w:num>
  <w:num w:numId="23">
    <w:abstractNumId w:val="29"/>
  </w:num>
  <w:num w:numId="24">
    <w:abstractNumId w:val="10"/>
  </w:num>
  <w:num w:numId="25">
    <w:abstractNumId w:val="20"/>
  </w:num>
  <w:num w:numId="26">
    <w:abstractNumId w:val="7"/>
  </w:num>
  <w:num w:numId="27">
    <w:abstractNumId w:val="45"/>
  </w:num>
  <w:num w:numId="28">
    <w:abstractNumId w:val="0"/>
  </w:num>
  <w:num w:numId="29">
    <w:abstractNumId w:val="28"/>
  </w:num>
  <w:num w:numId="30">
    <w:abstractNumId w:val="33"/>
  </w:num>
  <w:num w:numId="31">
    <w:abstractNumId w:val="38"/>
  </w:num>
  <w:num w:numId="32">
    <w:abstractNumId w:val="2"/>
  </w:num>
  <w:num w:numId="33">
    <w:abstractNumId w:val="15"/>
  </w:num>
  <w:num w:numId="34">
    <w:abstractNumId w:val="21"/>
  </w:num>
  <w:num w:numId="35">
    <w:abstractNumId w:val="27"/>
  </w:num>
  <w:num w:numId="36">
    <w:abstractNumId w:val="47"/>
  </w:num>
  <w:num w:numId="37">
    <w:abstractNumId w:val="36"/>
  </w:num>
  <w:num w:numId="38">
    <w:abstractNumId w:val="34"/>
  </w:num>
  <w:num w:numId="39">
    <w:abstractNumId w:val="43"/>
  </w:num>
  <w:num w:numId="40">
    <w:abstractNumId w:val="25"/>
  </w:num>
  <w:num w:numId="41">
    <w:abstractNumId w:val="46"/>
  </w:num>
  <w:num w:numId="42">
    <w:abstractNumId w:val="35"/>
  </w:num>
  <w:num w:numId="43">
    <w:abstractNumId w:val="30"/>
  </w:num>
  <w:num w:numId="44">
    <w:abstractNumId w:val="4"/>
  </w:num>
  <w:num w:numId="45">
    <w:abstractNumId w:val="44"/>
  </w:num>
  <w:num w:numId="46">
    <w:abstractNumId w:val="5"/>
  </w:num>
  <w:num w:numId="47">
    <w:abstractNumId w:val="17"/>
  </w:num>
  <w:num w:numId="48">
    <w:abstractNumId w:val="22"/>
  </w:num>
  <w:num w:numId="49">
    <w:abstractNumId w:val="37"/>
  </w:num>
  <w:num w:numId="50">
    <w:abstractNumId w:val="4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autoHyphenation/>
  <w:hyphenationZone w:val="425"/>
  <w:evenAndOddHeaders/>
  <w:drawingGridHorizontalSpacing w:val="120"/>
  <w:displayHorizontalDrawingGridEvery w:val="2"/>
  <w:characterSpacingControl w:val="doNotCompress"/>
  <w:hdrShapeDefaults>
    <o:shapedefaults v:ext="edit" spidmax="12290" fillcolor="white">
      <v:fill color="white"/>
      <v:textbox inset="0,0,0,0"/>
    </o:shapedefaults>
  </w:hdrShapeDefaults>
  <w:footnotePr>
    <w:footnote w:id="-1"/>
    <w:footnote w:id="0"/>
  </w:footnotePr>
  <w:endnotePr>
    <w:endnote w:id="-1"/>
    <w:endnote w:id="0"/>
  </w:endnotePr>
  <w:compat/>
  <w:rsids>
    <w:rsidRoot w:val="00971AEC"/>
    <w:rsid w:val="00012288"/>
    <w:rsid w:val="00013513"/>
    <w:rsid w:val="00014DF2"/>
    <w:rsid w:val="00016942"/>
    <w:rsid w:val="00027F0D"/>
    <w:rsid w:val="00034324"/>
    <w:rsid w:val="00036CF3"/>
    <w:rsid w:val="00037CA2"/>
    <w:rsid w:val="00040605"/>
    <w:rsid w:val="000545A8"/>
    <w:rsid w:val="00061A0E"/>
    <w:rsid w:val="000A0BC6"/>
    <w:rsid w:val="000B0A3A"/>
    <w:rsid w:val="000B477A"/>
    <w:rsid w:val="000B693D"/>
    <w:rsid w:val="000C369F"/>
    <w:rsid w:val="000C4CDB"/>
    <w:rsid w:val="000D319D"/>
    <w:rsid w:val="000E1AB4"/>
    <w:rsid w:val="0010164A"/>
    <w:rsid w:val="00114086"/>
    <w:rsid w:val="0011763D"/>
    <w:rsid w:val="00131F3F"/>
    <w:rsid w:val="00135BBF"/>
    <w:rsid w:val="00140732"/>
    <w:rsid w:val="001539AB"/>
    <w:rsid w:val="0017136F"/>
    <w:rsid w:val="0017279C"/>
    <w:rsid w:val="00184906"/>
    <w:rsid w:val="0018632C"/>
    <w:rsid w:val="001907CF"/>
    <w:rsid w:val="00196E9D"/>
    <w:rsid w:val="001A562E"/>
    <w:rsid w:val="001B0040"/>
    <w:rsid w:val="001C499B"/>
    <w:rsid w:val="001C68CC"/>
    <w:rsid w:val="001F087B"/>
    <w:rsid w:val="001F2F99"/>
    <w:rsid w:val="002100F3"/>
    <w:rsid w:val="00233D5E"/>
    <w:rsid w:val="00243DD2"/>
    <w:rsid w:val="00257A0E"/>
    <w:rsid w:val="00282290"/>
    <w:rsid w:val="002865ED"/>
    <w:rsid w:val="00287780"/>
    <w:rsid w:val="002A4514"/>
    <w:rsid w:val="002B4D52"/>
    <w:rsid w:val="002D6379"/>
    <w:rsid w:val="002E4FD3"/>
    <w:rsid w:val="00301496"/>
    <w:rsid w:val="00305BD4"/>
    <w:rsid w:val="003062C8"/>
    <w:rsid w:val="00315EDF"/>
    <w:rsid w:val="003239E9"/>
    <w:rsid w:val="00342B86"/>
    <w:rsid w:val="00343496"/>
    <w:rsid w:val="00352272"/>
    <w:rsid w:val="003652AD"/>
    <w:rsid w:val="003675D6"/>
    <w:rsid w:val="003854CA"/>
    <w:rsid w:val="003A407C"/>
    <w:rsid w:val="003B19E7"/>
    <w:rsid w:val="003C09D9"/>
    <w:rsid w:val="003C4915"/>
    <w:rsid w:val="003F1DD9"/>
    <w:rsid w:val="003F39D0"/>
    <w:rsid w:val="00404CBD"/>
    <w:rsid w:val="00405BC7"/>
    <w:rsid w:val="0041480E"/>
    <w:rsid w:val="0041489E"/>
    <w:rsid w:val="00414C9E"/>
    <w:rsid w:val="00424546"/>
    <w:rsid w:val="0042510C"/>
    <w:rsid w:val="00427332"/>
    <w:rsid w:val="00437CC8"/>
    <w:rsid w:val="0044152E"/>
    <w:rsid w:val="00455EA1"/>
    <w:rsid w:val="00460AED"/>
    <w:rsid w:val="00483A8B"/>
    <w:rsid w:val="00483FD8"/>
    <w:rsid w:val="00486D57"/>
    <w:rsid w:val="004B19D6"/>
    <w:rsid w:val="004B1BDA"/>
    <w:rsid w:val="004B784D"/>
    <w:rsid w:val="004C1C54"/>
    <w:rsid w:val="004D303D"/>
    <w:rsid w:val="004D4204"/>
    <w:rsid w:val="00500A8B"/>
    <w:rsid w:val="00500DD8"/>
    <w:rsid w:val="00506DCD"/>
    <w:rsid w:val="00513687"/>
    <w:rsid w:val="00523F21"/>
    <w:rsid w:val="0053496A"/>
    <w:rsid w:val="005370D0"/>
    <w:rsid w:val="0054080E"/>
    <w:rsid w:val="00550748"/>
    <w:rsid w:val="005533CA"/>
    <w:rsid w:val="005554EF"/>
    <w:rsid w:val="00564A45"/>
    <w:rsid w:val="005671B5"/>
    <w:rsid w:val="005732C0"/>
    <w:rsid w:val="005736FA"/>
    <w:rsid w:val="00577B9E"/>
    <w:rsid w:val="005827F2"/>
    <w:rsid w:val="005A0A50"/>
    <w:rsid w:val="005A4DA1"/>
    <w:rsid w:val="005A57BF"/>
    <w:rsid w:val="005E39EF"/>
    <w:rsid w:val="0061473A"/>
    <w:rsid w:val="00614FA9"/>
    <w:rsid w:val="00617E6E"/>
    <w:rsid w:val="006236B7"/>
    <w:rsid w:val="0062547B"/>
    <w:rsid w:val="0062569F"/>
    <w:rsid w:val="006257DD"/>
    <w:rsid w:val="00631525"/>
    <w:rsid w:val="00654693"/>
    <w:rsid w:val="00676260"/>
    <w:rsid w:val="00677015"/>
    <w:rsid w:val="0069275C"/>
    <w:rsid w:val="006B7381"/>
    <w:rsid w:val="006E24F5"/>
    <w:rsid w:val="006F6C85"/>
    <w:rsid w:val="0071363B"/>
    <w:rsid w:val="00713A44"/>
    <w:rsid w:val="007143EB"/>
    <w:rsid w:val="00714915"/>
    <w:rsid w:val="007260C6"/>
    <w:rsid w:val="007268C9"/>
    <w:rsid w:val="00752DC8"/>
    <w:rsid w:val="0075403C"/>
    <w:rsid w:val="007542ED"/>
    <w:rsid w:val="007550E6"/>
    <w:rsid w:val="00772860"/>
    <w:rsid w:val="00780E57"/>
    <w:rsid w:val="00782BAA"/>
    <w:rsid w:val="00783960"/>
    <w:rsid w:val="007B54FA"/>
    <w:rsid w:val="007C5888"/>
    <w:rsid w:val="007C75A6"/>
    <w:rsid w:val="007F46C7"/>
    <w:rsid w:val="007F7915"/>
    <w:rsid w:val="0080376C"/>
    <w:rsid w:val="0081156A"/>
    <w:rsid w:val="008254F9"/>
    <w:rsid w:val="008271EC"/>
    <w:rsid w:val="00837CC8"/>
    <w:rsid w:val="00842460"/>
    <w:rsid w:val="008579DE"/>
    <w:rsid w:val="00865B11"/>
    <w:rsid w:val="008734F7"/>
    <w:rsid w:val="00876002"/>
    <w:rsid w:val="00880F41"/>
    <w:rsid w:val="008828FD"/>
    <w:rsid w:val="00884D19"/>
    <w:rsid w:val="008928E9"/>
    <w:rsid w:val="00895D3A"/>
    <w:rsid w:val="00896059"/>
    <w:rsid w:val="008A4420"/>
    <w:rsid w:val="008B324D"/>
    <w:rsid w:val="008D1ECE"/>
    <w:rsid w:val="008D7079"/>
    <w:rsid w:val="008E2433"/>
    <w:rsid w:val="009067BD"/>
    <w:rsid w:val="009079FA"/>
    <w:rsid w:val="00921699"/>
    <w:rsid w:val="00927970"/>
    <w:rsid w:val="00952CA0"/>
    <w:rsid w:val="00954452"/>
    <w:rsid w:val="00960310"/>
    <w:rsid w:val="0096232A"/>
    <w:rsid w:val="00967D71"/>
    <w:rsid w:val="00971AEC"/>
    <w:rsid w:val="00987A05"/>
    <w:rsid w:val="00990981"/>
    <w:rsid w:val="00994D5A"/>
    <w:rsid w:val="009963BB"/>
    <w:rsid w:val="009A444D"/>
    <w:rsid w:val="009B2028"/>
    <w:rsid w:val="009C25D1"/>
    <w:rsid w:val="009E312F"/>
    <w:rsid w:val="009F257F"/>
    <w:rsid w:val="00A043F0"/>
    <w:rsid w:val="00A0579A"/>
    <w:rsid w:val="00A10766"/>
    <w:rsid w:val="00A20A80"/>
    <w:rsid w:val="00A31EF6"/>
    <w:rsid w:val="00A50065"/>
    <w:rsid w:val="00A57CF7"/>
    <w:rsid w:val="00A6422D"/>
    <w:rsid w:val="00A73737"/>
    <w:rsid w:val="00A9255B"/>
    <w:rsid w:val="00AB0868"/>
    <w:rsid w:val="00AB3C27"/>
    <w:rsid w:val="00AB58BF"/>
    <w:rsid w:val="00AB614C"/>
    <w:rsid w:val="00AE503D"/>
    <w:rsid w:val="00AF76AE"/>
    <w:rsid w:val="00B03B58"/>
    <w:rsid w:val="00B1556C"/>
    <w:rsid w:val="00B17093"/>
    <w:rsid w:val="00B21F98"/>
    <w:rsid w:val="00B237D0"/>
    <w:rsid w:val="00B3725D"/>
    <w:rsid w:val="00B40A46"/>
    <w:rsid w:val="00B41F01"/>
    <w:rsid w:val="00B43CF7"/>
    <w:rsid w:val="00B52FC3"/>
    <w:rsid w:val="00B66CA9"/>
    <w:rsid w:val="00BA3E43"/>
    <w:rsid w:val="00BA52EE"/>
    <w:rsid w:val="00BC179B"/>
    <w:rsid w:val="00BC372A"/>
    <w:rsid w:val="00BC5BB6"/>
    <w:rsid w:val="00BD620F"/>
    <w:rsid w:val="00BD76E5"/>
    <w:rsid w:val="00BD777D"/>
    <w:rsid w:val="00BE1855"/>
    <w:rsid w:val="00BE3E6C"/>
    <w:rsid w:val="00C010DA"/>
    <w:rsid w:val="00C1464B"/>
    <w:rsid w:val="00C15A1A"/>
    <w:rsid w:val="00C32879"/>
    <w:rsid w:val="00C35944"/>
    <w:rsid w:val="00C37514"/>
    <w:rsid w:val="00C51B7F"/>
    <w:rsid w:val="00C568D0"/>
    <w:rsid w:val="00C5776D"/>
    <w:rsid w:val="00C633D6"/>
    <w:rsid w:val="00CA531E"/>
    <w:rsid w:val="00CA6260"/>
    <w:rsid w:val="00CB5E6B"/>
    <w:rsid w:val="00CC76FC"/>
    <w:rsid w:val="00CF3AE1"/>
    <w:rsid w:val="00D01A68"/>
    <w:rsid w:val="00D13299"/>
    <w:rsid w:val="00D17293"/>
    <w:rsid w:val="00D20B1B"/>
    <w:rsid w:val="00D3099C"/>
    <w:rsid w:val="00D31587"/>
    <w:rsid w:val="00D335E4"/>
    <w:rsid w:val="00D67C15"/>
    <w:rsid w:val="00D73CF1"/>
    <w:rsid w:val="00D90841"/>
    <w:rsid w:val="00DA2C17"/>
    <w:rsid w:val="00DC5004"/>
    <w:rsid w:val="00E0092E"/>
    <w:rsid w:val="00E0197C"/>
    <w:rsid w:val="00E117D0"/>
    <w:rsid w:val="00E23BD4"/>
    <w:rsid w:val="00E2675E"/>
    <w:rsid w:val="00E31285"/>
    <w:rsid w:val="00E42CA5"/>
    <w:rsid w:val="00E435FF"/>
    <w:rsid w:val="00E43C2B"/>
    <w:rsid w:val="00E54CEA"/>
    <w:rsid w:val="00E61C58"/>
    <w:rsid w:val="00E63CF7"/>
    <w:rsid w:val="00E72BBC"/>
    <w:rsid w:val="00E73FDD"/>
    <w:rsid w:val="00E82FA3"/>
    <w:rsid w:val="00E90D7E"/>
    <w:rsid w:val="00E96E7E"/>
    <w:rsid w:val="00EA2BB0"/>
    <w:rsid w:val="00EB30C0"/>
    <w:rsid w:val="00EB4C35"/>
    <w:rsid w:val="00ED0DCC"/>
    <w:rsid w:val="00ED5B2E"/>
    <w:rsid w:val="00ED736B"/>
    <w:rsid w:val="00EE6E3D"/>
    <w:rsid w:val="00EE7207"/>
    <w:rsid w:val="00EF426A"/>
    <w:rsid w:val="00F0358C"/>
    <w:rsid w:val="00F12B7C"/>
    <w:rsid w:val="00F20DBD"/>
    <w:rsid w:val="00F30DC9"/>
    <w:rsid w:val="00F4148B"/>
    <w:rsid w:val="00F42DAA"/>
    <w:rsid w:val="00F4489B"/>
    <w:rsid w:val="00F4510D"/>
    <w:rsid w:val="00F6203F"/>
    <w:rsid w:val="00F711E0"/>
    <w:rsid w:val="00F75299"/>
    <w:rsid w:val="00F84B6D"/>
    <w:rsid w:val="00F85093"/>
    <w:rsid w:val="00F9313A"/>
    <w:rsid w:val="00F94151"/>
    <w:rsid w:val="00FB548C"/>
    <w:rsid w:val="00FD1D9A"/>
    <w:rsid w:val="00FD4F1B"/>
    <w:rsid w:val="00FE270C"/>
    <w:rsid w:val="00FE43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fillcolor="white">
      <v:fill color="white"/>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605"/>
    <w:pPr>
      <w:spacing w:after="120"/>
      <w:ind w:firstLine="709"/>
      <w:jc w:val="both"/>
    </w:pPr>
    <w:rPr>
      <w:sz w:val="24"/>
      <w:szCs w:val="24"/>
    </w:rPr>
  </w:style>
  <w:style w:type="paragraph" w:styleId="Ttulo1">
    <w:name w:val="heading 1"/>
    <w:basedOn w:val="Normal"/>
    <w:next w:val="Normal"/>
    <w:qFormat/>
    <w:rsid w:val="00F4148B"/>
    <w:pPr>
      <w:keepNext/>
      <w:spacing w:before="240" w:after="240"/>
      <w:ind w:firstLine="0"/>
      <w:outlineLvl w:val="0"/>
    </w:pPr>
    <w:rPr>
      <w:rFonts w:ascii="Arial" w:hAnsi="Arial" w:cs="Arial"/>
      <w:b/>
      <w:bCs/>
      <w:kern w:val="32"/>
      <w:sz w:val="32"/>
      <w:szCs w:val="32"/>
    </w:rPr>
  </w:style>
  <w:style w:type="paragraph" w:styleId="Ttulo2">
    <w:name w:val="heading 2"/>
    <w:basedOn w:val="Normal"/>
    <w:next w:val="Normal"/>
    <w:qFormat/>
    <w:rsid w:val="0017279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7279C"/>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7279C"/>
    <w:pPr>
      <w:keepNext/>
      <w:outlineLvl w:val="3"/>
    </w:pPr>
    <w:rPr>
      <w:rFonts w:ascii="Arial" w:hAnsi="Arial"/>
      <w:b/>
      <w:bCs/>
      <w:sz w:val="20"/>
    </w:rPr>
  </w:style>
  <w:style w:type="paragraph" w:styleId="Ttulo5">
    <w:name w:val="heading 5"/>
    <w:basedOn w:val="Normal"/>
    <w:next w:val="Normal"/>
    <w:qFormat/>
    <w:rsid w:val="0017279C"/>
    <w:pPr>
      <w:keepNext/>
      <w:spacing w:before="120"/>
      <w:jc w:val="center"/>
      <w:outlineLvl w:val="4"/>
    </w:pPr>
    <w:rPr>
      <w:rFonts w:ascii="Arial" w:hAnsi="Arial"/>
      <w:b/>
    </w:rPr>
  </w:style>
  <w:style w:type="paragraph" w:styleId="Ttulo6">
    <w:name w:val="heading 6"/>
    <w:basedOn w:val="Normal"/>
    <w:next w:val="Normal"/>
    <w:qFormat/>
    <w:rsid w:val="0017279C"/>
    <w:pPr>
      <w:keepNext/>
      <w:outlineLvl w:val="5"/>
    </w:pPr>
    <w:rPr>
      <w:rFonts w:ascii="Arial" w:hAnsi="Arial"/>
      <w:b/>
      <w:bCs/>
      <w:sz w:val="22"/>
    </w:rPr>
  </w:style>
  <w:style w:type="paragraph" w:styleId="Ttulo7">
    <w:name w:val="heading 7"/>
    <w:basedOn w:val="Normal"/>
    <w:next w:val="Normal"/>
    <w:qFormat/>
    <w:rsid w:val="00880F41"/>
    <w:pPr>
      <w:widowControl w:val="0"/>
      <w:tabs>
        <w:tab w:val="num" w:pos="1296"/>
      </w:tabs>
      <w:spacing w:before="240" w:after="60"/>
      <w:ind w:left="1296" w:hanging="1296"/>
      <w:outlineLvl w:val="6"/>
    </w:pPr>
    <w:rPr>
      <w:lang w:val="es-ES_tradnl" w:eastAsia="es-ES_tradnl"/>
    </w:rPr>
  </w:style>
  <w:style w:type="paragraph" w:styleId="Ttulo8">
    <w:name w:val="heading 8"/>
    <w:basedOn w:val="Normal"/>
    <w:next w:val="Normal"/>
    <w:qFormat/>
    <w:rsid w:val="00880F41"/>
    <w:pPr>
      <w:widowControl w:val="0"/>
      <w:tabs>
        <w:tab w:val="num" w:pos="1440"/>
      </w:tabs>
      <w:spacing w:before="240" w:after="60"/>
      <w:ind w:left="1440" w:hanging="1440"/>
      <w:outlineLvl w:val="7"/>
    </w:pPr>
    <w:rPr>
      <w:i/>
      <w:iCs/>
      <w:lang w:val="es-ES_tradnl" w:eastAsia="es-ES_tradnl"/>
    </w:rPr>
  </w:style>
  <w:style w:type="paragraph" w:styleId="Ttulo9">
    <w:name w:val="heading 9"/>
    <w:basedOn w:val="Normal"/>
    <w:next w:val="Normal"/>
    <w:qFormat/>
    <w:rsid w:val="00880F41"/>
    <w:pPr>
      <w:widowControl w:val="0"/>
      <w:tabs>
        <w:tab w:val="num" w:pos="1584"/>
      </w:tabs>
      <w:spacing w:before="240" w:after="60"/>
      <w:ind w:left="1584" w:hanging="1584"/>
      <w:outlineLvl w:val="8"/>
    </w:pPr>
    <w:rPr>
      <w:rFonts w:ascii="Arial" w:hAnsi="Arial" w:cs="Arial"/>
      <w:sz w:val="22"/>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Convietas">
    <w:name w:val="Estilo Con viñetas"/>
    <w:basedOn w:val="Sinlista"/>
    <w:rsid w:val="0017279C"/>
    <w:pPr>
      <w:numPr>
        <w:numId w:val="1"/>
      </w:numPr>
    </w:pPr>
  </w:style>
  <w:style w:type="numbering" w:customStyle="1" w:styleId="EstiloNumerado">
    <w:name w:val="Estilo Numerado"/>
    <w:rsid w:val="003854CA"/>
    <w:pPr>
      <w:numPr>
        <w:numId w:val="35"/>
      </w:numPr>
    </w:pPr>
  </w:style>
  <w:style w:type="paragraph" w:customStyle="1" w:styleId="NumeracinUnidad">
    <w:name w:val="Numeración_Unidad"/>
    <w:basedOn w:val="Normal"/>
    <w:rsid w:val="0017279C"/>
    <w:pPr>
      <w:numPr>
        <w:numId w:val="2"/>
      </w:numPr>
    </w:pPr>
    <w:rPr>
      <w:rFonts w:ascii="Arial" w:hAnsi="Arial"/>
      <w:sz w:val="22"/>
    </w:rPr>
  </w:style>
  <w:style w:type="paragraph" w:customStyle="1" w:styleId="PreguntaC6">
    <w:name w:val="Pregunta_C6"/>
    <w:basedOn w:val="Pregunta"/>
    <w:next w:val="Respuesta"/>
    <w:rsid w:val="00E435FF"/>
    <w:pPr>
      <w:numPr>
        <w:numId w:val="20"/>
      </w:numPr>
      <w:tabs>
        <w:tab w:val="left" w:pos="1701"/>
      </w:tabs>
    </w:pPr>
  </w:style>
  <w:style w:type="paragraph" w:customStyle="1" w:styleId="Tit1entablas">
    <w:name w:val="Tit_1 en tablas"/>
    <w:basedOn w:val="Ttulo3"/>
    <w:rsid w:val="0017279C"/>
    <w:pPr>
      <w:spacing w:after="120"/>
      <w:jc w:val="center"/>
    </w:pPr>
  </w:style>
  <w:style w:type="paragraph" w:customStyle="1" w:styleId="Section">
    <w:name w:val="Section"/>
    <w:basedOn w:val="Normal"/>
    <w:rsid w:val="002100F3"/>
    <w:pPr>
      <w:numPr>
        <w:ilvl w:val="1"/>
        <w:numId w:val="4"/>
      </w:numPr>
      <w:spacing w:before="240" w:after="240"/>
    </w:pPr>
    <w:rPr>
      <w:b/>
      <w:i/>
      <w:sz w:val="28"/>
      <w:szCs w:val="28"/>
      <w:lang w:val="es-ES_tradnl" w:eastAsia="es-ES_tradnl"/>
    </w:rPr>
  </w:style>
  <w:style w:type="paragraph" w:customStyle="1" w:styleId="Subsection">
    <w:name w:val="Subsection"/>
    <w:basedOn w:val="Normal"/>
    <w:rsid w:val="002100F3"/>
    <w:pPr>
      <w:numPr>
        <w:ilvl w:val="2"/>
        <w:numId w:val="4"/>
      </w:numPr>
      <w:spacing w:after="240"/>
    </w:pPr>
    <w:rPr>
      <w:b/>
      <w:i/>
      <w:sz w:val="28"/>
      <w:szCs w:val="28"/>
      <w:lang w:val="es-ES_tradnl" w:eastAsia="es-ES_tradnl"/>
    </w:rPr>
  </w:style>
  <w:style w:type="paragraph" w:customStyle="1" w:styleId="Convietasquare">
    <w:name w:val="Con viñeta square"/>
    <w:basedOn w:val="Normal"/>
    <w:rsid w:val="002100F3"/>
    <w:pPr>
      <w:numPr>
        <w:ilvl w:val="2"/>
        <w:numId w:val="3"/>
      </w:numPr>
    </w:pPr>
    <w:rPr>
      <w:lang w:val="es-ES_tradnl" w:eastAsia="es-ES_tradnl"/>
    </w:rPr>
  </w:style>
  <w:style w:type="paragraph" w:customStyle="1" w:styleId="UnidadDidactica">
    <w:name w:val="Unidad_Didactica"/>
    <w:basedOn w:val="Normal"/>
    <w:rsid w:val="00B17093"/>
    <w:pPr>
      <w:numPr>
        <w:numId w:val="4"/>
      </w:numPr>
      <w:ind w:left="2520" w:hanging="2520"/>
    </w:pPr>
    <w:rPr>
      <w:b/>
      <w:i/>
      <w:sz w:val="28"/>
      <w:szCs w:val="28"/>
      <w:lang w:val="es-ES_tradnl" w:eastAsia="es-ES_tradnl"/>
    </w:rPr>
  </w:style>
  <w:style w:type="paragraph" w:customStyle="1" w:styleId="Autor">
    <w:name w:val="Autor"/>
    <w:basedOn w:val="Normal"/>
    <w:next w:val="Normal"/>
    <w:rsid w:val="002100F3"/>
    <w:pPr>
      <w:spacing w:after="480"/>
      <w:jc w:val="right"/>
    </w:pPr>
    <w:rPr>
      <w:sz w:val="28"/>
      <w:szCs w:val="28"/>
      <w:lang w:val="es-ES_tradnl" w:eastAsia="es-ES_tradnl"/>
    </w:rPr>
  </w:style>
  <w:style w:type="paragraph" w:customStyle="1" w:styleId="Pregunta">
    <w:name w:val="Pregunta"/>
    <w:basedOn w:val="Normal"/>
    <w:next w:val="Respuesta"/>
    <w:link w:val="PreguntaCarCar"/>
    <w:rsid w:val="004D303D"/>
    <w:pPr>
      <w:keepNext/>
      <w:spacing w:before="60"/>
    </w:pPr>
    <w:rPr>
      <w:i/>
    </w:rPr>
  </w:style>
  <w:style w:type="paragraph" w:customStyle="1" w:styleId="Conbolofinal">
    <w:name w:val="Con bolo final"/>
    <w:basedOn w:val="Conbolo"/>
    <w:next w:val="Pregunta"/>
    <w:rsid w:val="0010164A"/>
    <w:pPr>
      <w:spacing w:after="240"/>
    </w:pPr>
    <w:rPr>
      <w:bCs/>
    </w:rPr>
  </w:style>
  <w:style w:type="paragraph" w:styleId="Encabezado">
    <w:name w:val="header"/>
    <w:basedOn w:val="Normal"/>
    <w:rsid w:val="0080376C"/>
    <w:pPr>
      <w:tabs>
        <w:tab w:val="center" w:pos="4252"/>
        <w:tab w:val="right" w:pos="8504"/>
      </w:tabs>
    </w:pPr>
  </w:style>
  <w:style w:type="paragraph" w:styleId="Piedepgina">
    <w:name w:val="footer"/>
    <w:basedOn w:val="Normal"/>
    <w:link w:val="PiedepginaCar"/>
    <w:uiPriority w:val="99"/>
    <w:rsid w:val="0080376C"/>
    <w:pPr>
      <w:tabs>
        <w:tab w:val="center" w:pos="4252"/>
        <w:tab w:val="right" w:pos="8504"/>
      </w:tabs>
    </w:pPr>
    <w:rPr>
      <w:sz w:val="16"/>
      <w:szCs w:val="16"/>
    </w:rPr>
  </w:style>
  <w:style w:type="character" w:styleId="Nmerodepgina">
    <w:name w:val="page number"/>
    <w:basedOn w:val="Fuentedeprrafopredeter"/>
    <w:rsid w:val="0080376C"/>
    <w:rPr>
      <w:rFonts w:ascii="Times New Roman" w:hAnsi="Times New Roman"/>
      <w:sz w:val="16"/>
    </w:rPr>
  </w:style>
  <w:style w:type="paragraph" w:styleId="TDC2">
    <w:name w:val="toc 2"/>
    <w:basedOn w:val="Normal"/>
    <w:next w:val="Normal"/>
    <w:autoRedefine/>
    <w:semiHidden/>
    <w:rsid w:val="00880F41"/>
    <w:pPr>
      <w:tabs>
        <w:tab w:val="left" w:pos="960"/>
        <w:tab w:val="right" w:leader="dot" w:pos="8494"/>
      </w:tabs>
      <w:ind w:left="3540"/>
    </w:pPr>
    <w:rPr>
      <w:lang w:val="es-ES_tradnl" w:eastAsia="es-ES_tradnl"/>
    </w:rPr>
  </w:style>
  <w:style w:type="paragraph" w:styleId="TDC1">
    <w:name w:val="toc 1"/>
    <w:basedOn w:val="Normal"/>
    <w:next w:val="Normal"/>
    <w:autoRedefine/>
    <w:semiHidden/>
    <w:rsid w:val="00880F41"/>
    <w:pPr>
      <w:tabs>
        <w:tab w:val="right" w:leader="dot" w:pos="8494"/>
      </w:tabs>
      <w:ind w:left="240"/>
    </w:pPr>
    <w:rPr>
      <w:lang w:val="es-ES_tradnl" w:eastAsia="es-ES_tradnl"/>
    </w:rPr>
  </w:style>
  <w:style w:type="paragraph" w:styleId="TDC3">
    <w:name w:val="toc 3"/>
    <w:basedOn w:val="Normal"/>
    <w:next w:val="Normal"/>
    <w:autoRedefine/>
    <w:semiHidden/>
    <w:rsid w:val="00880F41"/>
    <w:pPr>
      <w:tabs>
        <w:tab w:val="left" w:pos="1440"/>
        <w:tab w:val="right" w:leader="dot" w:pos="8494"/>
      </w:tabs>
      <w:ind w:left="3540"/>
    </w:pPr>
    <w:rPr>
      <w:lang w:val="es-ES_tradnl" w:eastAsia="es-ES_tradnl"/>
    </w:rPr>
  </w:style>
  <w:style w:type="character" w:styleId="Hipervnculo">
    <w:name w:val="Hyperlink"/>
    <w:basedOn w:val="Fuentedeprrafopredeter"/>
    <w:rsid w:val="00880F41"/>
    <w:rPr>
      <w:color w:val="0000FF"/>
      <w:u w:val="single"/>
    </w:rPr>
  </w:style>
  <w:style w:type="paragraph" w:customStyle="1" w:styleId="Figuras">
    <w:name w:val="Figuras"/>
    <w:basedOn w:val="Normal"/>
    <w:rsid w:val="00880F41"/>
    <w:pPr>
      <w:ind w:firstLine="708"/>
    </w:pPr>
    <w:rPr>
      <w:b/>
      <w:color w:val="FF0000"/>
      <w:sz w:val="32"/>
      <w:lang w:val="es-ES_tradnl" w:eastAsia="es-ES_tradnl"/>
    </w:rPr>
  </w:style>
  <w:style w:type="table" w:styleId="Tablaconcuadrcula">
    <w:name w:val="Table Grid"/>
    <w:basedOn w:val="Tablanormal"/>
    <w:rsid w:val="00880F4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880F41"/>
    <w:pPr>
      <w:shd w:val="clear" w:color="auto" w:fill="000080"/>
    </w:pPr>
    <w:rPr>
      <w:rFonts w:ascii="Tahoma" w:hAnsi="Tahoma" w:cs="Tahoma"/>
      <w:lang w:val="es-ES_tradnl" w:eastAsia="es-ES_tradnl"/>
    </w:rPr>
  </w:style>
  <w:style w:type="paragraph" w:styleId="Textoindependiente3">
    <w:name w:val="Body Text 3"/>
    <w:basedOn w:val="Normal"/>
    <w:rsid w:val="00880F41"/>
    <w:pPr>
      <w:spacing w:line="240" w:lineRule="exact"/>
    </w:pPr>
    <w:rPr>
      <w:i/>
    </w:rPr>
  </w:style>
  <w:style w:type="paragraph" w:styleId="Textodeglobo">
    <w:name w:val="Balloon Text"/>
    <w:basedOn w:val="Normal"/>
    <w:semiHidden/>
    <w:rsid w:val="00880F41"/>
    <w:rPr>
      <w:rFonts w:ascii="Tahoma" w:hAnsi="Tahoma" w:cs="Tahoma"/>
      <w:sz w:val="16"/>
      <w:szCs w:val="16"/>
      <w:lang w:val="es-ES_tradnl" w:eastAsia="es-ES_tradnl"/>
    </w:rPr>
  </w:style>
  <w:style w:type="table" w:styleId="Tablaconlista5">
    <w:name w:val="Table List 5"/>
    <w:basedOn w:val="Tablanormal"/>
    <w:rsid w:val="00880F4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FigurasCarCar">
    <w:name w:val="Figuras Car Car"/>
    <w:basedOn w:val="Normal"/>
    <w:link w:val="FigurasCarCarCar"/>
    <w:rsid w:val="00880F41"/>
    <w:pPr>
      <w:ind w:firstLine="708"/>
    </w:pPr>
    <w:rPr>
      <w:b/>
      <w:color w:val="FF0000"/>
      <w:sz w:val="32"/>
      <w:lang w:val="es-ES_tradnl" w:eastAsia="es-ES_tradnl"/>
    </w:rPr>
  </w:style>
  <w:style w:type="character" w:customStyle="1" w:styleId="FigurasCarCarCar">
    <w:name w:val="Figuras Car Car Car"/>
    <w:basedOn w:val="Fuentedeprrafopredeter"/>
    <w:link w:val="FigurasCarCar"/>
    <w:rsid w:val="00880F41"/>
    <w:rPr>
      <w:b/>
      <w:color w:val="FF0000"/>
      <w:sz w:val="32"/>
      <w:szCs w:val="24"/>
      <w:lang w:val="es-ES_tradnl" w:eastAsia="es-ES_tradnl" w:bidi="ar-SA"/>
    </w:rPr>
  </w:style>
  <w:style w:type="paragraph" w:customStyle="1" w:styleId="FigurasCar">
    <w:name w:val="Figuras Car"/>
    <w:basedOn w:val="Normal"/>
    <w:rsid w:val="00880F41"/>
    <w:pPr>
      <w:ind w:firstLine="708"/>
    </w:pPr>
    <w:rPr>
      <w:b/>
      <w:color w:val="FF0000"/>
      <w:sz w:val="32"/>
      <w:lang w:val="es-ES_tradnl" w:eastAsia="es-ES_tradnl"/>
    </w:rPr>
  </w:style>
  <w:style w:type="character" w:customStyle="1" w:styleId="Ttulo4Car">
    <w:name w:val="Título 4 Car"/>
    <w:basedOn w:val="Fuentedeprrafopredeter"/>
    <w:link w:val="Ttulo4"/>
    <w:rsid w:val="00880F41"/>
    <w:rPr>
      <w:rFonts w:ascii="Arial" w:hAnsi="Arial"/>
      <w:b/>
      <w:bCs/>
      <w:szCs w:val="24"/>
      <w:lang w:val="es-ES" w:eastAsia="es-ES" w:bidi="ar-SA"/>
    </w:rPr>
  </w:style>
  <w:style w:type="paragraph" w:customStyle="1" w:styleId="Conbolo">
    <w:name w:val="Con bolo"/>
    <w:basedOn w:val="Normal"/>
    <w:next w:val="Normal"/>
    <w:rsid w:val="00014DF2"/>
    <w:pPr>
      <w:numPr>
        <w:numId w:val="5"/>
      </w:numPr>
      <w:spacing w:after="0"/>
    </w:pPr>
    <w:rPr>
      <w:lang w:val="es-ES_tradnl" w:eastAsia="es-ES_tradnl"/>
    </w:rPr>
  </w:style>
  <w:style w:type="paragraph" w:customStyle="1" w:styleId="Respuesta">
    <w:name w:val="Respuesta"/>
    <w:basedOn w:val="Normal"/>
    <w:next w:val="Normal"/>
    <w:rsid w:val="0010164A"/>
    <w:pPr>
      <w:spacing w:before="60" w:after="240"/>
      <w:ind w:left="357"/>
    </w:pPr>
  </w:style>
  <w:style w:type="character" w:customStyle="1" w:styleId="PreguntaCarCar">
    <w:name w:val="Pregunta Car Car"/>
    <w:basedOn w:val="Fuentedeprrafopredeter"/>
    <w:link w:val="Pregunta"/>
    <w:rsid w:val="004D303D"/>
    <w:rPr>
      <w:i/>
      <w:sz w:val="24"/>
      <w:lang w:val="es-ES" w:eastAsia="es-ES" w:bidi="ar-SA"/>
    </w:rPr>
  </w:style>
  <w:style w:type="paragraph" w:customStyle="1" w:styleId="alphlist">
    <w:name w:val="alphlist"/>
    <w:basedOn w:val="Lista"/>
    <w:link w:val="alphlistCar"/>
    <w:rsid w:val="00D01A68"/>
    <w:pPr>
      <w:numPr>
        <w:numId w:val="29"/>
      </w:numPr>
      <w:spacing w:before="60"/>
    </w:pPr>
  </w:style>
  <w:style w:type="paragraph" w:customStyle="1" w:styleId="V-FCap6">
    <w:name w:val="V-F_Cap_6"/>
    <w:basedOn w:val="V-FCap9"/>
    <w:rsid w:val="00B43CF7"/>
    <w:pPr>
      <w:numPr>
        <w:numId w:val="15"/>
      </w:numPr>
      <w:tabs>
        <w:tab w:val="clear" w:pos="280"/>
      </w:tabs>
      <w:ind w:left="284" w:firstLine="0"/>
    </w:pPr>
  </w:style>
  <w:style w:type="paragraph" w:styleId="Lista">
    <w:name w:val="List"/>
    <w:basedOn w:val="Normal"/>
    <w:link w:val="ListaCar"/>
    <w:rsid w:val="00EF426A"/>
    <w:pPr>
      <w:ind w:left="283" w:hanging="283"/>
    </w:pPr>
  </w:style>
  <w:style w:type="character" w:customStyle="1" w:styleId="ListaCar">
    <w:name w:val="Lista Car"/>
    <w:basedOn w:val="Fuentedeprrafopredeter"/>
    <w:link w:val="Lista"/>
    <w:rsid w:val="00614FA9"/>
    <w:rPr>
      <w:sz w:val="24"/>
      <w:lang w:val="es-ES" w:eastAsia="es-ES" w:bidi="ar-SA"/>
    </w:rPr>
  </w:style>
  <w:style w:type="character" w:customStyle="1" w:styleId="alphlistCar">
    <w:name w:val="alphlist Car"/>
    <w:basedOn w:val="ListaCar"/>
    <w:link w:val="alphlist"/>
    <w:rsid w:val="00D01A68"/>
    <w:rPr>
      <w:szCs w:val="24"/>
    </w:rPr>
  </w:style>
  <w:style w:type="paragraph" w:customStyle="1" w:styleId="V-FCap1">
    <w:name w:val="V-F_Cap_1"/>
    <w:basedOn w:val="V-F"/>
    <w:rsid w:val="00A73737"/>
    <w:pPr>
      <w:numPr>
        <w:numId w:val="24"/>
      </w:numPr>
      <w:tabs>
        <w:tab w:val="clear" w:pos="306"/>
      </w:tabs>
      <w:ind w:left="284" w:firstLine="0"/>
    </w:pPr>
  </w:style>
  <w:style w:type="paragraph" w:customStyle="1" w:styleId="Autoev-Resp">
    <w:name w:val="Autoev-Resp"/>
    <w:basedOn w:val="Normal"/>
    <w:next w:val="Pregunta"/>
    <w:rsid w:val="00C15A1A"/>
    <w:pPr>
      <w:tabs>
        <w:tab w:val="left" w:pos="1440"/>
      </w:tabs>
      <w:spacing w:after="240"/>
      <w:ind w:left="1440" w:hanging="363"/>
    </w:pPr>
  </w:style>
  <w:style w:type="paragraph" w:customStyle="1" w:styleId="PreguntaC2">
    <w:name w:val="Pregunta_C2"/>
    <w:basedOn w:val="Pregunta"/>
    <w:next w:val="Respuesta"/>
    <w:rsid w:val="004D303D"/>
    <w:pPr>
      <w:numPr>
        <w:numId w:val="8"/>
      </w:numPr>
      <w:tabs>
        <w:tab w:val="left" w:pos="1701"/>
      </w:tabs>
    </w:pPr>
  </w:style>
  <w:style w:type="paragraph" w:customStyle="1" w:styleId="PreguntaC1">
    <w:name w:val="Pregunta_C1"/>
    <w:basedOn w:val="Pregunta"/>
    <w:next w:val="Respuesta"/>
    <w:rsid w:val="004D303D"/>
    <w:pPr>
      <w:numPr>
        <w:numId w:val="6"/>
      </w:numPr>
      <w:tabs>
        <w:tab w:val="left" w:pos="1701"/>
      </w:tabs>
    </w:pPr>
  </w:style>
  <w:style w:type="paragraph" w:customStyle="1" w:styleId="alphlistfinal">
    <w:name w:val="alphlist_final"/>
    <w:basedOn w:val="alphlist"/>
    <w:next w:val="Normal"/>
    <w:rsid w:val="001F2F99"/>
    <w:pPr>
      <w:spacing w:after="240"/>
      <w:ind w:left="1434" w:hanging="357"/>
    </w:pPr>
  </w:style>
  <w:style w:type="paragraph" w:customStyle="1" w:styleId="V-FCap2">
    <w:name w:val="V-F_Cap_2"/>
    <w:basedOn w:val="Normal"/>
    <w:rsid w:val="00B43CF7"/>
    <w:pPr>
      <w:numPr>
        <w:numId w:val="7"/>
      </w:numPr>
      <w:tabs>
        <w:tab w:val="clear" w:pos="0"/>
        <w:tab w:val="left" w:pos="567"/>
      </w:tabs>
      <w:ind w:left="284" w:firstLine="0"/>
    </w:pPr>
  </w:style>
  <w:style w:type="paragraph" w:customStyle="1" w:styleId="PreguntaC3">
    <w:name w:val="Pregunta_C3"/>
    <w:basedOn w:val="Pregunta"/>
    <w:next w:val="Normal"/>
    <w:rsid w:val="004D303D"/>
    <w:pPr>
      <w:numPr>
        <w:numId w:val="18"/>
      </w:numPr>
      <w:tabs>
        <w:tab w:val="clear" w:pos="0"/>
        <w:tab w:val="left" w:pos="1701"/>
      </w:tabs>
    </w:pPr>
  </w:style>
  <w:style w:type="paragraph" w:customStyle="1" w:styleId="V-FCap3">
    <w:name w:val="V-F_Cap_3"/>
    <w:basedOn w:val="Normal"/>
    <w:rsid w:val="00B43CF7"/>
    <w:pPr>
      <w:numPr>
        <w:numId w:val="11"/>
      </w:numPr>
      <w:ind w:left="284" w:firstLine="0"/>
    </w:pPr>
  </w:style>
  <w:style w:type="paragraph" w:customStyle="1" w:styleId="PreguntaC5">
    <w:name w:val="Pregunta_C5"/>
    <w:basedOn w:val="Pregunta"/>
    <w:next w:val="Respuesta"/>
    <w:rsid w:val="008254F9"/>
    <w:pPr>
      <w:numPr>
        <w:numId w:val="12"/>
      </w:numPr>
      <w:tabs>
        <w:tab w:val="left" w:pos="1701"/>
      </w:tabs>
    </w:pPr>
  </w:style>
  <w:style w:type="paragraph" w:customStyle="1" w:styleId="V-FCap4">
    <w:name w:val="V-F_Cap_4"/>
    <w:basedOn w:val="V-F"/>
    <w:rsid w:val="00B43CF7"/>
    <w:pPr>
      <w:numPr>
        <w:numId w:val="9"/>
      </w:numPr>
      <w:tabs>
        <w:tab w:val="clear" w:pos="-4"/>
      </w:tabs>
      <w:ind w:left="284" w:firstLine="0"/>
    </w:pPr>
  </w:style>
  <w:style w:type="paragraph" w:customStyle="1" w:styleId="PreguntaC4">
    <w:name w:val="Pregunta_C4"/>
    <w:basedOn w:val="Pregunta"/>
    <w:next w:val="Respuesta"/>
    <w:rsid w:val="00E435FF"/>
    <w:pPr>
      <w:numPr>
        <w:numId w:val="19"/>
      </w:numPr>
      <w:tabs>
        <w:tab w:val="left" w:pos="1701"/>
      </w:tabs>
    </w:pPr>
    <w:rPr>
      <w:i w:val="0"/>
    </w:rPr>
  </w:style>
  <w:style w:type="paragraph" w:customStyle="1" w:styleId="V-FCap5">
    <w:name w:val="V-F_Cap_5"/>
    <w:basedOn w:val="Normal"/>
    <w:rsid w:val="00B43CF7"/>
    <w:pPr>
      <w:numPr>
        <w:numId w:val="13"/>
      </w:numPr>
      <w:tabs>
        <w:tab w:val="clear" w:pos="564"/>
        <w:tab w:val="left" w:pos="567"/>
      </w:tabs>
      <w:ind w:left="284" w:firstLine="0"/>
    </w:pPr>
  </w:style>
  <w:style w:type="paragraph" w:customStyle="1" w:styleId="V-FCap7">
    <w:name w:val="V-F_Cap_7"/>
    <w:basedOn w:val="V-F"/>
    <w:rsid w:val="00B43CF7"/>
    <w:pPr>
      <w:numPr>
        <w:numId w:val="16"/>
      </w:numPr>
    </w:pPr>
  </w:style>
  <w:style w:type="paragraph" w:customStyle="1" w:styleId="V-FCap8">
    <w:name w:val="V-F_Cap_8"/>
    <w:basedOn w:val="V-F"/>
    <w:rsid w:val="00B43CF7"/>
    <w:pPr>
      <w:numPr>
        <w:numId w:val="14"/>
      </w:numPr>
    </w:pPr>
  </w:style>
  <w:style w:type="paragraph" w:customStyle="1" w:styleId="V-FCap9">
    <w:name w:val="V-F_Cap_9"/>
    <w:basedOn w:val="V-F"/>
    <w:rsid w:val="00B43CF7"/>
    <w:pPr>
      <w:numPr>
        <w:numId w:val="17"/>
      </w:numPr>
      <w:ind w:left="284" w:firstLine="0"/>
    </w:pPr>
  </w:style>
  <w:style w:type="paragraph" w:customStyle="1" w:styleId="V-F">
    <w:name w:val="V-F"/>
    <w:basedOn w:val="Normal"/>
    <w:rsid w:val="00E0197C"/>
    <w:pPr>
      <w:tabs>
        <w:tab w:val="left" w:pos="567"/>
      </w:tabs>
      <w:ind w:left="284"/>
    </w:pPr>
  </w:style>
  <w:style w:type="paragraph" w:customStyle="1" w:styleId="PreguntaC7">
    <w:name w:val="Pregunta_C7"/>
    <w:basedOn w:val="Pregunta"/>
    <w:next w:val="Respuesta"/>
    <w:rsid w:val="00E435FF"/>
    <w:pPr>
      <w:numPr>
        <w:numId w:val="10"/>
      </w:numPr>
      <w:tabs>
        <w:tab w:val="left" w:pos="1701"/>
      </w:tabs>
    </w:pPr>
  </w:style>
  <w:style w:type="paragraph" w:customStyle="1" w:styleId="PreguntaC8">
    <w:name w:val="Pregunta_C8"/>
    <w:basedOn w:val="Pregunta"/>
    <w:next w:val="Respuesta"/>
    <w:rsid w:val="00E435FF"/>
    <w:pPr>
      <w:numPr>
        <w:numId w:val="21"/>
      </w:numPr>
      <w:tabs>
        <w:tab w:val="left" w:pos="1701"/>
      </w:tabs>
    </w:pPr>
  </w:style>
  <w:style w:type="paragraph" w:customStyle="1" w:styleId="PreguntaC9">
    <w:name w:val="Pregunta_C9"/>
    <w:basedOn w:val="Pregunta"/>
    <w:next w:val="Respuesta"/>
    <w:rsid w:val="00C32879"/>
    <w:pPr>
      <w:numPr>
        <w:numId w:val="23"/>
      </w:numPr>
      <w:tabs>
        <w:tab w:val="left" w:pos="1701"/>
      </w:tabs>
    </w:pPr>
    <w:rPr>
      <w:i w:val="0"/>
    </w:rPr>
  </w:style>
  <w:style w:type="paragraph" w:customStyle="1" w:styleId="PreguntaC10">
    <w:name w:val="Pregunta_C10"/>
    <w:basedOn w:val="Pregunta"/>
    <w:next w:val="Respuesta"/>
    <w:rsid w:val="00C32879"/>
    <w:pPr>
      <w:numPr>
        <w:numId w:val="22"/>
      </w:numPr>
      <w:tabs>
        <w:tab w:val="left" w:pos="1701"/>
      </w:tabs>
    </w:pPr>
    <w:rPr>
      <w:i w:val="0"/>
    </w:rPr>
  </w:style>
  <w:style w:type="paragraph" w:customStyle="1" w:styleId="PreguntaC11">
    <w:name w:val="Pregunta_C11"/>
    <w:basedOn w:val="Pregunta"/>
    <w:next w:val="Respuesta"/>
    <w:rsid w:val="00F20DBD"/>
    <w:pPr>
      <w:numPr>
        <w:numId w:val="30"/>
      </w:numPr>
      <w:tabs>
        <w:tab w:val="left" w:pos="1701"/>
      </w:tabs>
    </w:pPr>
    <w:rPr>
      <w:i w:val="0"/>
    </w:rPr>
  </w:style>
  <w:style w:type="paragraph" w:customStyle="1" w:styleId="PreguntaC12">
    <w:name w:val="Pregunta_C12"/>
    <w:basedOn w:val="Pregunta"/>
    <w:next w:val="Respuesta"/>
    <w:rsid w:val="00BA3E43"/>
    <w:pPr>
      <w:numPr>
        <w:numId w:val="34"/>
      </w:numPr>
      <w:tabs>
        <w:tab w:val="left" w:pos="1701"/>
      </w:tabs>
    </w:pPr>
  </w:style>
  <w:style w:type="paragraph" w:customStyle="1" w:styleId="V-FCap10">
    <w:name w:val="V-F_Cap_10"/>
    <w:basedOn w:val="V-F"/>
    <w:rsid w:val="00A73737"/>
    <w:pPr>
      <w:numPr>
        <w:numId w:val="25"/>
      </w:numPr>
      <w:tabs>
        <w:tab w:val="clear" w:pos="-4"/>
        <w:tab w:val="num" w:pos="567"/>
      </w:tabs>
    </w:pPr>
  </w:style>
  <w:style w:type="paragraph" w:customStyle="1" w:styleId="V-FCap11">
    <w:name w:val="V-F_Cap_11"/>
    <w:basedOn w:val="V-F"/>
    <w:rsid w:val="00E0197C"/>
    <w:pPr>
      <w:numPr>
        <w:numId w:val="26"/>
      </w:numPr>
      <w:ind w:left="284" w:firstLine="0"/>
    </w:pPr>
  </w:style>
  <w:style w:type="paragraph" w:customStyle="1" w:styleId="V-FCap12">
    <w:name w:val="V-F_Cap_12"/>
    <w:basedOn w:val="V-F"/>
    <w:rsid w:val="00282290"/>
    <w:pPr>
      <w:numPr>
        <w:numId w:val="27"/>
      </w:numPr>
      <w:tabs>
        <w:tab w:val="clear" w:pos="-4"/>
      </w:tabs>
    </w:pPr>
  </w:style>
  <w:style w:type="paragraph" w:styleId="Listaconnmeros3">
    <w:name w:val="List Number 3"/>
    <w:basedOn w:val="Normal"/>
    <w:rsid w:val="005671B5"/>
    <w:pPr>
      <w:numPr>
        <w:numId w:val="28"/>
      </w:numPr>
    </w:pPr>
  </w:style>
  <w:style w:type="paragraph" w:customStyle="1" w:styleId="EstiloNumeradofinal">
    <w:name w:val="Estilo Numerado final"/>
    <w:basedOn w:val="Normal"/>
    <w:next w:val="Normal"/>
    <w:rsid w:val="00BC179B"/>
    <w:pPr>
      <w:spacing w:after="240"/>
      <w:ind w:firstLine="0"/>
    </w:pPr>
  </w:style>
  <w:style w:type="paragraph" w:customStyle="1" w:styleId="FinEstiloNumerado">
    <w:name w:val="Fin Estilo Numerado"/>
    <w:basedOn w:val="Normal"/>
    <w:next w:val="Normal"/>
    <w:rsid w:val="003854CA"/>
    <w:pPr>
      <w:spacing w:after="240"/>
      <w:ind w:firstLine="0"/>
    </w:pPr>
  </w:style>
  <w:style w:type="paragraph" w:customStyle="1" w:styleId="PreguntaC13">
    <w:name w:val="Pregunta_C13"/>
    <w:basedOn w:val="Pregunta"/>
    <w:next w:val="Respuesta"/>
    <w:rsid w:val="00F20DBD"/>
    <w:pPr>
      <w:numPr>
        <w:numId w:val="31"/>
      </w:numPr>
      <w:tabs>
        <w:tab w:val="left" w:pos="1701"/>
      </w:tabs>
    </w:pPr>
  </w:style>
  <w:style w:type="paragraph" w:customStyle="1" w:styleId="PreguntaC14">
    <w:name w:val="Pregunta_C14"/>
    <w:basedOn w:val="Pregunta"/>
    <w:next w:val="Respuesta"/>
    <w:rsid w:val="00F20DBD"/>
    <w:pPr>
      <w:numPr>
        <w:numId w:val="32"/>
      </w:numPr>
      <w:tabs>
        <w:tab w:val="left" w:pos="1701"/>
      </w:tabs>
    </w:pPr>
    <w:rPr>
      <w:i w:val="0"/>
    </w:rPr>
  </w:style>
  <w:style w:type="paragraph" w:customStyle="1" w:styleId="PreguntaC15">
    <w:name w:val="Pregunta_C15"/>
    <w:basedOn w:val="Pregunta"/>
    <w:next w:val="Respuesta"/>
    <w:rsid w:val="00F20DBD"/>
    <w:pPr>
      <w:numPr>
        <w:numId w:val="33"/>
      </w:numPr>
      <w:tabs>
        <w:tab w:val="left" w:pos="1701"/>
      </w:tabs>
    </w:pPr>
    <w:rPr>
      <w:i w:val="0"/>
    </w:rPr>
  </w:style>
  <w:style w:type="paragraph" w:customStyle="1" w:styleId="PreguntaC16">
    <w:name w:val="Pregunta_C16"/>
    <w:basedOn w:val="Pregunta"/>
    <w:next w:val="Respuesta"/>
    <w:rsid w:val="000C4CDB"/>
    <w:pPr>
      <w:numPr>
        <w:numId w:val="36"/>
      </w:numPr>
      <w:tabs>
        <w:tab w:val="left" w:pos="1701"/>
      </w:tabs>
    </w:pPr>
    <w:rPr>
      <w:i w:val="0"/>
    </w:rPr>
  </w:style>
  <w:style w:type="paragraph" w:customStyle="1" w:styleId="TABLAGUIONPRIMERA">
    <w:name w:val="TABLA GUION PRIMERA"/>
    <w:basedOn w:val="Normal"/>
    <w:next w:val="Normal"/>
    <w:rsid w:val="00F75299"/>
    <w:pPr>
      <w:spacing w:before="120" w:after="0"/>
      <w:ind w:right="113"/>
    </w:pPr>
    <w:rPr>
      <w:sz w:val="18"/>
      <w:lang w:val="es-ES_tradnl"/>
    </w:rPr>
  </w:style>
  <w:style w:type="paragraph" w:customStyle="1" w:styleId="PreguntaC17">
    <w:name w:val="Pregunta_C17"/>
    <w:basedOn w:val="Normal"/>
    <w:next w:val="Normal"/>
    <w:rsid w:val="009C25D1"/>
    <w:pPr>
      <w:keepNext/>
      <w:numPr>
        <w:numId w:val="37"/>
      </w:numPr>
      <w:tabs>
        <w:tab w:val="left" w:pos="1701"/>
      </w:tabs>
      <w:spacing w:before="60"/>
    </w:pPr>
  </w:style>
  <w:style w:type="paragraph" w:customStyle="1" w:styleId="PreguntaC18">
    <w:name w:val="Pregunta_C18"/>
    <w:basedOn w:val="Pregunta"/>
    <w:next w:val="Respuesta"/>
    <w:rsid w:val="008928E9"/>
    <w:pPr>
      <w:numPr>
        <w:numId w:val="39"/>
      </w:numPr>
      <w:tabs>
        <w:tab w:val="left" w:pos="1701"/>
      </w:tabs>
    </w:pPr>
  </w:style>
  <w:style w:type="paragraph" w:customStyle="1" w:styleId="PreguntaC19">
    <w:name w:val="Pregunta_C19"/>
    <w:basedOn w:val="Pregunta"/>
    <w:next w:val="Respuesta"/>
    <w:rsid w:val="008928E9"/>
    <w:pPr>
      <w:numPr>
        <w:numId w:val="38"/>
      </w:numPr>
      <w:tabs>
        <w:tab w:val="left" w:pos="1701"/>
      </w:tabs>
    </w:pPr>
  </w:style>
  <w:style w:type="paragraph" w:customStyle="1" w:styleId="estilo1">
    <w:name w:val="estilo1"/>
    <w:basedOn w:val="Normal"/>
    <w:rsid w:val="00971AEC"/>
    <w:pPr>
      <w:spacing w:before="100" w:beforeAutospacing="1" w:after="100" w:afterAutospacing="1"/>
      <w:ind w:firstLine="0"/>
      <w:jc w:val="left"/>
    </w:pPr>
    <w:rPr>
      <w:rFonts w:ascii="Verdana" w:hAnsi="Verdana"/>
      <w:sz w:val="10"/>
      <w:szCs w:val="10"/>
      <w:lang w:val="es-ES_tradnl" w:eastAsia="es-ES_tradnl"/>
    </w:rPr>
  </w:style>
  <w:style w:type="character" w:customStyle="1" w:styleId="PiedepginaCar">
    <w:name w:val="Pie de página Car"/>
    <w:basedOn w:val="Fuentedeprrafopredeter"/>
    <w:link w:val="Piedepgina"/>
    <w:uiPriority w:val="99"/>
    <w:rsid w:val="0034349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ablo\Datos%20de%20programa\Microsoft\Plantillas\Thomson-Paraninf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Thomson-Paraninfo</Template>
  <TotalTime>132</TotalTime>
  <Pages>12</Pages>
  <Words>2566</Words>
  <Characters>14118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Operaciones Administrativas y Documentación Sanitaria</vt:lpstr>
    </vt:vector>
  </TitlesOfParts>
  <Company>** Pablo&amp;Luz **</Company>
  <LinksUpToDate>false</LinksUpToDate>
  <CharactersWithSpaces>16651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Operaciones Administrativas y Documentación Sanitaria</dc:title>
  <dc:creator>Pablo Aguirre</dc:creator>
  <cp:lastModifiedBy>Usuario</cp:lastModifiedBy>
  <cp:revision>6</cp:revision>
  <cp:lastPrinted>1601-01-01T00:00:00Z</cp:lastPrinted>
  <dcterms:created xsi:type="dcterms:W3CDTF">2013-04-03T16:49:00Z</dcterms:created>
  <dcterms:modified xsi:type="dcterms:W3CDTF">2013-06-02T18:47:00Z</dcterms:modified>
</cp:coreProperties>
</file>