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7" w:rsidRPr="00FF7E00" w:rsidRDefault="0096766E" w:rsidP="00FF7E00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u w:val="single"/>
          <w:lang w:val="es-ES" w:eastAsia="es-ES"/>
        </w:rPr>
        <w:pict>
          <v:rect id="Rectangle 2" o:spid="_x0000_s1026" style="position:absolute;left:0;text-align:left;margin-left:-55.8pt;margin-top:8.6pt;width:543.75pt;height:67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HA0QIAAKQFAAAOAAAAZHJzL2Uyb0RvYy54bWysVF1v0zAUfUfiP1h+7/LRtEuipdPWtAhp&#10;wMRAPLuxk1g4drDdpgXx37l22rKyF4TIQ+RrX1+fc+7Hze2+E2jHtOFKFji6CjFislKUy6bAnz+t&#10;JylGxhJJiVCSFfjADL5dvH51M/Q5i1WrBGUaQRBp8qEvcGttnweBqVrWEXOleibhsFa6IxZM3QRU&#10;kwGidyKIw3AeDErTXquKGQO75XiIFz5+XbPKfqhrwywSBQZs1v+1/2/cP1jckLzRpG95dYRB/gFF&#10;R7iER8+hSmIJ2mr+IlTHK62Mqu1VpbpA1TWvmOcAbKLwDzZPLemZ5wLimP4sk/l/Yav3u0eNOC3w&#10;FCNJOkjRRxCNyEYwFDt5ht7k4PXUP2pH0PQPqvpqkFTLFrzYndZqaBmhACpy/sHFBWcYuIo2wztF&#10;ITrZWuWV2te6cwFBA7T3CTmcE8L2FlWwOc/C2TyeYVTBWTpL4xAM9wbJT9d7bewbpjrkFgXWAN6H&#10;J7sHY0fXk4t7Tao1FwL2SS4kGoB2GoWhv2GU4NSdepq62SyFRjviCifMMnAao124ddxC+QreAbzQ&#10;fc6J5E6PlaR+bQkX4xpQC+mOmS9MwOcMtYUQTy0dEOWOQZxOM2gayqFKp2k4D7NrjIhooL0qqzHS&#10;yn7htvW14QR7gTZZzaM4HUUQfUtGDrMTOkBhRnJex/Pz3rpABlk4YnT58NX8IwuzVbpKk0kSz1eT&#10;JCzLyd16mUzm6+h6Vk7L5bKMfrq3oyRvOaVMOkVPnRUlf1e5xx4fe+LcWxfKHzmM5LL7+/tZ9jJB&#10;wSWMkeIeZAcRTux8vboSHUt9o+gByhVUduK60QaLVunvGA0wJgpsvm2JZhiJtxJKPouSxM0VbySz&#10;6xgM/fxk8/yEyApCFdhCRv1yacdZtO01b1p4KfJ5k+oO2qTmvoBdC42oALczYBR4Bsex5WbNc9t7&#10;/R6ui18AAAD//wMAUEsDBBQABgAIAAAAIQAEsZYE4QAAAAwBAAAPAAAAZHJzL2Rvd25yZXYueG1s&#10;TI/BToNAEIbvJr7DZky8mHahRthSlsY08SSJsfUBFhiBlJ1FdtuiT+94qseZ/8s/3+Tb2Q7ijJPv&#10;HWmIlxEIpNo1PbUaPg4vCwXCB0ONGRyhhm/0sC1ub3KTNe5C73jeh1ZwCfnMaOhCGDMpfd2hNX7p&#10;RiTOPt1kTeBxamUzmQuX20GuoiiR1vTEFzoz4q7D+rg/WQ1fVTnVh+TnwZSlQhrf1K5+VVrf383P&#10;GxAB53CF4U+f1aFgp8qdqPFi0LCI4zhhlpN0BYKJdfq0BlHx4jFRKcgil/+fKH4BAAD//wMAUEsB&#10;Ai0AFAAGAAgAAAAhALaDOJL+AAAA4QEAABMAAAAAAAAAAAAAAAAAAAAAAFtDb250ZW50X1R5cGVz&#10;XS54bWxQSwECLQAUAAYACAAAACEAOP0h/9YAAACUAQAACwAAAAAAAAAAAAAAAAAvAQAAX3JlbHMv&#10;LnJlbHNQSwECLQAUAAYACAAAACEAstMxwNECAACkBQAADgAAAAAAAAAAAAAAAAAuAgAAZHJzL2Uy&#10;b0RvYy54bWxQSwECLQAUAAYACAAAACEABLGWBOEAAAAMAQAADwAAAAAAAAAAAAAAAAArBQAAZHJz&#10;L2Rvd25yZXYueG1sUEsFBgAAAAAEAAQA8wAAADkGAAAAAA==&#10;" filled="f" fillcolor="#9bbb59" strokecolor="#090" strokeweight="3pt">
            <v:shadow on="t" color="#4e6128" opacity=".5" offset="1pt"/>
          </v:rect>
        </w:pict>
      </w:r>
    </w:p>
    <w:p w:rsidR="00DA7F81" w:rsidRDefault="00983356" w:rsidP="00FF7E00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FORMACIÓN PROFESIONAL BÁSICA </w:t>
      </w:r>
    </w:p>
    <w:p w:rsidR="00983356" w:rsidRPr="00DA7F81" w:rsidRDefault="00983356" w:rsidP="00FF7E00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EN AGROJARDINERÍA Y COMPOSICIONES FLORALES</w:t>
      </w:r>
    </w:p>
    <w:p w:rsidR="00FF7E00" w:rsidRPr="00DA7F81" w:rsidRDefault="00FF7E00" w:rsidP="00FF7E00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</w:p>
    <w:p w:rsidR="009D0419" w:rsidRPr="00DA7F81" w:rsidRDefault="00983356" w:rsidP="00FF7E00">
      <w:pPr>
        <w:suppressAutoHyphens/>
        <w:spacing w:after="0" w:line="240" w:lineRule="auto"/>
        <w:jc w:val="center"/>
        <w:rPr>
          <w:rFonts w:asciiTheme="minorHAnsi" w:eastAsia="Calibri" w:hAnsiTheme="minorHAnsi"/>
          <w:b/>
          <w:bCs/>
          <w:color w:val="009900"/>
          <w:sz w:val="24"/>
          <w:szCs w:val="24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MÓDULO PROFESIONAL 305</w:t>
      </w:r>
      <w:r w:rsidR="005E6BEB"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5</w:t>
      </w: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:</w:t>
      </w:r>
      <w:r w:rsidRPr="00DA7F81">
        <w:rPr>
          <w:rFonts w:asciiTheme="minorHAnsi" w:eastAsia="Calibri" w:hAnsiTheme="minorHAnsi"/>
          <w:b/>
          <w:bCs/>
          <w:color w:val="009900"/>
          <w:sz w:val="24"/>
          <w:szCs w:val="24"/>
          <w:lang w:val="es-ES"/>
        </w:rPr>
        <w:t xml:space="preserve"> </w:t>
      </w:r>
    </w:p>
    <w:p w:rsidR="00983356" w:rsidRPr="00DA7F81" w:rsidRDefault="00983356" w:rsidP="00FF7E00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OPERACIONES BÁSICAS </w:t>
      </w:r>
      <w:r w:rsidR="005E6BEB"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PARA LA INSTALACIÓN DE JARDINES, PARQUES Y ZONAS VERDES</w:t>
      </w: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 (1</w:t>
      </w:r>
      <w:r w:rsidR="005E6BEB"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20</w:t>
      </w:r>
      <w:r w:rsidRPr="00DA7F81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 horas)</w:t>
      </w:r>
    </w:p>
    <w:p w:rsidR="00FF7E00" w:rsidRDefault="00FF7E00" w:rsidP="00FF7E00">
      <w:pPr>
        <w:spacing w:after="0" w:line="240" w:lineRule="auto"/>
        <w:jc w:val="center"/>
        <w:rPr>
          <w:rFonts w:asciiTheme="minorHAnsi" w:hAnsiTheme="minorHAnsi"/>
          <w:b/>
          <w:color w:val="009900"/>
          <w:sz w:val="24"/>
          <w:szCs w:val="24"/>
          <w:lang w:val="es-ES"/>
        </w:rPr>
      </w:pPr>
    </w:p>
    <w:p w:rsidR="00DA7F81" w:rsidRPr="00DA7F81" w:rsidRDefault="00DA7F81" w:rsidP="00FF7E00">
      <w:pPr>
        <w:spacing w:after="0" w:line="240" w:lineRule="auto"/>
        <w:jc w:val="center"/>
        <w:rPr>
          <w:rFonts w:asciiTheme="minorHAnsi" w:hAnsiTheme="minorHAnsi"/>
          <w:b/>
          <w:color w:val="009900"/>
          <w:sz w:val="24"/>
          <w:szCs w:val="24"/>
          <w:lang w:val="es-ES"/>
        </w:rPr>
      </w:pPr>
    </w:p>
    <w:p w:rsidR="00983356" w:rsidRPr="00FF7E00" w:rsidRDefault="00CB6EFA" w:rsidP="00FF7E0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sz w:val="24"/>
          <w:szCs w:val="24"/>
          <w:lang w:val="es-ES"/>
        </w:rPr>
        <w:t>PROGRAMACIÓN DEL AULA</w:t>
      </w:r>
    </w:p>
    <w:p w:rsidR="00983356" w:rsidRPr="00FF7E00" w:rsidRDefault="00983356" w:rsidP="00FF7E00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DA7F81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5715</wp:posOffset>
            </wp:positionV>
            <wp:extent cx="3781425" cy="5200650"/>
            <wp:effectExtent l="19050" t="19050" r="28575" b="19050"/>
            <wp:wrapThrough wrapText="bothSides">
              <wp:wrapPolygon edited="0">
                <wp:start x="-109" y="-79"/>
                <wp:lineTo x="-109" y="21679"/>
                <wp:lineTo x="21763" y="21679"/>
                <wp:lineTo x="21763" y="-79"/>
                <wp:lineTo x="-109" y="-79"/>
              </wp:wrapPolygon>
            </wp:wrapThrough>
            <wp:docPr id="2" name="1 Imagen" descr="CUBIERTA FPB Instalación 2015 impr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ERTA FPB Instalación 2015 impren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2006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83356" w:rsidRPr="00FF7E00" w:rsidRDefault="00983356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FF7E00" w:rsidRPr="00FF7E00" w:rsidRDefault="00FF7E00" w:rsidP="00FF7E0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br w:type="page"/>
      </w:r>
    </w:p>
    <w:p w:rsidR="00983356" w:rsidRPr="00DA7F81" w:rsidRDefault="00983356" w:rsidP="00FF7E00">
      <w:pPr>
        <w:spacing w:after="0" w:line="240" w:lineRule="auto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1.-</w:t>
      </w:r>
      <w:r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INTRODUCCIÓN</w:t>
      </w:r>
    </w:p>
    <w:p w:rsidR="00FF7E00" w:rsidRPr="00FF7E00" w:rsidRDefault="00FF7E00" w:rsidP="00FF7E0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presente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9D0419" w:rsidRPr="00FF7E00">
        <w:rPr>
          <w:rFonts w:asciiTheme="minorHAnsi" w:eastAsia="Calibri" w:hAnsiTheme="minorHAnsi"/>
          <w:sz w:val="24"/>
          <w:szCs w:val="24"/>
          <w:lang w:val="es-ES"/>
        </w:rPr>
        <w:t>Programación del aula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ha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siguiendo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directrices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fijadas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Decreto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127/2014,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28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febrero,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publicado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BOE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Núm.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55, de 5 de marzo de 2014,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aprueba, entre otros, el Título Profesional Básico en “Agro-jardinería y Composiciones Florales”</w:t>
      </w:r>
      <w:r w:rsidR="00FF7E00">
        <w:rPr>
          <w:rFonts w:asciiTheme="minorHAnsi" w:hAnsiTheme="minorHAnsi"/>
          <w:sz w:val="24"/>
          <w:szCs w:val="24"/>
          <w:lang w:val="es-ES"/>
        </w:rPr>
        <w:t>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eastAsia="Calibri" w:hAnsiTheme="minorHAnsi"/>
          <w:sz w:val="24"/>
          <w:szCs w:val="24"/>
          <w:lang w:val="es-ES"/>
        </w:rPr>
        <w:t>El Título Profesional Básico en Agro-jardinería y Composiciones Florales queda definido por:</w:t>
      </w:r>
    </w:p>
    <w:p w:rsidR="00983356" w:rsidRPr="00FF7E00" w:rsidRDefault="00983356" w:rsidP="00FF7E0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eastAsia="Calibri" w:hAnsiTheme="minorHAnsi"/>
          <w:sz w:val="24"/>
          <w:szCs w:val="24"/>
          <w:lang w:val="es-ES"/>
        </w:rPr>
        <w:t>Denominación: Agro-jardinería y Composiciones Florales.</w:t>
      </w:r>
    </w:p>
    <w:p w:rsidR="00983356" w:rsidRPr="00FF7E00" w:rsidRDefault="00983356" w:rsidP="00FF7E0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eastAsia="Calibri" w:hAnsiTheme="minorHAnsi"/>
          <w:sz w:val="24"/>
          <w:szCs w:val="24"/>
          <w:lang w:val="es-ES"/>
        </w:rPr>
        <w:t>Nivel: Formación Profesional Básica.</w:t>
      </w:r>
    </w:p>
    <w:p w:rsidR="00983356" w:rsidRPr="00FF7E00" w:rsidRDefault="00983356" w:rsidP="00FF7E0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eastAsia="Calibri" w:hAnsiTheme="minorHAnsi"/>
          <w:sz w:val="24"/>
          <w:szCs w:val="24"/>
          <w:lang w:val="es-ES"/>
        </w:rPr>
        <w:t>Duración: 2.000 horas.</w:t>
      </w:r>
    </w:p>
    <w:p w:rsidR="00983356" w:rsidRPr="00FF7E00" w:rsidRDefault="00983356" w:rsidP="00FF7E0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eastAsia="Calibri" w:hAnsiTheme="minorHAnsi"/>
          <w:sz w:val="24"/>
          <w:szCs w:val="24"/>
          <w:lang w:val="es-ES"/>
        </w:rPr>
        <w:t>Familia Profesional: Agraria.</w:t>
      </w:r>
    </w:p>
    <w:p w:rsidR="00983356" w:rsidRPr="00FF7E00" w:rsidRDefault="00983356" w:rsidP="00FF7E00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eastAsia="Calibri" w:hAnsiTheme="minorHAnsi"/>
          <w:sz w:val="24"/>
          <w:szCs w:val="24"/>
          <w:lang w:val="es-ES"/>
        </w:rPr>
        <w:t>Referente europeo: CINE-3.5.3. (Clasificación Internacional Normalizada de la Educación).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PERFIL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COMPETENCIA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GENERAL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perfil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 la Formación Profesional Básica (FPB) 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“</w:t>
      </w:r>
      <w:r w:rsidRPr="00FF7E00">
        <w:rPr>
          <w:rFonts w:asciiTheme="minorHAnsi" w:hAnsiTheme="minorHAnsi"/>
          <w:sz w:val="24"/>
          <w:szCs w:val="24"/>
          <w:lang w:val="es-ES"/>
        </w:rPr>
        <w:t>AGRO-JARDINERÍA Y COMPOSICIONES FLORALES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” </w:t>
      </w:r>
      <w:r w:rsidRPr="00FF7E00">
        <w:rPr>
          <w:rFonts w:asciiTheme="minorHAnsi" w:hAnsiTheme="minorHAnsi"/>
          <w:sz w:val="24"/>
          <w:szCs w:val="24"/>
          <w:lang w:val="es-ES"/>
        </w:rPr>
        <w:t>queda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determinado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competencia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general,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así como por </w:t>
      </w:r>
      <w:r w:rsidRPr="00FF7E00">
        <w:rPr>
          <w:rFonts w:asciiTheme="minorHAnsi" w:hAnsiTheme="minorHAnsi"/>
          <w:sz w:val="24"/>
          <w:szCs w:val="24"/>
          <w:lang w:val="es-ES"/>
        </w:rPr>
        <w:t>unas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competencias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profesionales,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personales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sociales (a-x) fijadas en el RD 127/2014, de 28 de febrero.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competencia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general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 corresponde al Título Profesional Básico en “Agro-jardinería y Composiciones Florales”, se basa en elaborar composiciones con flores y plantas y realizar operaciones auxiliares de cultivos agrícolas, en producción de plantas bajo invernaderos o para centros de jardinería, colaborando en la preparación del terreno y en la implantación y el mantenimiento de parques, jardines y zonas verdes, operando con la calidad indicada, observando las normas de prevención de riesgos laborales y de protección medioambiental que le correspondan y comunicándose de forma oral y escrita en lengua castellana o, cuando proceda, en la lengua co-oficial propia de su comunidad autónoma, y en alguna otra lengua extranjera.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Este currículo formativo potenciará la cultura de calidad, prevención de riesgos laborales, respeto ambiental, excelencia en el trabajo, atendiendo a la normativa específica de aplicación en el sector agrícola, de la jardinería y de composiciones florales.</w:t>
      </w:r>
    </w:p>
    <w:p w:rsidR="009D0419" w:rsidRPr="00FF7E00" w:rsidRDefault="009D0419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ENTORNO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Este profesional realiza trabajos auxiliares en la elaboración de composiciones con flores y plantas para empresas dedicadas a la ornamentación floral y/o decoración de zonas interiores o cubiertas y a la intemperie. También desarrolla su actividad profesional en el área de producción y/o de medioambiente para grandes, medianas y pequeñas empresas, tanto públicas como privadas, dedicadas al cultivo agrícola o a la producción de plantas y a la instalación y el mantenimiento de jardines y zonas verdes. Este profesional está capacitado para realizar tratamientos de plaguicidas de nivel básico, según actividad regulada por la normativa vigente.</w:t>
      </w:r>
    </w:p>
    <w:p w:rsidR="00FF7E00" w:rsidRPr="00FF7E00" w:rsidRDefault="00FF7E00" w:rsidP="00FF7E0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br w:type="page"/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lastRenderedPageBreak/>
        <w:t>SECTORES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PRODUCTIVOS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ubica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sector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agrario,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dentro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subsector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jardinería,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 que se citan a continuación: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a.-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Servicios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públicos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parques,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jardines,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zonas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verdes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centros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jardinería.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b.-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Empresas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jardinería.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Viveros.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d.-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Establecimientos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floristería.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Talleres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dedicados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elaboración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composiciones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florales.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f.-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Grandes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superficies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departamentos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floristería.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g.-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Almacenes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flores.</w:t>
      </w: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h.-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Empresas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organización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eventos.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OCUPACIONES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PUESTOS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TRABAJO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RELEVANTES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ocupaciones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puestos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trabajo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desempeñar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más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relevantes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son: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agrícola.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agropecuario.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en horticultura.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en fruticultura.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en cultivos herbáceos.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en cultivos de flor cortada.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de jardinería.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de vivero.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de centros de jardinería.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de campos deportivos.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Peón de floristería.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Auxiliar de floristería.</w:t>
      </w:r>
    </w:p>
    <w:p w:rsidR="00983356" w:rsidRPr="00FF7E00" w:rsidRDefault="00983356" w:rsidP="00FF7E00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Auxiliar de almacén de flores.</w:t>
      </w:r>
    </w:p>
    <w:p w:rsidR="00FF7E00" w:rsidRPr="00FF7E00" w:rsidRDefault="00FF7E00" w:rsidP="00FF7E00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mercado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laboral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demanda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profesionales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renovación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continua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posición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aprendizaje,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autoformación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responsabilidad.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Además,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complejidad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actual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 presenta 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sector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tremendo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desarrollo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tecnológico,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cargo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aficionados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exentos de una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formación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mínima,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todo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preparación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adecuada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resulta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necesaria </w:t>
      </w:r>
      <w:r w:rsidRPr="00FF7E00">
        <w:rPr>
          <w:rFonts w:asciiTheme="minorHAnsi" w:hAnsiTheme="minorHAnsi"/>
          <w:sz w:val="24"/>
          <w:szCs w:val="24"/>
          <w:lang w:val="es-ES"/>
        </w:rPr>
        <w:t>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imprescindible.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FF7E00" w:rsidRDefault="00983356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MÓDULOS PROFESIONALES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FF7E00" w:rsidRDefault="00983356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Los módulos que se incorporan a este ciclo formativo, son los que a continuación se relacionan:</w:t>
      </w:r>
    </w:p>
    <w:p w:rsidR="00FF7E00" w:rsidRPr="00FF7E00" w:rsidRDefault="00FF7E00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3050. Actividades de riego, abonado y tratamientos en cultivos.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3051. Operaciones auxiliares de preparación del terreno, plantación y siembra de cultivos.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lastRenderedPageBreak/>
        <w:t>3053. Operaciones básicas de producción y mantenimiento de plantas en viveros y centros de jardinería.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3054. Operaciones auxiliares en la elaboración de composiciones con flores y plantas.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sz w:val="24"/>
          <w:szCs w:val="24"/>
          <w:lang w:val="es-ES"/>
        </w:rPr>
        <w:t>3055. Operaciones básicas en instalación de jardines, parques y zonas verdes.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3056. Operaciones básicas para el mantenimiento de jardines, parques y zonas verdes.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3057. Materiales de floristería.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3009. Ciencias aplicadas I.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3059. Ciencias aplicadas II.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3011. Comunicación y sociedad I.</w:t>
      </w:r>
    </w:p>
    <w:p w:rsidR="00983356" w:rsidRPr="00FF7E00" w:rsidRDefault="00983356" w:rsidP="00FF7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3012. Comunicación y sociedad II.</w:t>
      </w:r>
    </w:p>
    <w:p w:rsidR="00983356" w:rsidRPr="00FF7E00" w:rsidRDefault="00983356" w:rsidP="00FF7E00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3058. Formación en centros de trabajo.</w:t>
      </w:r>
    </w:p>
    <w:p w:rsidR="00DE3466" w:rsidRPr="00FF7E00" w:rsidRDefault="00DE3466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DE3466" w:rsidRPr="00DA7F81" w:rsidRDefault="00D82D35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 w:cs="Times New Roman"/>
          <w:b/>
          <w:bCs/>
          <w:color w:val="009900"/>
          <w:sz w:val="28"/>
          <w:szCs w:val="28"/>
          <w:lang w:val="es-ES"/>
        </w:rPr>
        <w:t>2.- MÓDULO DESARROLLADO</w:t>
      </w:r>
    </w:p>
    <w:p w:rsidR="00DA7F81" w:rsidRDefault="00DA7F81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OPERACIONES BÁSICAS </w:t>
      </w:r>
      <w:r w:rsidR="008E703F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PARA LA INSTALACIÓN DE JARDINES, PARQUES Y XZONAS VERDES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DF0A77" w:rsidRPr="00FF7E00" w:rsidRDefault="00DF0A77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 xml:space="preserve">Este </w:t>
      </w:r>
      <w:r w:rsidR="00FF7E00">
        <w:rPr>
          <w:rFonts w:asciiTheme="minorHAnsi" w:hAnsiTheme="minorHAnsi"/>
          <w:sz w:val="24"/>
          <w:szCs w:val="24"/>
          <w:lang w:val="es-ES"/>
        </w:rPr>
        <w:t>m</w:t>
      </w:r>
      <w:r w:rsidRPr="00FF7E00">
        <w:rPr>
          <w:rFonts w:asciiTheme="minorHAnsi" w:hAnsiTheme="minorHAnsi"/>
          <w:sz w:val="24"/>
          <w:szCs w:val="24"/>
          <w:lang w:val="es-ES"/>
        </w:rPr>
        <w:t>ódulo contiene la formación necesaria para conocer las técnicas aplicadas en la instalación de jardines, parques y zonas verdes.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8E703F" w:rsidRPr="00FF7E00" w:rsidRDefault="00DF0A77" w:rsidP="00FF7E00">
      <w:p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GK+Arial,Bold"/>
          <w:b/>
          <w:bCs/>
          <w:sz w:val="24"/>
          <w:szCs w:val="24"/>
          <w:lang w:val="es-ES"/>
        </w:rPr>
        <w:t>ORIENTACIONES PEDAGÓGICAS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</w:p>
    <w:p w:rsidR="00DF0A77" w:rsidRPr="00FF7E00" w:rsidRDefault="00DF0A77" w:rsidP="00FF7E00">
      <w:pPr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Este módulo profesional contiene la formación asociada a la función de plantación de especies vegetales, incluidos céspedes en parques y jardines. La definición de esta función incluye aspectos como: 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</w:p>
    <w:p w:rsidR="00DF0A77" w:rsidRPr="00FF7E00" w:rsidRDefault="00DF0A77" w:rsidP="00FF7E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>La identificación de diferentes estilos de jardines y su posible replanteo</w:t>
      </w:r>
      <w:r w:rsidR="00FF7E00">
        <w:rPr>
          <w:rFonts w:asciiTheme="minorHAnsi" w:hAnsiTheme="minorHAnsi" w:cs="BOOLHM+Arial"/>
          <w:sz w:val="24"/>
          <w:szCs w:val="24"/>
          <w:lang w:val="es-ES"/>
        </w:rPr>
        <w:t>.</w:t>
      </w:r>
    </w:p>
    <w:p w:rsidR="00DF0A77" w:rsidRPr="00FF7E00" w:rsidRDefault="00DF0A77" w:rsidP="00FF7E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La construcción de pequeñas infraestructuras básicas en parques y jardines. </w:t>
      </w:r>
    </w:p>
    <w:p w:rsidR="00DF0A77" w:rsidRPr="00FF7E00" w:rsidRDefault="00DF0A77" w:rsidP="00FF7E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La plantación de árboles, arbustos y otras especies vegetales. </w:t>
      </w:r>
    </w:p>
    <w:p w:rsidR="00DF0A77" w:rsidRPr="00FF7E00" w:rsidRDefault="00DF0A77" w:rsidP="00FF7E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La implantación y siembra de céspedes. </w:t>
      </w:r>
    </w:p>
    <w:p w:rsidR="00DF0A77" w:rsidRPr="00FF7E00" w:rsidRDefault="00DF0A77" w:rsidP="00FF7E00">
      <w:pPr>
        <w:pStyle w:val="Prrafodelista"/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 </w:t>
      </w:r>
    </w:p>
    <w:p w:rsidR="00960B97" w:rsidRPr="00FF7E00" w:rsidRDefault="00960B97" w:rsidP="00FF7E00">
      <w:p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LÍNEAS DE ACTUACIÓN</w:t>
      </w:r>
    </w:p>
    <w:p w:rsidR="00FF7E00" w:rsidRPr="00FF7E00" w:rsidRDefault="00FF7E00" w:rsidP="00FF7E00">
      <w:p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DF0A77" w:rsidRPr="00FF7E00" w:rsidRDefault="00DF0A77" w:rsidP="00FF7E00">
      <w:pPr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Las líneas de actuación en el proceso enseñanza-aprendizaje que permiten alcanzar las competencias del módulo versarán sobre: 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</w:p>
    <w:p w:rsidR="00DF0A77" w:rsidRPr="00FF7E00" w:rsidRDefault="00DF0A77" w:rsidP="00FF7E0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La caracterización especies vegetales y céspedes de parques y jardines. </w:t>
      </w:r>
    </w:p>
    <w:p w:rsidR="00DF0A77" w:rsidRPr="00FF7E00" w:rsidRDefault="00DF0A77" w:rsidP="00FF7E00">
      <w:pPr>
        <w:pStyle w:val="Prrafodelista"/>
        <w:numPr>
          <w:ilvl w:val="0"/>
          <w:numId w:val="20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>La aplicación de técnicas de preparación de terrenos, de instalaciones de abrigo y d</w:t>
      </w:r>
      <w:r w:rsidR="00FF7E00" w:rsidRPr="00FF7E00">
        <w:rPr>
          <w:rFonts w:asciiTheme="minorHAnsi" w:hAnsiTheme="minorHAnsi" w:cs="BOOLHM+Arial"/>
          <w:sz w:val="24"/>
          <w:szCs w:val="24"/>
          <w:lang w:val="es-ES"/>
        </w:rPr>
        <w:t>e siembra de semillas o plantas.</w:t>
      </w:r>
    </w:p>
    <w:p w:rsidR="00FF7E00" w:rsidRPr="00FF7E00" w:rsidRDefault="00FF7E00" w:rsidP="00FF7E00">
      <w:pPr>
        <w:pStyle w:val="Prrafodelista"/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COMPETENCIAS PROFESIONALES: PERSONALES Y SOCIALES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B2F9C" w:rsidRDefault="009B2F9C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 xml:space="preserve">La </w:t>
      </w:r>
      <w:r w:rsidRPr="00FF7E00">
        <w:rPr>
          <w:rFonts w:asciiTheme="minorHAnsi" w:hAnsiTheme="minorHAnsi"/>
          <w:b/>
          <w:sz w:val="24"/>
          <w:szCs w:val="24"/>
          <w:lang w:val="es-ES"/>
        </w:rPr>
        <w:t xml:space="preserve">competencia general </w:t>
      </w:r>
      <w:r w:rsidRPr="00FF7E00">
        <w:rPr>
          <w:rFonts w:asciiTheme="minorHAnsi" w:hAnsiTheme="minorHAnsi"/>
          <w:sz w:val="24"/>
          <w:szCs w:val="24"/>
          <w:lang w:val="es-ES"/>
        </w:rPr>
        <w:t xml:space="preserve">consiste en realizar operaciones básicas de producción de planta en invernaderos o centros de jardinería y ejecutar operaciones auxiliares para la </w:t>
      </w:r>
      <w:r w:rsidRPr="00FF7E00">
        <w:rPr>
          <w:rFonts w:asciiTheme="minorHAnsi" w:hAnsiTheme="minorHAnsi"/>
          <w:sz w:val="24"/>
          <w:szCs w:val="24"/>
          <w:lang w:val="es-ES"/>
        </w:rPr>
        <w:lastRenderedPageBreak/>
        <w:t>implantación y mantenimiento de jardines, parques y zonas verdes, y para la elaboración de composiciones de flores y plantas, utilizando herramientas y maquinaria sencilla, cumpliendo las normas de prevención de riesgos laborales, calidad y protección medioambiental.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FD2D52" w:rsidRPr="00FF7E00" w:rsidRDefault="00FD2D52" w:rsidP="00FF7E0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sz w:val="24"/>
          <w:szCs w:val="24"/>
          <w:lang w:val="es-ES"/>
        </w:rPr>
        <w:t>ENTORNO PROFESIONAL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:rsidR="00FD2D52" w:rsidRPr="00FF7E00" w:rsidRDefault="00FD2D52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Este profesional desarrolla su actividad en empresas públicas, ya sea de la Administración local, autonómica o general del Estado, en el área de medioambiente, así como en Empresas privadas dedicadas a la instalación y mantenimiento de jardines y zonas verdes, a la producción de plantas y además realiza trabajos auxiliares en la elaboración de composiciones con flores y plantas en empresas dedicadas a la ornamentación floral y/o decoración de espacios y eventos. Así mismo, está capacitado para realizar tratamientos plaguicidas con nivel básico, según la actividad regulada por la normativa correspondiente.</w:t>
      </w:r>
    </w:p>
    <w:p w:rsidR="00FD2D52" w:rsidRPr="00FF7E00" w:rsidRDefault="00FD2D52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FD2D52" w:rsidRPr="00FF7E00" w:rsidRDefault="00BD3F29" w:rsidP="00FF7E0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sz w:val="24"/>
          <w:szCs w:val="24"/>
          <w:lang w:val="es-ES"/>
        </w:rPr>
        <w:t>CRITERIOS DE EVALUACIÓN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:rsidR="00BD3F29" w:rsidRPr="00FF7E00" w:rsidRDefault="00BD3F29" w:rsidP="00FF7E00">
      <w:pPr>
        <w:pStyle w:val="Pa291"/>
        <w:spacing w:line="240" w:lineRule="auto"/>
        <w:jc w:val="both"/>
        <w:rPr>
          <w:rFonts w:asciiTheme="minorHAnsi" w:hAnsiTheme="minorHAnsi" w:cs="BOOLGK+Arial,Bold"/>
          <w:b/>
          <w:bCs/>
        </w:rPr>
      </w:pPr>
      <w:r w:rsidRPr="00FF7E00">
        <w:rPr>
          <w:rFonts w:asciiTheme="minorHAnsi" w:hAnsiTheme="minorHAnsi" w:cs="BOOLGK+Arial,Bold"/>
          <w:b/>
          <w:bCs/>
        </w:rPr>
        <w:t xml:space="preserve">Resultados de aprendizaje y criterios de evaluación. </w:t>
      </w:r>
    </w:p>
    <w:p w:rsidR="00FF7E00" w:rsidRPr="00FF7E00" w:rsidRDefault="00FF7E00" w:rsidP="00FF7E00">
      <w:pPr>
        <w:spacing w:after="0" w:line="240" w:lineRule="auto"/>
        <w:rPr>
          <w:rFonts w:asciiTheme="minorHAnsi" w:hAnsiTheme="minorHAnsi"/>
          <w:sz w:val="24"/>
          <w:szCs w:val="24"/>
          <w:lang w:val="es-ES" w:eastAsia="es-ES"/>
        </w:rPr>
      </w:pPr>
    </w:p>
    <w:p w:rsidR="00BD3F29" w:rsidRPr="00FF7E00" w:rsidRDefault="00BD3F29" w:rsidP="00FF7E00">
      <w:pPr>
        <w:pStyle w:val="Pa291"/>
        <w:numPr>
          <w:ilvl w:val="0"/>
          <w:numId w:val="30"/>
        </w:numPr>
        <w:spacing w:line="240" w:lineRule="auto"/>
        <w:jc w:val="both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Replantea proyectos sobre el terreno, relacionándolos con los diferentes estilos de jardines y parques. </w:t>
      </w:r>
    </w:p>
    <w:p w:rsidR="00BD3F29" w:rsidRPr="00FF7E00" w:rsidRDefault="00BD3F29" w:rsidP="00FF7E00">
      <w:pPr>
        <w:pStyle w:val="Pa291"/>
        <w:spacing w:line="240" w:lineRule="auto"/>
        <w:ind w:left="708"/>
        <w:jc w:val="both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a) Se han identificado los diferentes estilos de jardines b) Se ha interpretado la información contenida en un plano o croquis básico. c) Se han localizado sobre el terreno los elementos del jardín, parque o zona verde según croquis o plano. d) Se han representado sobre el terreno figuras geométricas sencillas. e) Se han calculado superficies de parcelas regulares en el plano o en el terreno. f) Se han realizado las labores de preparación del terreno, empleando las enmiendas y sustratos acorde a las características del terreno. </w:t>
      </w:r>
    </w:p>
    <w:p w:rsidR="00FF7E00" w:rsidRPr="00FF7E00" w:rsidRDefault="00FF7E00" w:rsidP="00FF7E00">
      <w:pPr>
        <w:spacing w:after="0" w:line="240" w:lineRule="auto"/>
        <w:rPr>
          <w:rFonts w:asciiTheme="minorHAnsi" w:hAnsiTheme="minorHAnsi"/>
          <w:sz w:val="24"/>
          <w:szCs w:val="24"/>
          <w:lang w:val="es-ES" w:eastAsia="es-ES"/>
        </w:rPr>
      </w:pPr>
    </w:p>
    <w:p w:rsidR="00BD3F29" w:rsidRPr="00FF7E00" w:rsidRDefault="00BD3F29" w:rsidP="00FF7E00">
      <w:pPr>
        <w:pStyle w:val="Pa291"/>
        <w:numPr>
          <w:ilvl w:val="0"/>
          <w:numId w:val="30"/>
        </w:numPr>
        <w:spacing w:line="240" w:lineRule="auto"/>
        <w:jc w:val="both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Construye pequeñas infraestructuras, justificando su ubicación y aplicaciones. </w:t>
      </w:r>
    </w:p>
    <w:p w:rsidR="00FF7E00" w:rsidRPr="00FF7E00" w:rsidRDefault="00BD3F29" w:rsidP="00FF7E00">
      <w:pPr>
        <w:pStyle w:val="Pa291"/>
        <w:spacing w:line="240" w:lineRule="auto"/>
        <w:ind w:left="720"/>
        <w:jc w:val="both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>a) Se han descrito las diferentes instalaciones e infraestructuras posibles del jardín. b) Se han descrito los distintos sistemas de riegos y drenajes que se util</w:t>
      </w:r>
      <w:r w:rsidRPr="00FF7E00">
        <w:rPr>
          <w:rFonts w:asciiTheme="minorHAnsi" w:hAnsiTheme="minorHAnsi" w:cs="BOOLHM+Arial"/>
        </w:rPr>
        <w:t>i</w:t>
      </w:r>
      <w:r w:rsidRPr="00FF7E00">
        <w:rPr>
          <w:rFonts w:asciiTheme="minorHAnsi" w:hAnsiTheme="minorHAnsi" w:cs="BOOLHM+Arial"/>
        </w:rPr>
        <w:t>zan en jardinería. c) Se han identificado los componentes de los sistemas de riego y drenaje y explicado su funcionamiento</w:t>
      </w:r>
      <w:r w:rsidR="009D0419" w:rsidRPr="00FF7E00">
        <w:rPr>
          <w:rFonts w:asciiTheme="minorHAnsi" w:hAnsiTheme="minorHAnsi" w:cs="BOOLHM+Arial"/>
        </w:rPr>
        <w:t xml:space="preserve">. </w:t>
      </w:r>
      <w:r w:rsidRPr="00FF7E00">
        <w:rPr>
          <w:rFonts w:asciiTheme="minorHAnsi" w:hAnsiTheme="minorHAnsi" w:cs="BOOLHM+Arial"/>
        </w:rPr>
        <w:t>d) Se han analizado los materi</w:t>
      </w:r>
      <w:r w:rsidRPr="00FF7E00">
        <w:rPr>
          <w:rFonts w:asciiTheme="minorHAnsi" w:hAnsiTheme="minorHAnsi" w:cs="BOOLHM+Arial"/>
        </w:rPr>
        <w:t>a</w:t>
      </w:r>
      <w:r w:rsidRPr="00FF7E00">
        <w:rPr>
          <w:rFonts w:asciiTheme="minorHAnsi" w:hAnsiTheme="minorHAnsi" w:cs="BOOLHM+Arial"/>
        </w:rPr>
        <w:t>les de construcción empleados en las diferentes infraestructuras. e) Se han re</w:t>
      </w:r>
      <w:r w:rsidRPr="00FF7E00">
        <w:rPr>
          <w:rFonts w:asciiTheme="minorHAnsi" w:hAnsiTheme="minorHAnsi" w:cs="BOOLHM+Arial"/>
        </w:rPr>
        <w:t>a</w:t>
      </w:r>
      <w:r w:rsidRPr="00FF7E00">
        <w:rPr>
          <w:rFonts w:asciiTheme="minorHAnsi" w:hAnsiTheme="minorHAnsi" w:cs="BOOLHM+Arial"/>
        </w:rPr>
        <w:t>lizado operaciones de mantenimiento de primer nivel de las instalaciones elé</w:t>
      </w:r>
      <w:r w:rsidRPr="00FF7E00">
        <w:rPr>
          <w:rFonts w:asciiTheme="minorHAnsi" w:hAnsiTheme="minorHAnsi" w:cs="BOOLHM+Arial"/>
        </w:rPr>
        <w:t>c</w:t>
      </w:r>
      <w:r w:rsidRPr="00FF7E00">
        <w:rPr>
          <w:rFonts w:asciiTheme="minorHAnsi" w:hAnsiTheme="minorHAnsi" w:cs="BOOLHM+Arial"/>
        </w:rPr>
        <w:t>tricas, de riego y de ventilación/climatización. f) Se ha instalado el mobiliario y equipamiento de un jardín, siguiendo la normativa vigente requerida en mat</w:t>
      </w:r>
      <w:r w:rsidRPr="00FF7E00">
        <w:rPr>
          <w:rFonts w:asciiTheme="minorHAnsi" w:hAnsiTheme="minorHAnsi" w:cs="BOOLHM+Arial"/>
        </w:rPr>
        <w:t>e</w:t>
      </w:r>
      <w:r w:rsidRPr="00FF7E00">
        <w:rPr>
          <w:rFonts w:asciiTheme="minorHAnsi" w:hAnsiTheme="minorHAnsi" w:cs="BOOLHM+Arial"/>
        </w:rPr>
        <w:t>ria de seguridad e higiene. g) Se han abierto los hoyos y zanjas con las dime</w:t>
      </w:r>
      <w:r w:rsidRPr="00FF7E00">
        <w:rPr>
          <w:rFonts w:asciiTheme="minorHAnsi" w:hAnsiTheme="minorHAnsi" w:cs="BOOLHM+Arial"/>
        </w:rPr>
        <w:t>n</w:t>
      </w:r>
      <w:r w:rsidRPr="00FF7E00">
        <w:rPr>
          <w:rFonts w:asciiTheme="minorHAnsi" w:hAnsiTheme="minorHAnsi" w:cs="BOOLHM+Arial"/>
        </w:rPr>
        <w:t>siones necesarias para cada tipo de instalación. h) Se han identificado los dif</w:t>
      </w:r>
      <w:r w:rsidRPr="00FF7E00">
        <w:rPr>
          <w:rFonts w:asciiTheme="minorHAnsi" w:hAnsiTheme="minorHAnsi" w:cs="BOOLHM+Arial"/>
        </w:rPr>
        <w:t>e</w:t>
      </w:r>
      <w:r w:rsidRPr="00FF7E00">
        <w:rPr>
          <w:rFonts w:asciiTheme="minorHAnsi" w:hAnsiTheme="minorHAnsi" w:cs="BOOLHM+Arial"/>
        </w:rPr>
        <w:t>rentes elementos luminosos y clasificarlos según usos. i) Se han descrito los d</w:t>
      </w:r>
      <w:r w:rsidRPr="00FF7E00">
        <w:rPr>
          <w:rFonts w:asciiTheme="minorHAnsi" w:hAnsiTheme="minorHAnsi" w:cs="BOOLHM+Arial"/>
        </w:rPr>
        <w:t>i</w:t>
      </w:r>
      <w:r w:rsidRPr="00FF7E00">
        <w:rPr>
          <w:rFonts w:asciiTheme="minorHAnsi" w:hAnsiTheme="minorHAnsi" w:cs="BOOLHM+Arial"/>
        </w:rPr>
        <w:t>ferentes tipos de caminos de un jardín, materiales que se utilizan en su con</w:t>
      </w:r>
      <w:r w:rsidRPr="00FF7E00">
        <w:rPr>
          <w:rFonts w:asciiTheme="minorHAnsi" w:hAnsiTheme="minorHAnsi" w:cs="BOOLHM+Arial"/>
        </w:rPr>
        <w:t>s</w:t>
      </w:r>
      <w:r w:rsidRPr="00FF7E00">
        <w:rPr>
          <w:rFonts w:asciiTheme="minorHAnsi" w:hAnsiTheme="minorHAnsi" w:cs="BOOLHM+Arial"/>
        </w:rPr>
        <w:t xml:space="preserve">trucción y características de los mismos. j) Se han descrito las infraestructuras de puentes, muretes y estanques y los materiales y medios. k) Se han aplicado las medidas de prevención de riesgos laborales y normativa ambiental. </w:t>
      </w:r>
    </w:p>
    <w:p w:rsidR="00FF7E00" w:rsidRPr="00FF7E00" w:rsidRDefault="00FF7E00" w:rsidP="00FF7E00">
      <w:pPr>
        <w:spacing w:after="0" w:line="240" w:lineRule="auto"/>
        <w:rPr>
          <w:rFonts w:asciiTheme="minorHAnsi" w:hAnsiTheme="minorHAnsi"/>
          <w:sz w:val="24"/>
          <w:szCs w:val="24"/>
          <w:lang w:val="es-ES" w:eastAsia="es-ES"/>
        </w:rPr>
      </w:pPr>
    </w:p>
    <w:p w:rsidR="00BD3F29" w:rsidRPr="00FF7E00" w:rsidRDefault="00FF7E00" w:rsidP="00FF7E00">
      <w:pPr>
        <w:pStyle w:val="Pa291"/>
        <w:spacing w:line="240" w:lineRule="auto"/>
        <w:ind w:left="709" w:hanging="709"/>
        <w:jc w:val="both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lastRenderedPageBreak/>
        <w:t xml:space="preserve">3. </w:t>
      </w:r>
      <w:r w:rsidRPr="00FF7E00">
        <w:rPr>
          <w:rFonts w:asciiTheme="minorHAnsi" w:hAnsiTheme="minorHAnsi" w:cs="BOOLHM+Arial"/>
        </w:rPr>
        <w:tab/>
      </w:r>
      <w:r w:rsidR="00BD3F29" w:rsidRPr="00FF7E00">
        <w:rPr>
          <w:rFonts w:asciiTheme="minorHAnsi" w:hAnsiTheme="minorHAnsi" w:cs="BOOLHM+Arial"/>
        </w:rPr>
        <w:t>Planta especies vegetales en parques o jardines, reconociendo las característ</w:t>
      </w:r>
      <w:r w:rsidR="00BD3F29" w:rsidRPr="00FF7E00">
        <w:rPr>
          <w:rFonts w:asciiTheme="minorHAnsi" w:hAnsiTheme="minorHAnsi" w:cs="BOOLHM+Arial"/>
        </w:rPr>
        <w:t>i</w:t>
      </w:r>
      <w:r w:rsidR="00BD3F29" w:rsidRPr="00FF7E00">
        <w:rPr>
          <w:rFonts w:asciiTheme="minorHAnsi" w:hAnsiTheme="minorHAnsi" w:cs="BOOLHM+Arial"/>
        </w:rPr>
        <w:t>cas de las diferentes especies.</w:t>
      </w:r>
      <w:r w:rsidRPr="00FF7E00">
        <w:rPr>
          <w:rFonts w:asciiTheme="minorHAnsi" w:hAnsiTheme="minorHAnsi" w:cs="BOOLHM+Arial"/>
        </w:rPr>
        <w:t xml:space="preserve"> </w:t>
      </w:r>
    </w:p>
    <w:p w:rsidR="00BD3F29" w:rsidRPr="00FF7E00" w:rsidRDefault="00BD3F29" w:rsidP="00FF7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BOOLHM+Arial"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a) Se han reconocido los órganos fundamentales de los vegetales y su función. b) Se han identificado las principales especies de plantas utilizadas en la jardinería de la zona. c) Se han descrito las diferentes formas de comercialización y las normas de calidad requeridas para cada especie d) Se han identificado las principales características y exigencias de las especies utilizadas en jardinería. e) Se han descrito las operaciones necesarias para el acondicionamiento de plantas antes de la plantación. f) Se han manejado la maquinaria y herramientas adecuadas en la plantación de árboles, arbustos y otras especies vegetales. g) Se han calculado las necesidades de riego de plantación o siembra y se ha programado los sistemas de riego para cada zona. h) Se han colocado las plantas aportando abonos y enmiendas y entutorando. i) Se han aplicado las normas de seguridad en el desarrollo de los trabajos. j) Se ha minimizado el impacto ambiental durante la plantación de especies vegetales. </w:t>
      </w:r>
    </w:p>
    <w:p w:rsidR="00FF7E00" w:rsidRPr="00FF7E00" w:rsidRDefault="00FF7E00" w:rsidP="00FF7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BOOLHM+Arial"/>
          <w:sz w:val="24"/>
          <w:szCs w:val="24"/>
          <w:lang w:val="es-ES"/>
        </w:rPr>
      </w:pPr>
    </w:p>
    <w:p w:rsidR="00BD3F29" w:rsidRPr="00FF7E00" w:rsidRDefault="00FF7E00" w:rsidP="00FF7E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>4.</w:t>
      </w:r>
      <w:r w:rsidRPr="00FF7E00">
        <w:rPr>
          <w:rFonts w:asciiTheme="minorHAnsi" w:hAnsiTheme="minorHAnsi" w:cs="BOOLHM+Arial"/>
          <w:sz w:val="24"/>
          <w:szCs w:val="24"/>
          <w:lang w:val="es-ES"/>
        </w:rPr>
        <w:tab/>
      </w:r>
      <w:r w:rsidR="00BD3F29" w:rsidRPr="00FF7E00">
        <w:rPr>
          <w:rFonts w:asciiTheme="minorHAnsi" w:hAnsiTheme="minorHAnsi" w:cs="BOOLHM+Arial"/>
          <w:sz w:val="24"/>
          <w:szCs w:val="24"/>
          <w:lang w:val="es-ES"/>
        </w:rPr>
        <w:t xml:space="preserve">Implanta céspedes, relacionando el tipo de césped con sus aplicaciones. </w:t>
      </w:r>
    </w:p>
    <w:p w:rsidR="00BD3F29" w:rsidRPr="00FF7E00" w:rsidRDefault="00BD3F29" w:rsidP="00FF7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BOOLHM+Arial"/>
          <w:sz w:val="24"/>
          <w:szCs w:val="24"/>
          <w:lang w:val="es-ES"/>
        </w:rPr>
      </w:pPr>
      <w:r w:rsidRPr="00FF7E00">
        <w:rPr>
          <w:rFonts w:asciiTheme="minorHAnsi" w:hAnsiTheme="minorHAnsi" w:cs="BOOLHM+Arial"/>
          <w:sz w:val="24"/>
          <w:szCs w:val="24"/>
          <w:lang w:val="es-ES"/>
        </w:rPr>
        <w:t xml:space="preserve">a) Se han descrito las técnicas de siembra o implantación de céspedes. b) Se han identificado los diferentes tipos de céspedes y sus aplicaciones. c) Se han preparado las herramientas y útiles empleados en la siembra o implantación de céspedes. </w:t>
      </w:r>
    </w:p>
    <w:p w:rsidR="00BD3F29" w:rsidRPr="00FF7E00" w:rsidRDefault="00BD3F29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960B97" w:rsidRPr="00FF7E00" w:rsidRDefault="00960B97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CONTENIDOS NORMALIZADOS</w:t>
      </w:r>
    </w:p>
    <w:p w:rsidR="00BD3F29" w:rsidRPr="00FF7E00" w:rsidRDefault="00BD3F29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FF7E00">
        <w:rPr>
          <w:rFonts w:asciiTheme="minorHAnsi" w:hAnsiTheme="minorHAnsi" w:cs="Times New Roman"/>
          <w:color w:val="auto"/>
        </w:rPr>
        <w:t>Para que el alumno pueda conseguir los resultados del aprendizaje o competencias establecidas en el Real Decreto y posteriores resoluciones autonómicas, se establecen los contenidos siguientes:</w:t>
      </w:r>
    </w:p>
    <w:p w:rsidR="008E703F" w:rsidRPr="00FF7E00" w:rsidRDefault="008E703F" w:rsidP="00FF7E00">
      <w:pPr>
        <w:pStyle w:val="Pa291"/>
        <w:spacing w:line="240" w:lineRule="auto"/>
        <w:rPr>
          <w:rFonts w:asciiTheme="minorHAnsi" w:hAnsiTheme="minorHAnsi" w:cs="BOOLGK+Arial,Bold"/>
          <w:b/>
          <w:bCs/>
        </w:rPr>
      </w:pPr>
      <w:r w:rsidRPr="00FF7E00">
        <w:rPr>
          <w:rFonts w:asciiTheme="minorHAnsi" w:hAnsiTheme="minorHAnsi" w:cs="BOOLGK+Arial,Bold"/>
          <w:b/>
          <w:bCs/>
        </w:rPr>
        <w:t>Contenidos básicos</w:t>
      </w:r>
      <w:r w:rsidR="008B0817" w:rsidRPr="00FF7E00">
        <w:rPr>
          <w:rFonts w:asciiTheme="minorHAnsi" w:hAnsiTheme="minorHAnsi" w:cs="BOOLGK+Arial,Bold"/>
          <w:b/>
          <w:bCs/>
        </w:rPr>
        <w:t>:</w:t>
      </w:r>
    </w:p>
    <w:p w:rsidR="00BB5735" w:rsidRPr="00FF7E00" w:rsidRDefault="00BB5735" w:rsidP="00FF7E00">
      <w:pPr>
        <w:spacing w:after="0" w:line="240" w:lineRule="auto"/>
        <w:rPr>
          <w:rFonts w:asciiTheme="minorHAnsi" w:hAnsiTheme="minorHAnsi"/>
          <w:sz w:val="24"/>
          <w:szCs w:val="24"/>
          <w:lang w:val="es-ES" w:eastAsia="es-ES"/>
        </w:rPr>
      </w:pPr>
    </w:p>
    <w:p w:rsidR="008E703F" w:rsidRPr="00FF7E00" w:rsidRDefault="008E703F" w:rsidP="00FF7E00">
      <w:pPr>
        <w:pStyle w:val="Pa291"/>
        <w:numPr>
          <w:ilvl w:val="0"/>
          <w:numId w:val="23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Replanteo de proyectos: </w:t>
      </w:r>
    </w:p>
    <w:p w:rsidR="00FD2D52" w:rsidRPr="00FF7E00" w:rsidRDefault="008E703F" w:rsidP="00FF7E00">
      <w:pPr>
        <w:pStyle w:val="Pa291"/>
        <w:numPr>
          <w:ilvl w:val="0"/>
          <w:numId w:val="26"/>
        </w:numPr>
        <w:spacing w:line="240" w:lineRule="auto"/>
        <w:ind w:left="1068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Planos y croquis de jardinería. </w:t>
      </w:r>
    </w:p>
    <w:p w:rsidR="00FD2D52" w:rsidRPr="00FF7E00" w:rsidRDefault="008E703F" w:rsidP="00FF7E00">
      <w:pPr>
        <w:pStyle w:val="Pa291"/>
        <w:numPr>
          <w:ilvl w:val="0"/>
          <w:numId w:val="25"/>
        </w:numPr>
        <w:spacing w:line="240" w:lineRule="auto"/>
        <w:ind w:left="1068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>Simbologí</w:t>
      </w:r>
      <w:r w:rsidR="00FD2D52" w:rsidRPr="00FF7E00">
        <w:rPr>
          <w:rFonts w:asciiTheme="minorHAnsi" w:hAnsiTheme="minorHAnsi" w:cs="BOOLHM+Arial"/>
        </w:rPr>
        <w:t>a e interpretación de leyendas</w:t>
      </w:r>
    </w:p>
    <w:p w:rsidR="00FD2D52" w:rsidRPr="00FF7E00" w:rsidRDefault="008E703F" w:rsidP="00FF7E00">
      <w:pPr>
        <w:pStyle w:val="Pa291"/>
        <w:numPr>
          <w:ilvl w:val="0"/>
          <w:numId w:val="25"/>
        </w:numPr>
        <w:spacing w:line="240" w:lineRule="auto"/>
        <w:ind w:left="1068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Replanteo de los elementos del jardín, parque o zona verde. </w:t>
      </w:r>
    </w:p>
    <w:p w:rsidR="008E703F" w:rsidRPr="00FF7E00" w:rsidRDefault="008E703F" w:rsidP="00FF7E00">
      <w:pPr>
        <w:pStyle w:val="Pa291"/>
        <w:numPr>
          <w:ilvl w:val="0"/>
          <w:numId w:val="25"/>
        </w:numPr>
        <w:spacing w:line="240" w:lineRule="auto"/>
        <w:ind w:left="1068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>Preparación del terreno: Técnicas. Herramientas y medios utilizados en la prepar</w:t>
      </w:r>
      <w:r w:rsidRPr="00FF7E00">
        <w:rPr>
          <w:rFonts w:asciiTheme="minorHAnsi" w:hAnsiTheme="minorHAnsi" w:cs="BOOLHM+Arial"/>
        </w:rPr>
        <w:t>a</w:t>
      </w:r>
      <w:r w:rsidRPr="00FF7E00">
        <w:rPr>
          <w:rFonts w:asciiTheme="minorHAnsi" w:hAnsiTheme="minorHAnsi" w:cs="BOOLHM+Arial"/>
        </w:rPr>
        <w:t xml:space="preserve">ción. </w:t>
      </w:r>
    </w:p>
    <w:p w:rsidR="00FD2D52" w:rsidRPr="00FF7E00" w:rsidRDefault="00FD2D52" w:rsidP="00FF7E00">
      <w:pPr>
        <w:spacing w:after="0" w:line="240" w:lineRule="auto"/>
        <w:rPr>
          <w:rFonts w:asciiTheme="minorHAnsi" w:hAnsiTheme="minorHAnsi"/>
          <w:sz w:val="24"/>
          <w:szCs w:val="24"/>
          <w:lang w:val="es-ES" w:eastAsia="es-ES"/>
        </w:rPr>
      </w:pPr>
    </w:p>
    <w:p w:rsidR="008E703F" w:rsidRPr="00FF7E00" w:rsidRDefault="008E703F" w:rsidP="00FF7E00">
      <w:pPr>
        <w:pStyle w:val="Pa291"/>
        <w:numPr>
          <w:ilvl w:val="0"/>
          <w:numId w:val="23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Construcción de pequeñas infraestructuras: </w:t>
      </w:r>
    </w:p>
    <w:p w:rsidR="00FD2D52" w:rsidRPr="00FF7E00" w:rsidRDefault="008E703F" w:rsidP="00FF7E00">
      <w:pPr>
        <w:pStyle w:val="Pa291"/>
        <w:numPr>
          <w:ilvl w:val="0"/>
          <w:numId w:val="27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Drenajes: tipos, componentes e instalación. </w:t>
      </w:r>
    </w:p>
    <w:p w:rsidR="00FD2D52" w:rsidRPr="00FF7E00" w:rsidRDefault="008E703F" w:rsidP="00FF7E00">
      <w:pPr>
        <w:pStyle w:val="Pa291"/>
        <w:numPr>
          <w:ilvl w:val="0"/>
          <w:numId w:val="27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Riego: Tipos, componentes e instalación. </w:t>
      </w:r>
    </w:p>
    <w:p w:rsidR="00FD2D52" w:rsidRPr="00FF7E00" w:rsidRDefault="008E703F" w:rsidP="00FF7E00">
      <w:pPr>
        <w:pStyle w:val="Pa291"/>
        <w:numPr>
          <w:ilvl w:val="0"/>
          <w:numId w:val="27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Infraestructuras básicas: caminos, muretes, estanques, instalaciones de iluminación y otras. </w:t>
      </w:r>
    </w:p>
    <w:p w:rsidR="008E703F" w:rsidRPr="00FF7E00" w:rsidRDefault="008E703F" w:rsidP="00FF7E00">
      <w:pPr>
        <w:pStyle w:val="Pa291"/>
        <w:numPr>
          <w:ilvl w:val="0"/>
          <w:numId w:val="27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Normas de prevención de riesgos laborales y medioambientales. </w:t>
      </w:r>
    </w:p>
    <w:p w:rsidR="00BB5735" w:rsidRPr="00FF7E00" w:rsidRDefault="00BB5735" w:rsidP="00FF7E00">
      <w:pPr>
        <w:pStyle w:val="Pa291"/>
        <w:spacing w:line="240" w:lineRule="auto"/>
        <w:rPr>
          <w:rFonts w:asciiTheme="minorHAnsi" w:hAnsiTheme="minorHAnsi" w:cs="BOOLHM+Arial"/>
        </w:rPr>
      </w:pPr>
    </w:p>
    <w:p w:rsidR="008E703F" w:rsidRPr="00FF7E00" w:rsidRDefault="008E703F" w:rsidP="00FF7E00">
      <w:pPr>
        <w:pStyle w:val="Pa291"/>
        <w:numPr>
          <w:ilvl w:val="0"/>
          <w:numId w:val="23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>Plantación de especies vegetales</w:t>
      </w:r>
      <w:r w:rsidR="00FD2D52" w:rsidRPr="00FF7E00">
        <w:rPr>
          <w:rFonts w:asciiTheme="minorHAnsi" w:hAnsiTheme="minorHAnsi" w:cs="BOOLHM+Arial"/>
        </w:rPr>
        <w:t>: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Preparación de las especies vegetales para su implantación o siembra. 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Hoyos y zanjas. 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lastRenderedPageBreak/>
        <w:t xml:space="preserve">Técnicas de plantación. 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proofErr w:type="spellStart"/>
      <w:r w:rsidRPr="00FF7E00">
        <w:rPr>
          <w:rFonts w:asciiTheme="minorHAnsi" w:hAnsiTheme="minorHAnsi" w:cs="BOOLHM+Arial"/>
        </w:rPr>
        <w:t>Entutorados</w:t>
      </w:r>
      <w:proofErr w:type="spellEnd"/>
      <w:r w:rsidRPr="00FF7E00">
        <w:rPr>
          <w:rFonts w:asciiTheme="minorHAnsi" w:hAnsiTheme="minorHAnsi" w:cs="BOOLHM+Arial"/>
        </w:rPr>
        <w:t xml:space="preserve"> y protectores. 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Acondicionamiento de la planta: técnicas. 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Siembra: técnicas, épocas y dosis. </w:t>
      </w:r>
    </w:p>
    <w:p w:rsidR="00FD2D52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Normativa de seguridad. </w:t>
      </w:r>
    </w:p>
    <w:p w:rsidR="008E703F" w:rsidRPr="00FF7E00" w:rsidRDefault="008E703F" w:rsidP="00FF7E00">
      <w:pPr>
        <w:pStyle w:val="Pa291"/>
        <w:numPr>
          <w:ilvl w:val="0"/>
          <w:numId w:val="28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Impacto ambiental de la actividad. </w:t>
      </w:r>
    </w:p>
    <w:p w:rsidR="00BB5735" w:rsidRPr="00FF7E00" w:rsidRDefault="00BB5735" w:rsidP="00FF7E00">
      <w:pPr>
        <w:pStyle w:val="Pa291"/>
        <w:spacing w:line="240" w:lineRule="auto"/>
        <w:rPr>
          <w:rFonts w:asciiTheme="minorHAnsi" w:hAnsiTheme="minorHAnsi" w:cs="BOOLHM+Arial"/>
        </w:rPr>
      </w:pPr>
    </w:p>
    <w:p w:rsidR="008E703F" w:rsidRPr="00FF7E00" w:rsidRDefault="00BD3F29" w:rsidP="00FF7E00">
      <w:pPr>
        <w:pStyle w:val="Pa291"/>
        <w:numPr>
          <w:ilvl w:val="0"/>
          <w:numId w:val="23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>I</w:t>
      </w:r>
      <w:r w:rsidR="008E703F" w:rsidRPr="00FF7E00">
        <w:rPr>
          <w:rFonts w:asciiTheme="minorHAnsi" w:hAnsiTheme="minorHAnsi" w:cs="BOOLHM+Arial"/>
        </w:rPr>
        <w:t xml:space="preserve">mplantación de céspedes: </w:t>
      </w:r>
    </w:p>
    <w:p w:rsidR="00FD2D52" w:rsidRPr="00FF7E00" w:rsidRDefault="008E703F" w:rsidP="00FF7E00">
      <w:pPr>
        <w:pStyle w:val="Pa291"/>
        <w:numPr>
          <w:ilvl w:val="0"/>
          <w:numId w:val="29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Tipos de céspedes. </w:t>
      </w:r>
    </w:p>
    <w:p w:rsidR="00FD2D52" w:rsidRPr="00FF7E00" w:rsidRDefault="008E703F" w:rsidP="00FF7E00">
      <w:pPr>
        <w:pStyle w:val="Pa291"/>
        <w:numPr>
          <w:ilvl w:val="0"/>
          <w:numId w:val="29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Preparación del terreno. </w:t>
      </w:r>
    </w:p>
    <w:p w:rsidR="00FD2D52" w:rsidRPr="00FF7E00" w:rsidRDefault="008E703F" w:rsidP="00FF7E00">
      <w:pPr>
        <w:pStyle w:val="Pa291"/>
        <w:numPr>
          <w:ilvl w:val="0"/>
          <w:numId w:val="29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 xml:space="preserve">Siembra. </w:t>
      </w:r>
    </w:p>
    <w:p w:rsidR="008E703F" w:rsidRPr="00FF7E00" w:rsidRDefault="008E703F" w:rsidP="00FF7E00">
      <w:pPr>
        <w:pStyle w:val="Pa291"/>
        <w:numPr>
          <w:ilvl w:val="0"/>
          <w:numId w:val="29"/>
        </w:numPr>
        <w:spacing w:line="240" w:lineRule="auto"/>
        <w:rPr>
          <w:rFonts w:asciiTheme="minorHAnsi" w:hAnsiTheme="minorHAnsi" w:cs="BOOLHM+Arial"/>
        </w:rPr>
      </w:pPr>
      <w:r w:rsidRPr="00FF7E00">
        <w:rPr>
          <w:rFonts w:asciiTheme="minorHAnsi" w:hAnsiTheme="minorHAnsi" w:cs="BOOLHM+Arial"/>
        </w:rPr>
        <w:t>Normas de prevención de riesgos laborales y de protección del medioa</w:t>
      </w:r>
      <w:r w:rsidRPr="00FF7E00">
        <w:rPr>
          <w:rFonts w:asciiTheme="minorHAnsi" w:hAnsiTheme="minorHAnsi" w:cs="BOOLHM+Arial"/>
        </w:rPr>
        <w:t>m</w:t>
      </w:r>
      <w:r w:rsidRPr="00FF7E00">
        <w:rPr>
          <w:rFonts w:asciiTheme="minorHAnsi" w:hAnsiTheme="minorHAnsi" w:cs="BOOLHM+Arial"/>
        </w:rPr>
        <w:t xml:space="preserve">biente </w:t>
      </w:r>
    </w:p>
    <w:p w:rsidR="00960B97" w:rsidRPr="00FF7E00" w:rsidRDefault="00FD2D52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960B97" w:rsidRPr="00FF7E00" w:rsidRDefault="008E703F" w:rsidP="00FF7E00">
      <w:pPr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</w:p>
    <w:p w:rsidR="00960B97" w:rsidRPr="00FF7E00" w:rsidRDefault="008E703F" w:rsidP="00FF7E00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FF7E00">
        <w:rPr>
          <w:rFonts w:asciiTheme="minorHAnsi" w:hAnsiTheme="minorHAnsi" w:cs="Times New Roman"/>
          <w:color w:val="auto"/>
        </w:rPr>
        <w:t xml:space="preserve"> </w:t>
      </w:r>
    </w:p>
    <w:p w:rsidR="00960B97" w:rsidRPr="00FF7E00" w:rsidRDefault="008E703F" w:rsidP="00FF7E00">
      <w:pPr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sz w:val="24"/>
          <w:szCs w:val="24"/>
          <w:lang w:val="es-ES"/>
        </w:rPr>
        <w:br/>
      </w: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DA7F81" w:rsidRDefault="000A36D3" w:rsidP="00FF7E00">
      <w:pPr>
        <w:pStyle w:val="Body1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br w:type="page"/>
      </w:r>
      <w:r w:rsidR="00960B97"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lastRenderedPageBreak/>
        <w:t>3.</w:t>
      </w:r>
      <w:r w:rsidR="00D82D35"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t>-</w:t>
      </w:r>
      <w:r w:rsidR="00960B97"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t xml:space="preserve"> DESARROLLO Y DISTRIBUCIÓN</w:t>
      </w:r>
      <w:r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t xml:space="preserve"> </w:t>
      </w:r>
      <w:r w:rsidR="00960B97"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t>DE LOS CONTENIDOS</w:t>
      </w:r>
    </w:p>
    <w:p w:rsidR="00FF7E00" w:rsidRPr="00FF7E00" w:rsidRDefault="00FF7E00" w:rsidP="00FF7E00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FF7E00">
        <w:rPr>
          <w:rFonts w:asciiTheme="minorHAnsi" w:hAnsiTheme="minorHAnsi" w:cs="Times New Roman"/>
          <w:color w:val="auto"/>
        </w:rPr>
        <w:t>Los criterios de evaluación, contenidos y objetivos establecidos por la normativa legal, se han desarrollado en cuatro Capítulos (Unidades Didácticas), con la dedicación te</w:t>
      </w:r>
      <w:r w:rsidRPr="00FF7E00">
        <w:rPr>
          <w:rFonts w:asciiTheme="minorHAnsi" w:hAnsiTheme="minorHAnsi" w:cs="Times New Roman"/>
          <w:color w:val="auto"/>
        </w:rPr>
        <w:t>m</w:t>
      </w:r>
      <w:r w:rsidRPr="00FF7E00">
        <w:rPr>
          <w:rFonts w:asciiTheme="minorHAnsi" w:hAnsiTheme="minorHAnsi" w:cs="Times New Roman"/>
          <w:color w:val="auto"/>
        </w:rPr>
        <w:t>poral estimada que se detalla, se distribuyen de la siguiente forma.</w:t>
      </w:r>
    </w:p>
    <w:p w:rsidR="00FF7E00" w:rsidRPr="00FF7E00" w:rsidRDefault="00FF7E00" w:rsidP="00FF7E00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960B97" w:rsidRPr="00FF7E00" w:rsidRDefault="0063348F" w:rsidP="00FF7E00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>Capí</w:t>
      </w:r>
      <w:r w:rsidR="00960B97" w:rsidRPr="00FF7E00">
        <w:rPr>
          <w:rFonts w:asciiTheme="minorHAnsi" w:hAnsiTheme="minorHAnsi" w:cs="Times New Roman"/>
          <w:b/>
          <w:bCs/>
          <w:color w:val="auto"/>
        </w:rPr>
        <w:t xml:space="preserve">tulo 1.- </w:t>
      </w:r>
      <w:r w:rsidR="009D0419" w:rsidRPr="00FF7E00">
        <w:rPr>
          <w:rFonts w:asciiTheme="minorHAnsi" w:hAnsiTheme="minorHAnsi" w:cs="Times New Roman"/>
          <w:b/>
          <w:bCs/>
          <w:color w:val="auto"/>
        </w:rPr>
        <w:t>Replanteo de proyectos</w:t>
      </w:r>
      <w:r w:rsidR="00915C54" w:rsidRPr="00FF7E00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FF7E00" w:rsidRDefault="00960B97" w:rsidP="00FF7E00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 xml:space="preserve">Capítulo 2.- </w:t>
      </w:r>
      <w:r w:rsidR="009D0419" w:rsidRPr="00FF7E00">
        <w:rPr>
          <w:rFonts w:asciiTheme="minorHAnsi" w:hAnsiTheme="minorHAnsi" w:cs="Times New Roman"/>
          <w:b/>
          <w:bCs/>
          <w:color w:val="auto"/>
        </w:rPr>
        <w:t>Construcción de pequeñas infraestructuras</w:t>
      </w:r>
      <w:r w:rsidR="00915C54" w:rsidRPr="00FF7E00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FF7E00" w:rsidRDefault="00960B97" w:rsidP="00FF7E00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 xml:space="preserve">Capítulo 3.- </w:t>
      </w:r>
      <w:r w:rsidR="009D0419" w:rsidRPr="00FF7E00">
        <w:rPr>
          <w:rFonts w:asciiTheme="minorHAnsi" w:hAnsiTheme="minorHAnsi" w:cs="Times New Roman"/>
          <w:b/>
          <w:bCs/>
          <w:color w:val="auto"/>
        </w:rPr>
        <w:t>Plantación de especies vegetales</w:t>
      </w:r>
      <w:r w:rsidR="00915C54" w:rsidRPr="00FF7E00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FF7E00" w:rsidRDefault="00960B97" w:rsidP="00FF7E00">
      <w:pPr>
        <w:pStyle w:val="Body1"/>
        <w:ind w:left="708"/>
        <w:jc w:val="both"/>
        <w:rPr>
          <w:rFonts w:asciiTheme="minorHAnsi" w:hAnsiTheme="minorHAnsi" w:cs="Times New Roman"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 xml:space="preserve">Capítulo 4.- </w:t>
      </w:r>
      <w:r w:rsidR="009D0419" w:rsidRPr="00FF7E00">
        <w:rPr>
          <w:rFonts w:asciiTheme="minorHAnsi" w:hAnsiTheme="minorHAnsi" w:cs="Times New Roman"/>
          <w:b/>
          <w:bCs/>
          <w:color w:val="auto"/>
        </w:rPr>
        <w:t>Implantación de céspedes</w:t>
      </w:r>
      <w:r w:rsidR="00915C54" w:rsidRPr="00FF7E00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FF7E00" w:rsidRDefault="00960B97" w:rsidP="00FF7E00">
      <w:pPr>
        <w:pStyle w:val="Body1"/>
        <w:ind w:left="708"/>
        <w:jc w:val="both"/>
        <w:rPr>
          <w:rFonts w:asciiTheme="minorHAnsi" w:hAnsiTheme="minorHAnsi" w:cs="Times New Roman"/>
          <w:color w:val="auto"/>
        </w:rPr>
      </w:pPr>
    </w:p>
    <w:p w:rsidR="00960B97" w:rsidRPr="00DA7F81" w:rsidRDefault="006F1691" w:rsidP="00FF7E00">
      <w:pPr>
        <w:pStyle w:val="Body1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br w:type="page"/>
      </w:r>
      <w:r w:rsidR="001142D8"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lastRenderedPageBreak/>
        <w:t xml:space="preserve">4. </w:t>
      </w:r>
      <w:r w:rsidR="00960B97" w:rsidRPr="00DA7F81">
        <w:rPr>
          <w:rFonts w:asciiTheme="minorHAnsi" w:hAnsiTheme="minorHAnsi" w:cs="Times New Roman"/>
          <w:b/>
          <w:bCs/>
          <w:color w:val="009900"/>
          <w:sz w:val="28"/>
          <w:szCs w:val="28"/>
        </w:rPr>
        <w:t>CONTENIDO Y CARACTERÍSTICAS DE LAS UNIDADES DIDÁCTICAS</w:t>
      </w:r>
    </w:p>
    <w:p w:rsidR="00FF7E00" w:rsidRDefault="00FF7E00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>UNIDAD DIDÁCTICA</w:t>
      </w:r>
      <w:r w:rsidRPr="00FF7E00">
        <w:rPr>
          <w:rFonts w:asciiTheme="minorHAnsi" w:hAnsiTheme="minorHAnsi" w:cs="Times New Roman"/>
          <w:color w:val="auto"/>
        </w:rPr>
        <w:t xml:space="preserve"> </w:t>
      </w:r>
      <w:r w:rsidRPr="00FF7E00">
        <w:rPr>
          <w:rFonts w:asciiTheme="minorHAnsi" w:hAnsiTheme="minorHAnsi" w:cs="Times New Roman"/>
          <w:b/>
          <w:bCs/>
          <w:color w:val="auto"/>
        </w:rPr>
        <w:t xml:space="preserve">1. </w:t>
      </w:r>
      <w:r w:rsidR="005643DA" w:rsidRPr="00FF7E00">
        <w:rPr>
          <w:rFonts w:asciiTheme="minorHAnsi" w:hAnsiTheme="minorHAnsi" w:cs="Times New Roman"/>
          <w:b/>
          <w:bCs/>
          <w:color w:val="auto"/>
        </w:rPr>
        <w:t>REPLANTEO DE PROYECTOS</w:t>
      </w:r>
    </w:p>
    <w:p w:rsidR="00FF7E00" w:rsidRPr="00FF7E00" w:rsidRDefault="00FF7E00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>Descripción de la unidad</w:t>
      </w:r>
      <w:r w:rsidR="00915C54" w:rsidRPr="00FF7E00">
        <w:rPr>
          <w:rFonts w:asciiTheme="minorHAnsi" w:hAnsiTheme="minorHAnsi" w:cs="Times New Roman"/>
          <w:b/>
          <w:bCs/>
          <w:color w:val="auto"/>
        </w:rPr>
        <w:t>:</w:t>
      </w:r>
    </w:p>
    <w:p w:rsidR="00FF7E00" w:rsidRPr="00FF7E00" w:rsidRDefault="00FF7E00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FF7E00" w:rsidRDefault="00FF7E00" w:rsidP="00FF7E00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t>En el 1</w:t>
      </w:r>
      <w:r w:rsidRPr="00FF7E00">
        <w:rPr>
          <w:rStyle w:val="A10"/>
          <w:rFonts w:asciiTheme="minorHAnsi" w:hAnsiTheme="minorHAnsi"/>
          <w:color w:val="auto"/>
          <w:sz w:val="24"/>
          <w:szCs w:val="24"/>
          <w:vertAlign w:val="superscript"/>
          <w:lang w:val="es-ES"/>
        </w:rPr>
        <w:t>er</w:t>
      </w:r>
      <w:r w:rsidR="00A4315A" w:rsidRPr="00FF7E00"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t>c</w:t>
      </w:r>
      <w:r w:rsidR="00A4315A" w:rsidRPr="00FF7E00"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t>apítulo del libro se trata de comentar las operaciones de replanteo en el terreno, de los pl</w:t>
      </w:r>
      <w:r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t>anos y croquis incluidos en el p</w:t>
      </w:r>
      <w:r w:rsidR="00A4315A" w:rsidRPr="00FF7E00"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t>royecto. Para ello hay que interpretar previamente las leyendas y simbología rela</w:t>
      </w:r>
      <w:r w:rsidR="00A4315A" w:rsidRPr="00FF7E00">
        <w:rPr>
          <w:rStyle w:val="A10"/>
          <w:rFonts w:asciiTheme="minorHAnsi" w:hAnsiTheme="minorHAnsi"/>
          <w:color w:val="auto"/>
          <w:sz w:val="24"/>
          <w:szCs w:val="24"/>
          <w:lang w:val="es-ES"/>
        </w:rPr>
        <w:softHyphen/>
        <w:t>tivas a cada elemento y después conocer la metodología de representación y los útiles necesarios para poder trabajar en el terreno.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A4315A" w:rsidRPr="00FF7E00" w:rsidRDefault="00A4315A" w:rsidP="00FF7E00">
      <w:pPr>
        <w:pStyle w:val="Pa7"/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• Realizar mediciones y operaciones de replanteo propias de un parque o jardín.</w:t>
      </w:r>
    </w:p>
    <w:p w:rsidR="00A4315A" w:rsidRPr="00FF7E00" w:rsidRDefault="00A4315A" w:rsidP="00FF7E00">
      <w:pPr>
        <w:pStyle w:val="Pa7"/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• Interpretar la información contenida en un plano o croquis básico.</w:t>
      </w:r>
    </w:p>
    <w:p w:rsidR="00A4315A" w:rsidRPr="00FF7E00" w:rsidRDefault="00A4315A" w:rsidP="00FF7E00">
      <w:pPr>
        <w:pStyle w:val="Pa7"/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• Localizar sobre el terreno los elementos del jardín, parque o zona verde según cr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o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quis</w:t>
      </w:r>
      <w:r w:rsidR="00FF7E00" w:rsidRPr="00FF7E00">
        <w:rPr>
          <w:rStyle w:val="A7"/>
          <w:rFonts w:asciiTheme="minorHAnsi" w:hAnsiTheme="minorHAnsi"/>
          <w:color w:val="auto"/>
          <w:sz w:val="24"/>
          <w:szCs w:val="24"/>
        </w:rPr>
        <w:t xml:space="preserve">  </w:t>
      </w:r>
      <w:r w:rsidR="004B6607" w:rsidRPr="00FF7E00">
        <w:rPr>
          <w:rStyle w:val="A7"/>
          <w:rFonts w:asciiTheme="minorHAnsi" w:hAnsiTheme="minorHAnsi"/>
          <w:color w:val="auto"/>
          <w:sz w:val="24"/>
          <w:szCs w:val="24"/>
        </w:rPr>
        <w:t xml:space="preserve"> 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o plano facilitado.</w:t>
      </w:r>
    </w:p>
    <w:p w:rsidR="00A4315A" w:rsidRPr="00FF7E00" w:rsidRDefault="00A4315A" w:rsidP="00FF7E00">
      <w:pPr>
        <w:pStyle w:val="Pa7"/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• Representar sobre el terreno figuras geométricas sencillas.</w:t>
      </w:r>
    </w:p>
    <w:p w:rsidR="00A4315A" w:rsidRPr="00FF7E00" w:rsidRDefault="00A4315A" w:rsidP="00FF7E00">
      <w:pPr>
        <w:pStyle w:val="Pa7"/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• Calcular superficies de parcelas regula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softHyphen/>
        <w:t>res en el plano o en el terreno.</w:t>
      </w:r>
    </w:p>
    <w:p w:rsidR="00960B97" w:rsidRPr="00FF7E00" w:rsidRDefault="00A4315A" w:rsidP="00FF7E00">
      <w:pPr>
        <w:pStyle w:val="Prrafodelista1"/>
        <w:spacing w:after="0" w:line="240" w:lineRule="auto"/>
        <w:ind w:left="0"/>
        <w:jc w:val="both"/>
        <w:rPr>
          <w:rStyle w:val="A7"/>
          <w:rFonts w:asciiTheme="minorHAnsi" w:hAnsiTheme="minorHAnsi"/>
          <w:color w:val="auto"/>
          <w:sz w:val="24"/>
          <w:szCs w:val="24"/>
          <w:lang w:val="es-ES"/>
        </w:rPr>
      </w:pPr>
      <w:r w:rsidRPr="00FF7E00">
        <w:rPr>
          <w:rStyle w:val="A7"/>
          <w:rFonts w:asciiTheme="minorHAnsi" w:hAnsiTheme="minorHAnsi"/>
          <w:color w:val="auto"/>
          <w:sz w:val="24"/>
          <w:szCs w:val="24"/>
          <w:lang w:val="es-ES"/>
        </w:rPr>
        <w:t>• Realizar mediciones sencillas en el pla</w:t>
      </w:r>
      <w:r w:rsidRPr="00FF7E00">
        <w:rPr>
          <w:rStyle w:val="A7"/>
          <w:rFonts w:asciiTheme="minorHAnsi" w:hAnsiTheme="minorHAnsi"/>
          <w:color w:val="auto"/>
          <w:sz w:val="24"/>
          <w:szCs w:val="24"/>
          <w:lang w:val="es-ES"/>
        </w:rPr>
        <w:softHyphen/>
        <w:t>no y en el terreno.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</w:pPr>
    </w:p>
    <w:p w:rsidR="00C80645" w:rsidRDefault="00C80645" w:rsidP="00FF7E00">
      <w:pPr>
        <w:pStyle w:val="Prrafodelista1"/>
        <w:spacing w:after="0" w:line="240" w:lineRule="auto"/>
        <w:ind w:left="0"/>
        <w:jc w:val="both"/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</w:pPr>
      <w:r w:rsidRPr="00FF7E00"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  <w:t xml:space="preserve">Contenidos: 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sz w:val="24"/>
          <w:szCs w:val="24"/>
          <w:lang w:val="es-ES"/>
        </w:rPr>
      </w:pPr>
    </w:p>
    <w:p w:rsidR="00C80645" w:rsidRPr="00FF7E00" w:rsidRDefault="00C80645" w:rsidP="00FF7E00">
      <w:pPr>
        <w:pStyle w:val="Pa1"/>
        <w:spacing w:line="240" w:lineRule="auto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b/>
          <w:bCs/>
          <w:color w:val="auto"/>
          <w:sz w:val="24"/>
          <w:szCs w:val="24"/>
        </w:rPr>
        <w:t xml:space="preserve">1.- 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Diferentes estilos de parques y jardines</w:t>
      </w:r>
    </w:p>
    <w:p w:rsidR="00C80645" w:rsidRPr="00FF7E00" w:rsidRDefault="00C80645" w:rsidP="00FF7E00">
      <w:pPr>
        <w:pStyle w:val="Pa1"/>
        <w:spacing w:line="240" w:lineRule="auto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b/>
          <w:bCs/>
          <w:color w:val="auto"/>
          <w:sz w:val="24"/>
          <w:szCs w:val="24"/>
        </w:rPr>
        <w:t xml:space="preserve">2.- 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Planos y croquis de jardinería</w:t>
      </w:r>
    </w:p>
    <w:p w:rsidR="00C80645" w:rsidRPr="00FF7E00" w:rsidRDefault="00C80645" w:rsidP="00FF7E00">
      <w:pPr>
        <w:pStyle w:val="Pa1"/>
        <w:spacing w:line="240" w:lineRule="auto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b/>
          <w:bCs/>
          <w:color w:val="auto"/>
          <w:sz w:val="24"/>
          <w:szCs w:val="24"/>
        </w:rPr>
        <w:t xml:space="preserve">3.- 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Simbología e interpretación de leyendas</w:t>
      </w:r>
    </w:p>
    <w:p w:rsidR="00C80645" w:rsidRPr="00FF7E00" w:rsidRDefault="00C80645" w:rsidP="00FF7E00">
      <w:pPr>
        <w:pStyle w:val="Pa1"/>
        <w:spacing w:line="240" w:lineRule="auto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b/>
          <w:bCs/>
          <w:color w:val="auto"/>
          <w:sz w:val="24"/>
          <w:szCs w:val="24"/>
        </w:rPr>
        <w:t xml:space="preserve">4.- 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Replanteo de los elementos del jardín, parque o zona verde</w:t>
      </w:r>
    </w:p>
    <w:p w:rsidR="00C80645" w:rsidRPr="00FF7E00" w:rsidRDefault="00C80645" w:rsidP="00FF7E00">
      <w:pPr>
        <w:pStyle w:val="Pa1"/>
        <w:spacing w:line="240" w:lineRule="auto"/>
        <w:rPr>
          <w:rFonts w:asciiTheme="minorHAnsi" w:hAnsiTheme="minorHAnsi" w:cs="Calibri"/>
        </w:rPr>
      </w:pPr>
      <w:r w:rsidRPr="00FF7E00">
        <w:rPr>
          <w:rStyle w:val="A7"/>
          <w:rFonts w:asciiTheme="minorHAnsi" w:hAnsiTheme="minorHAnsi"/>
          <w:b/>
          <w:bCs/>
          <w:color w:val="auto"/>
          <w:sz w:val="24"/>
          <w:szCs w:val="24"/>
        </w:rPr>
        <w:t xml:space="preserve">5.- </w:t>
      </w:r>
      <w:r w:rsidRPr="00FF7E00">
        <w:rPr>
          <w:rStyle w:val="A7"/>
          <w:rFonts w:asciiTheme="minorHAnsi" w:hAnsiTheme="minorHAnsi"/>
          <w:color w:val="auto"/>
          <w:sz w:val="24"/>
          <w:szCs w:val="24"/>
        </w:rPr>
        <w:t>Medición y cálculo de superficies regulares</w:t>
      </w:r>
    </w:p>
    <w:p w:rsidR="00960B97" w:rsidRPr="00FF7E00" w:rsidRDefault="00C80645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Style w:val="A7"/>
          <w:rFonts w:asciiTheme="minorHAnsi" w:hAnsiTheme="minorHAnsi"/>
          <w:b/>
          <w:bCs/>
          <w:color w:val="auto"/>
          <w:sz w:val="24"/>
          <w:szCs w:val="24"/>
          <w:lang w:val="es-ES"/>
        </w:rPr>
        <w:t xml:space="preserve">6.- </w:t>
      </w:r>
      <w:r w:rsidRPr="00FF7E00">
        <w:rPr>
          <w:rStyle w:val="A7"/>
          <w:rFonts w:asciiTheme="minorHAnsi" w:hAnsiTheme="minorHAnsi"/>
          <w:color w:val="auto"/>
          <w:sz w:val="24"/>
          <w:szCs w:val="24"/>
          <w:lang w:val="es-ES"/>
        </w:rPr>
        <w:t>Preparación del terreno: Técnicas. Herramientas y medios utilizados en la preparación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Dedicación en % de horas respecto al total de Módulo: </w:t>
      </w:r>
      <w:r w:rsidR="00A11A1D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3</w:t>
      </w:r>
      <w:r w:rsidR="008B0817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5</w:t>
      </w:r>
      <w:r w:rsid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C80645" w:rsidRPr="00FF7E00" w:rsidRDefault="006F1691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br w:type="page"/>
      </w:r>
      <w:r w:rsidR="00960B97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lastRenderedPageBreak/>
        <w:t xml:space="preserve">UNIDAD DIDÁCTICA 2. </w:t>
      </w:r>
      <w:r w:rsidR="00C80645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CONSTRUCCIÓN DE PEQUEÑAS INFRAESTRUCTURAS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Descripción de la unidad: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C80645" w:rsidRPr="00FF7E00" w:rsidRDefault="00C80645" w:rsidP="00FF7E00">
      <w:pPr>
        <w:pStyle w:val="Pa11"/>
        <w:spacing w:line="240" w:lineRule="auto"/>
        <w:jc w:val="both"/>
        <w:rPr>
          <w:rFonts w:asciiTheme="minorHAnsi" w:hAnsiTheme="minorHAnsi" w:cs="Miso"/>
        </w:rPr>
      </w:pP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t xml:space="preserve">En este </w:t>
      </w:r>
      <w:r w:rsidR="00FF7E00">
        <w:rPr>
          <w:rStyle w:val="A11"/>
          <w:rFonts w:asciiTheme="minorHAnsi" w:hAnsiTheme="minorHAnsi"/>
          <w:color w:val="auto"/>
          <w:sz w:val="24"/>
          <w:szCs w:val="24"/>
        </w:rPr>
        <w:t>c</w:t>
      </w: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t>apítulo se comentan las características de las obras, in</w:t>
      </w: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softHyphen/>
        <w:t>fraestructuras, instal</w:t>
      </w: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t>a</w:t>
      </w: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t>ciones, equipamiento y mobiliario, que n</w:t>
      </w:r>
      <w:r w:rsidR="00FF7E00">
        <w:rPr>
          <w:rStyle w:val="A11"/>
          <w:rFonts w:asciiTheme="minorHAnsi" w:hAnsiTheme="minorHAnsi"/>
          <w:color w:val="auto"/>
          <w:sz w:val="24"/>
          <w:szCs w:val="24"/>
        </w:rPr>
        <w:t>or</w:t>
      </w:r>
      <w:r w:rsidR="00FF7E00">
        <w:rPr>
          <w:rStyle w:val="A11"/>
          <w:rFonts w:asciiTheme="minorHAnsi" w:hAnsiTheme="minorHAnsi"/>
          <w:color w:val="auto"/>
          <w:sz w:val="24"/>
          <w:szCs w:val="24"/>
        </w:rPr>
        <w:softHyphen/>
        <w:t>malmente se incluyen en los p</w:t>
      </w: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t>royectos de jardinería. Todas ellas componen el conjunto de lo que se denomina los “elementos no ve</w:t>
      </w:r>
      <w:r w:rsidRPr="00FF7E00">
        <w:rPr>
          <w:rStyle w:val="A11"/>
          <w:rFonts w:asciiTheme="minorHAnsi" w:hAnsiTheme="minorHAnsi"/>
          <w:color w:val="auto"/>
          <w:sz w:val="24"/>
          <w:szCs w:val="24"/>
        </w:rPr>
        <w:softHyphen/>
        <w:t>getales” del jardín.</w:t>
      </w: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3B4E3A" w:rsidRDefault="003B4E3A" w:rsidP="00FF7E00">
      <w:pPr>
        <w:pStyle w:val="Pa11"/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Fonts w:asciiTheme="minorHAnsi" w:hAnsiTheme="minorHAnsi" w:cs="Calibri"/>
        </w:rPr>
        <w:t>Exponer los diferentes tipos de infr</w:t>
      </w:r>
      <w:r w:rsidR="00FF7E00">
        <w:rPr>
          <w:rFonts w:asciiTheme="minorHAnsi" w:hAnsiTheme="minorHAnsi" w:cs="Calibri"/>
        </w:rPr>
        <w:t>aestructuras de un jardín o par</w:t>
      </w:r>
      <w:r w:rsidRPr="00FF7E00">
        <w:rPr>
          <w:rFonts w:asciiTheme="minorHAnsi" w:hAnsiTheme="minorHAnsi" w:cs="Calibri"/>
        </w:rPr>
        <w:t>que y efectuar los trabajos básicos para su instalación utilizando los medios apropiados y aplicando las medidas de pr</w:t>
      </w:r>
      <w:r w:rsidRPr="00FF7E00">
        <w:rPr>
          <w:rFonts w:asciiTheme="minorHAnsi" w:hAnsiTheme="minorHAnsi" w:cs="Calibri"/>
        </w:rPr>
        <w:t>e</w:t>
      </w:r>
      <w:r w:rsidRPr="00FF7E00">
        <w:rPr>
          <w:rFonts w:asciiTheme="minorHAnsi" w:hAnsiTheme="minorHAnsi" w:cs="Calibri"/>
        </w:rPr>
        <w:t>vención de riesgos laborales y normativa medioambiental.</w:t>
      </w:r>
    </w:p>
    <w:p w:rsidR="00FF7E00" w:rsidRPr="00FF7E00" w:rsidRDefault="00FF7E00" w:rsidP="00FF7E00">
      <w:pPr>
        <w:pStyle w:val="Default"/>
      </w:pPr>
    </w:p>
    <w:p w:rsidR="003B4E3A" w:rsidRPr="00FF7E00" w:rsidRDefault="003B4E3A" w:rsidP="00FF7E0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Describir e identificar los diferentes elementos de riego y dre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naje según el si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s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tema a emplear.</w:t>
      </w:r>
    </w:p>
    <w:p w:rsidR="003B4E3A" w:rsidRPr="00FF7E00" w:rsidRDefault="003B4E3A" w:rsidP="00FF7E0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Citar los materiales de construcción empleados en las diferen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tes infraestruct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u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ras.</w:t>
      </w:r>
    </w:p>
    <w:p w:rsidR="003B4E3A" w:rsidRPr="00FF7E00" w:rsidRDefault="003B4E3A" w:rsidP="00FF7E0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Identificar, a nivel básico, las medidas de prevención de riesgos laborales y medioa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m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bientales.</w:t>
      </w:r>
    </w:p>
    <w:p w:rsidR="003B4E3A" w:rsidRDefault="003B4E3A" w:rsidP="00FF7E0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En un caso y/o supuesto práctico, debidamente caracterizado:</w:t>
      </w:r>
    </w:p>
    <w:p w:rsidR="00FF7E00" w:rsidRPr="00FF7E00" w:rsidRDefault="00FF7E00" w:rsidP="00FF7E00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</w:p>
    <w:p w:rsidR="00960B97" w:rsidRPr="00FF7E00" w:rsidRDefault="003B4E3A" w:rsidP="00FF7E0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Realizar la instalación de infrae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structuras auxiliares de un jar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dín, parque o zona ve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r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de. Aplicar las medidas de prevención de riesgos laborales y nor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mativa medioa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m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biental.</w:t>
      </w:r>
    </w:p>
    <w:p w:rsidR="003B4E3A" w:rsidRPr="00FF7E00" w:rsidRDefault="003B4E3A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6F1691" w:rsidRPr="00FF7E00" w:rsidRDefault="00960B97" w:rsidP="00FF7E00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Contenidos</w:t>
      </w:r>
      <w:r w:rsidRPr="00FF7E00">
        <w:rPr>
          <w:rFonts w:asciiTheme="minorHAnsi" w:hAnsiTheme="minorHAnsi" w:cs="Times New Roman"/>
          <w:sz w:val="24"/>
          <w:szCs w:val="24"/>
          <w:lang w:val="es-ES"/>
        </w:rPr>
        <w:t>:</w:t>
      </w:r>
    </w:p>
    <w:p w:rsidR="00FF7E00" w:rsidRPr="00FF7E00" w:rsidRDefault="00FF7E00" w:rsidP="00FF7E00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</w:p>
    <w:p w:rsidR="003B4E3A" w:rsidRPr="00FF7E00" w:rsidRDefault="003B4E3A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1.- 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Drenajes: 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tipos, componentes e instalación</w:t>
      </w:r>
    </w:p>
    <w:p w:rsidR="003B4E3A" w:rsidRPr="00FF7E00" w:rsidRDefault="003B4E3A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2.- 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Riegos: 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tipos, componentes e instalación</w:t>
      </w:r>
    </w:p>
    <w:p w:rsidR="003B4E3A" w:rsidRPr="00FF7E00" w:rsidRDefault="003B4E3A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3.- 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Materiales de cons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trucción: características y uso</w:t>
      </w:r>
    </w:p>
    <w:p w:rsidR="003B4E3A" w:rsidRPr="00FF7E00" w:rsidRDefault="003B4E3A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4.- 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Infraestructuras básicas: caminos, muretes, estanques, instalacione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s de iluminación y otras</w:t>
      </w:r>
    </w:p>
    <w:p w:rsidR="003B4E3A" w:rsidRPr="00FF7E00" w:rsidRDefault="003B4E3A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5.- 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Mobiliario y equ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ipamiento de parques y jardines</w:t>
      </w:r>
    </w:p>
    <w:p w:rsidR="003B4E3A" w:rsidRPr="00FF7E00" w:rsidRDefault="003B4E3A" w:rsidP="00FF7E0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6.- 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Normas de prevención de riesg</w:t>
      </w:r>
      <w:r w:rsid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os laborales y medioambientales</w:t>
      </w:r>
    </w:p>
    <w:p w:rsidR="00960B97" w:rsidRPr="00FF7E00" w:rsidRDefault="00C80645" w:rsidP="00FF7E00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Dedicación en % de horas respecto al total del Mo</w:t>
      </w:r>
      <w:r w:rsidR="00D82D35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dulo: </w:t>
      </w:r>
      <w:r w:rsidR="00A11A1D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1</w:t>
      </w:r>
      <w:r w:rsidR="006F7306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5</w:t>
      </w:r>
      <w:r w:rsid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FF7E00" w:rsidRDefault="008358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FF7E00" w:rsidRPr="00FF7E00" w:rsidRDefault="00FF7E00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br w:type="page"/>
      </w: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lastRenderedPageBreak/>
        <w:t xml:space="preserve">UNIDAD DIDACTICA 3. </w:t>
      </w:r>
      <w:r w:rsidR="00AE6313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PLANTACIÓN DE ESPECIES VEGETALES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Descripción de la unidad:</w:t>
      </w:r>
    </w:p>
    <w:p w:rsidR="00FF7E00" w:rsidRPr="00FF7E00" w:rsidRDefault="00FF7E00" w:rsidP="00FF7E00">
      <w:pPr>
        <w:pStyle w:val="Prrafodelista1"/>
        <w:spacing w:after="0" w:line="240" w:lineRule="auto"/>
        <w:ind w:left="0"/>
        <w:jc w:val="both"/>
        <w:rPr>
          <w:rStyle w:val="A12"/>
          <w:rFonts w:asciiTheme="minorHAnsi" w:hAnsiTheme="minorHAnsi"/>
          <w:color w:val="auto"/>
          <w:sz w:val="24"/>
          <w:szCs w:val="24"/>
          <w:lang w:val="es-ES"/>
        </w:rPr>
      </w:pPr>
    </w:p>
    <w:p w:rsidR="00AE6313" w:rsidRPr="00FF7E00" w:rsidRDefault="00FF7E00" w:rsidP="00FF7E00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>
        <w:rPr>
          <w:rStyle w:val="A12"/>
          <w:rFonts w:asciiTheme="minorHAnsi" w:hAnsiTheme="minorHAnsi"/>
          <w:color w:val="auto"/>
          <w:sz w:val="24"/>
          <w:szCs w:val="24"/>
          <w:lang w:val="es-ES"/>
        </w:rPr>
        <w:t>En este c</w:t>
      </w:r>
      <w:r w:rsidR="00AE6313" w:rsidRPr="00FF7E00">
        <w:rPr>
          <w:rStyle w:val="A12"/>
          <w:rFonts w:asciiTheme="minorHAnsi" w:hAnsiTheme="minorHAnsi"/>
          <w:color w:val="auto"/>
          <w:sz w:val="24"/>
          <w:szCs w:val="24"/>
          <w:lang w:val="es-ES"/>
        </w:rPr>
        <w:t>apítulo, se exponen y analizan las diferentes técnicas de plantación de los elementos vegetales, empleadas en nuestra jardinería, así como las operaciones de apertura de hoyos y zanjas y, en general, todo el proceso previo a la plantación, desde que las plantas salen del vivero hasta que están totalmente establecidas.</w:t>
      </w:r>
    </w:p>
    <w:p w:rsidR="00FF7E00" w:rsidRPr="00FF7E00" w:rsidRDefault="00FF7E00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FF7E00" w:rsidRPr="00FF7E00" w:rsidRDefault="00FF7E00" w:rsidP="00FF7E00">
      <w:pPr>
        <w:pStyle w:val="Pa12"/>
        <w:spacing w:line="240" w:lineRule="auto"/>
        <w:jc w:val="both"/>
        <w:rPr>
          <w:rStyle w:val="A32"/>
          <w:rFonts w:asciiTheme="minorHAnsi" w:hAnsiTheme="minorHAnsi"/>
          <w:color w:val="auto"/>
          <w:sz w:val="24"/>
          <w:szCs w:val="24"/>
        </w:rPr>
      </w:pPr>
    </w:p>
    <w:p w:rsidR="00835800" w:rsidRPr="00FF7E00" w:rsidRDefault="00835800" w:rsidP="00FF7E00">
      <w:pPr>
        <w:pStyle w:val="Pa12"/>
        <w:spacing w:line="240" w:lineRule="auto"/>
        <w:jc w:val="both"/>
        <w:rPr>
          <w:rStyle w:val="A32"/>
          <w:rFonts w:asciiTheme="minorHAnsi" w:hAnsiTheme="minorHAnsi"/>
          <w:color w:val="auto"/>
          <w:sz w:val="24"/>
          <w:szCs w:val="24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Explicar las operaciones necesarias para el acondicionamiento de las plantas y efectuar la siembra o plantación de especies vegetales en un jardín, de manera que se garantice su supervi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softHyphen/>
        <w:t>vencia, utilizando los medios apropiados y aplicando las medi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softHyphen/>
        <w:t>das de preve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ción de riesgos laborales y normativa medioambiental.</w:t>
      </w:r>
    </w:p>
    <w:p w:rsidR="00FF7E00" w:rsidRPr="00FF7E00" w:rsidRDefault="00FF7E00" w:rsidP="00FF7E00">
      <w:pPr>
        <w:pStyle w:val="Default"/>
        <w:rPr>
          <w:rFonts w:asciiTheme="minorHAnsi" w:hAnsiTheme="minorHAnsi"/>
        </w:rPr>
      </w:pPr>
    </w:p>
    <w:p w:rsidR="00835800" w:rsidRPr="00FF7E00" w:rsidRDefault="00835800" w:rsidP="00FF7E00">
      <w:pPr>
        <w:pStyle w:val="Pa12"/>
        <w:numPr>
          <w:ilvl w:val="0"/>
          <w:numId w:val="33"/>
        </w:numPr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Enunciar las operaciones necesarias para el acondiciona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softHyphen/>
        <w:t>miento de plantas a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tes de la plantación.</w:t>
      </w:r>
    </w:p>
    <w:p w:rsidR="00835800" w:rsidRPr="00FF7E00" w:rsidRDefault="00835800" w:rsidP="00FF7E00">
      <w:pPr>
        <w:pStyle w:val="Pa12"/>
        <w:numPr>
          <w:ilvl w:val="0"/>
          <w:numId w:val="33"/>
        </w:numPr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Identificar, a nivel básico, las medidas de prevención de riesgos laborales y m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dioa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m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bientales.</w:t>
      </w:r>
    </w:p>
    <w:p w:rsidR="00835800" w:rsidRPr="00FF7E00" w:rsidRDefault="00835800" w:rsidP="00FF7E00">
      <w:pPr>
        <w:pStyle w:val="Pa12"/>
        <w:numPr>
          <w:ilvl w:val="0"/>
          <w:numId w:val="33"/>
        </w:numPr>
        <w:spacing w:line="240" w:lineRule="auto"/>
        <w:jc w:val="both"/>
        <w:rPr>
          <w:rStyle w:val="A32"/>
          <w:rFonts w:asciiTheme="minorHAnsi" w:hAnsiTheme="minorHAnsi"/>
          <w:color w:val="auto"/>
          <w:sz w:val="24"/>
          <w:szCs w:val="24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En un caso y/o supuesto práctico debidamente caracterizado:</w:t>
      </w:r>
    </w:p>
    <w:p w:rsidR="00FF7E00" w:rsidRPr="00FF7E00" w:rsidRDefault="00FF7E00" w:rsidP="00FF7E00">
      <w:pPr>
        <w:pStyle w:val="Default"/>
        <w:rPr>
          <w:rFonts w:asciiTheme="minorHAnsi" w:hAnsiTheme="minorHAnsi"/>
        </w:rPr>
      </w:pPr>
    </w:p>
    <w:p w:rsidR="00835800" w:rsidRPr="00FF7E00" w:rsidRDefault="00835800" w:rsidP="00FF7E00">
      <w:pPr>
        <w:pStyle w:val="Pa42"/>
        <w:numPr>
          <w:ilvl w:val="0"/>
          <w:numId w:val="34"/>
        </w:numPr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Realizar la apertura de hoyos/zanjas, según la especie a im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softHyphen/>
        <w:t>plantar, utilizando las herramie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tas adecuadas.</w:t>
      </w:r>
    </w:p>
    <w:p w:rsidR="00835800" w:rsidRPr="00FF7E00" w:rsidRDefault="00835800" w:rsidP="00FF7E00">
      <w:pPr>
        <w:pStyle w:val="Pa42"/>
        <w:numPr>
          <w:ilvl w:val="0"/>
          <w:numId w:val="34"/>
        </w:numPr>
        <w:spacing w:line="240" w:lineRule="auto"/>
        <w:jc w:val="both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Colocar la planta aport</w:t>
      </w:r>
      <w:r w:rsidR="00FF7E00"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ando abonos y enmiendas, </w:t>
      </w:r>
      <w:proofErr w:type="spellStart"/>
      <w:r w:rsidR="00FF7E00" w:rsidRPr="00FF7E00">
        <w:rPr>
          <w:rStyle w:val="A32"/>
          <w:rFonts w:asciiTheme="minorHAnsi" w:hAnsiTheme="minorHAnsi"/>
          <w:color w:val="auto"/>
          <w:sz w:val="24"/>
          <w:szCs w:val="24"/>
        </w:rPr>
        <w:t>entuto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rando</w:t>
      </w:r>
      <w:proofErr w:type="spellEnd"/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 y protegie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do siguiendo i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dicaciones.</w:t>
      </w:r>
    </w:p>
    <w:p w:rsidR="00960B97" w:rsidRPr="00FF7E00" w:rsidRDefault="00835800" w:rsidP="00FF7E00">
      <w:pPr>
        <w:pStyle w:val="Pa42"/>
        <w:numPr>
          <w:ilvl w:val="0"/>
          <w:numId w:val="34"/>
        </w:numPr>
        <w:spacing w:line="240" w:lineRule="auto"/>
        <w:jc w:val="both"/>
        <w:rPr>
          <w:rStyle w:val="A32"/>
          <w:rFonts w:asciiTheme="minorHAnsi" w:hAnsiTheme="minorHAnsi"/>
          <w:color w:val="auto"/>
          <w:sz w:val="24"/>
          <w:szCs w:val="24"/>
        </w:rPr>
      </w:pP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Efectuar el riego de implantación con la dosis indicada. Aplicar las medidas de pr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vención de riesgos laborales y normativa medioambiental.</w:t>
      </w:r>
    </w:p>
    <w:p w:rsidR="00835800" w:rsidRPr="00FF7E00" w:rsidRDefault="00835800" w:rsidP="00FF7E00">
      <w:pPr>
        <w:pStyle w:val="Default"/>
        <w:rPr>
          <w:rFonts w:asciiTheme="minorHAnsi" w:hAnsiTheme="minorHAnsi"/>
          <w:color w:val="auto"/>
        </w:rPr>
      </w:pPr>
    </w:p>
    <w:p w:rsidR="00915C54" w:rsidRPr="00FF7E00" w:rsidRDefault="00960B97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>Contenidos:</w:t>
      </w:r>
    </w:p>
    <w:p w:rsidR="00FF7E00" w:rsidRPr="00FF7E00" w:rsidRDefault="00FF7E00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1.-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Nociones de Botánica: morfología y fisiología vegetal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2.-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Identificación de las </w:t>
      </w:r>
      <w:r w:rsidR="00762623"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principales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especies </w:t>
      </w:r>
      <w:r w:rsidR="00762623" w:rsidRPr="00FF7E00">
        <w:rPr>
          <w:rStyle w:val="A32"/>
          <w:rFonts w:asciiTheme="minorHAnsi" w:hAnsiTheme="minorHAnsi"/>
          <w:color w:val="auto"/>
          <w:sz w:val="24"/>
          <w:szCs w:val="24"/>
        </w:rPr>
        <w:t>ornamentales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 de la zona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3.-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Plantas ornamentales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4.-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Preparación de las especies vegetales para su implantación o siembra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5.-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Hoyos y zanjas: apertura, dimensiones y acondicionamiento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6.-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Técnicas de plantación: épocas, marcos de plantación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7.- </w:t>
      </w:r>
      <w:proofErr w:type="spellStart"/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Entutorados</w:t>
      </w:r>
      <w:proofErr w:type="spellEnd"/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 xml:space="preserve"> y protectores: tipos, técnicas y materiales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8.-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Acondicionamiento de la planta: técnicas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9.-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Siembra: técnicas, épocas y dosis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10.-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Normativa de seguridad</w:t>
      </w:r>
    </w:p>
    <w:p w:rsidR="00835800" w:rsidRPr="00FF7E00" w:rsidRDefault="00835800" w:rsidP="00FF7E00">
      <w:pPr>
        <w:pStyle w:val="Pa31"/>
        <w:spacing w:line="240" w:lineRule="auto"/>
        <w:rPr>
          <w:rFonts w:asciiTheme="minorHAnsi" w:hAnsiTheme="minorHAnsi" w:cs="Calibri"/>
        </w:rPr>
      </w:pPr>
      <w:r w:rsidRPr="00FF7E00">
        <w:rPr>
          <w:rStyle w:val="A32"/>
          <w:rFonts w:asciiTheme="minorHAnsi" w:hAnsiTheme="minorHAnsi"/>
          <w:b/>
          <w:bCs/>
          <w:color w:val="auto"/>
          <w:sz w:val="24"/>
          <w:szCs w:val="24"/>
        </w:rPr>
        <w:t xml:space="preserve">11.- </w:t>
      </w:r>
      <w:r w:rsidRPr="00FF7E00">
        <w:rPr>
          <w:rStyle w:val="A32"/>
          <w:rFonts w:asciiTheme="minorHAnsi" w:hAnsiTheme="minorHAnsi"/>
          <w:color w:val="auto"/>
          <w:sz w:val="24"/>
          <w:szCs w:val="24"/>
        </w:rPr>
        <w:t>Impacto ambiental de la actividad</w:t>
      </w:r>
    </w:p>
    <w:p w:rsidR="00960B97" w:rsidRPr="00FF7E00" w:rsidRDefault="00AE6313" w:rsidP="00FF7E00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FF7E00">
        <w:rPr>
          <w:rFonts w:asciiTheme="minorHAnsi" w:hAnsiTheme="minorHAnsi" w:cs="Times New Roman"/>
          <w:color w:val="auto"/>
        </w:rPr>
        <w:t xml:space="preserve"> </w:t>
      </w: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 xml:space="preserve">Dedicación en % de horas </w:t>
      </w:r>
      <w:r w:rsidR="00A11A1D" w:rsidRPr="00FF7E00">
        <w:rPr>
          <w:rFonts w:asciiTheme="minorHAnsi" w:hAnsiTheme="minorHAnsi" w:cs="Times New Roman"/>
          <w:b/>
          <w:bCs/>
          <w:color w:val="auto"/>
        </w:rPr>
        <w:t>respecto al total del Módulo: 30</w:t>
      </w:r>
      <w:r w:rsidR="00FF7E00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FF7E00">
        <w:rPr>
          <w:rFonts w:asciiTheme="minorHAnsi" w:hAnsiTheme="minorHAnsi" w:cs="Times New Roman"/>
          <w:b/>
          <w:bCs/>
          <w:color w:val="auto"/>
        </w:rPr>
        <w:t>%</w:t>
      </w:r>
      <w:r w:rsidR="00FF7E00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FF7E00" w:rsidRDefault="00915C54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br w:type="page"/>
      </w:r>
      <w:r w:rsidR="00960B97" w:rsidRPr="00FF7E00">
        <w:rPr>
          <w:rFonts w:asciiTheme="minorHAnsi" w:hAnsiTheme="minorHAnsi" w:cs="Times New Roman"/>
          <w:b/>
          <w:bCs/>
          <w:color w:val="auto"/>
        </w:rPr>
        <w:lastRenderedPageBreak/>
        <w:t xml:space="preserve">UNIDAD DIDÁCTICA 4. </w:t>
      </w:r>
      <w:r w:rsidR="00EF473E" w:rsidRPr="00FF7E00">
        <w:rPr>
          <w:rFonts w:asciiTheme="minorHAnsi" w:hAnsiTheme="minorHAnsi" w:cs="Times New Roman"/>
          <w:b/>
          <w:bCs/>
          <w:color w:val="auto"/>
        </w:rPr>
        <w:t>IMPLANTACIÓN DE CÉSPEDES</w:t>
      </w:r>
    </w:p>
    <w:p w:rsidR="00FF7E00" w:rsidRPr="00FF7E00" w:rsidRDefault="00FF7E00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FF7E00" w:rsidRDefault="00960B97" w:rsidP="00FF7E00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FF7E00">
        <w:rPr>
          <w:rFonts w:asciiTheme="minorHAnsi" w:hAnsiTheme="minorHAnsi" w:cs="Times New Roman"/>
          <w:b/>
          <w:bCs/>
          <w:color w:val="auto"/>
        </w:rPr>
        <w:t>Descripción de la unidad:</w:t>
      </w:r>
    </w:p>
    <w:p w:rsidR="00FF7E00" w:rsidRPr="00FF7E00" w:rsidRDefault="00FF7E00" w:rsidP="00FF7E00">
      <w:pPr>
        <w:pStyle w:val="Pa03"/>
        <w:spacing w:line="240" w:lineRule="auto"/>
        <w:jc w:val="both"/>
        <w:rPr>
          <w:rStyle w:val="A23"/>
          <w:rFonts w:asciiTheme="minorHAnsi" w:hAnsiTheme="minorHAnsi"/>
          <w:color w:val="auto"/>
          <w:sz w:val="24"/>
          <w:szCs w:val="24"/>
        </w:rPr>
      </w:pPr>
    </w:p>
    <w:p w:rsidR="00EF473E" w:rsidRPr="00FF7E00" w:rsidRDefault="00EF473E" w:rsidP="00FF7E00">
      <w:pPr>
        <w:pStyle w:val="Pa03"/>
        <w:spacing w:line="240" w:lineRule="auto"/>
        <w:jc w:val="both"/>
        <w:rPr>
          <w:rFonts w:asciiTheme="minorHAnsi" w:hAnsiTheme="minorHAnsi" w:cs="Myriad Pro"/>
        </w:rPr>
      </w:pP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 xml:space="preserve">Se comentan en este </w:t>
      </w:r>
      <w:r w:rsidR="00FF7E00">
        <w:rPr>
          <w:rStyle w:val="A23"/>
          <w:rFonts w:asciiTheme="minorHAnsi" w:hAnsiTheme="minorHAnsi"/>
          <w:color w:val="auto"/>
          <w:sz w:val="24"/>
          <w:szCs w:val="24"/>
        </w:rPr>
        <w:t>c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>apítulo, las distintas fases que componen el proceso de establ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>e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 xml:space="preserve">cimiento de céspedes y praderas así como </w:t>
      </w:r>
      <w:r w:rsidR="00FF7E00">
        <w:rPr>
          <w:rStyle w:val="A23"/>
          <w:rFonts w:asciiTheme="minorHAnsi" w:hAnsiTheme="minorHAnsi"/>
          <w:color w:val="auto"/>
          <w:sz w:val="24"/>
          <w:szCs w:val="24"/>
        </w:rPr>
        <w:t>también las técnicas de más fre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>cuente util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>i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>zación en este proceso y los cuidados in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softHyphen/>
        <w:t>mediatamente aplicados después del establ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>e</w:t>
      </w:r>
      <w:r w:rsidRPr="00FF7E00">
        <w:rPr>
          <w:rStyle w:val="A23"/>
          <w:rFonts w:asciiTheme="minorHAnsi" w:hAnsiTheme="minorHAnsi"/>
          <w:color w:val="auto"/>
          <w:sz w:val="24"/>
          <w:szCs w:val="24"/>
        </w:rPr>
        <w:t xml:space="preserve">cimiento inicial. </w:t>
      </w:r>
    </w:p>
    <w:p w:rsidR="00EF473E" w:rsidRPr="00FF7E00" w:rsidRDefault="007432F6" w:rsidP="00FF7E00">
      <w:pPr>
        <w:pStyle w:val="Pa23"/>
        <w:spacing w:line="240" w:lineRule="auto"/>
        <w:rPr>
          <w:rFonts w:asciiTheme="minorHAnsi" w:hAnsiTheme="minorHAnsi" w:cs="Calibri"/>
        </w:rPr>
      </w:pPr>
      <w:r w:rsidRPr="00FF7E00">
        <w:rPr>
          <w:rFonts w:asciiTheme="minorHAnsi" w:hAnsiTheme="minorHAnsi" w:cs="Calibri"/>
        </w:rPr>
        <w:t xml:space="preserve"> </w:t>
      </w:r>
    </w:p>
    <w:p w:rsidR="00960B97" w:rsidRPr="00FF7E00" w:rsidRDefault="00960B97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7432F6" w:rsidRPr="00FF7E00" w:rsidRDefault="007432F6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7432F6" w:rsidRPr="00FF7E00" w:rsidRDefault="007432F6" w:rsidP="00FF7E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Enunciar las operaciones y técnicas utilizadas en la siembra e implantación de césp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e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des y aplicar las mismas en un caso práctico, empleando los medios apropiados y o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b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servando las medidas de pr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e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vención de riesgos laborales y normativa medioambiental.</w:t>
      </w:r>
    </w:p>
    <w:p w:rsidR="007432F6" w:rsidRPr="00FF7E00" w:rsidRDefault="007432F6" w:rsidP="00FF7E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Describir las técnicas de siembra e implantación de céspedes.</w:t>
      </w:r>
    </w:p>
    <w:p w:rsidR="007432F6" w:rsidRPr="00FF7E00" w:rsidRDefault="007432F6" w:rsidP="00FF7E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Reconocer y explicar el uso de herramientas y útiles empleados en la siembra e i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m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plantación de céspedes.</w:t>
      </w:r>
    </w:p>
    <w:p w:rsidR="007432F6" w:rsidRPr="00FF7E00" w:rsidRDefault="007432F6" w:rsidP="00FF7E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En un caso y/o supuesto práctico, debidamente caracterizado:</w:t>
      </w:r>
    </w:p>
    <w:p w:rsidR="00FF7E00" w:rsidRPr="00FF7E00" w:rsidRDefault="00FF7E00" w:rsidP="00FF7E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</w:p>
    <w:p w:rsidR="007432F6" w:rsidRPr="00FF7E00" w:rsidRDefault="007432F6" w:rsidP="00FF7E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Realizar el afinado del terreno, dejándolo en bue</w:t>
      </w: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nas condiciones y utilizando los medios adecuados.</w:t>
      </w:r>
    </w:p>
    <w:p w:rsidR="007432F6" w:rsidRPr="00FF7E00" w:rsidRDefault="007432F6" w:rsidP="00FF7E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Distribuir la semilla uniformemente, con la dosis y mezcla indicadas, aplicando el material de tapado de la semilla.</w:t>
      </w:r>
    </w:p>
    <w:p w:rsidR="007432F6" w:rsidRPr="00FF7E00" w:rsidRDefault="007432F6" w:rsidP="00FF7E0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Colocar los “tepes” con el procedimiento indicado.</w:t>
      </w:r>
    </w:p>
    <w:p w:rsidR="007432F6" w:rsidRPr="00FF7E00" w:rsidRDefault="007432F6" w:rsidP="00FF7E00">
      <w:pPr>
        <w:pStyle w:val="Prrafodelista"/>
        <w:numPr>
          <w:ilvl w:val="0"/>
          <w:numId w:val="31"/>
        </w:num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Compactar el terreno y aplicar el primer riego para asegurar la </w:t>
      </w:r>
      <w:proofErr w:type="spellStart"/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nascencia</w:t>
      </w:r>
      <w:proofErr w:type="spellEnd"/>
      <w:r w:rsidRPr="00FF7E00">
        <w:rPr>
          <w:rFonts w:asciiTheme="minorHAnsi" w:hAnsiTheme="minorHAnsi"/>
          <w:noProof w:val="0"/>
          <w:sz w:val="24"/>
          <w:szCs w:val="24"/>
          <w:lang w:val="es-ES" w:eastAsia="es-ES"/>
        </w:rPr>
        <w:t>.</w:t>
      </w:r>
    </w:p>
    <w:p w:rsidR="00960B97" w:rsidRPr="00FF7E00" w:rsidRDefault="00762623" w:rsidP="00FF7E00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</w:p>
    <w:p w:rsidR="00960B97" w:rsidRPr="00FF7E00" w:rsidRDefault="00960B97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</w:t>
      </w:r>
      <w:r w:rsidR="00D82D35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s:</w:t>
      </w:r>
    </w:p>
    <w:p w:rsidR="00960B97" w:rsidRPr="00FF7E00" w:rsidRDefault="00960B97" w:rsidP="00FF7E0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7432F6" w:rsidRPr="00FF7E00" w:rsidRDefault="007432F6" w:rsidP="00FF7E00">
      <w:pPr>
        <w:pStyle w:val="Pa23"/>
        <w:spacing w:line="240" w:lineRule="auto"/>
        <w:rPr>
          <w:rFonts w:asciiTheme="minorHAnsi" w:hAnsiTheme="minorHAnsi" w:cs="Calibri"/>
        </w:rPr>
      </w:pPr>
      <w:r w:rsidRPr="00FF7E00">
        <w:rPr>
          <w:rStyle w:val="A43"/>
          <w:rFonts w:asciiTheme="minorHAnsi" w:hAnsiTheme="minorHAnsi"/>
          <w:b/>
          <w:bCs/>
          <w:color w:val="auto"/>
          <w:sz w:val="24"/>
          <w:szCs w:val="24"/>
        </w:rPr>
        <w:t xml:space="preserve">1.- </w:t>
      </w:r>
      <w:r w:rsidRPr="00FF7E00">
        <w:rPr>
          <w:rStyle w:val="A43"/>
          <w:rFonts w:asciiTheme="minorHAnsi" w:hAnsiTheme="minorHAnsi"/>
          <w:color w:val="auto"/>
          <w:sz w:val="24"/>
          <w:szCs w:val="24"/>
        </w:rPr>
        <w:t>Tipos de céspedes</w:t>
      </w:r>
    </w:p>
    <w:p w:rsidR="007432F6" w:rsidRPr="00FF7E00" w:rsidRDefault="007432F6" w:rsidP="00FF7E00">
      <w:pPr>
        <w:pStyle w:val="Pa23"/>
        <w:spacing w:line="240" w:lineRule="auto"/>
        <w:rPr>
          <w:rFonts w:asciiTheme="minorHAnsi" w:hAnsiTheme="minorHAnsi" w:cs="Myriad Pro"/>
        </w:rPr>
      </w:pPr>
      <w:r w:rsidRPr="00FF7E00">
        <w:rPr>
          <w:rStyle w:val="A43"/>
          <w:rFonts w:asciiTheme="minorHAnsi" w:hAnsiTheme="minorHAnsi"/>
          <w:b/>
          <w:bCs/>
          <w:color w:val="auto"/>
          <w:sz w:val="24"/>
          <w:szCs w:val="24"/>
        </w:rPr>
        <w:t xml:space="preserve">2.- </w:t>
      </w:r>
      <w:r w:rsidRPr="00FF7E00">
        <w:rPr>
          <w:rStyle w:val="A43"/>
          <w:rFonts w:asciiTheme="minorHAnsi" w:hAnsiTheme="minorHAnsi" w:cs="Myriad Pro"/>
          <w:color w:val="auto"/>
          <w:sz w:val="24"/>
          <w:szCs w:val="24"/>
        </w:rPr>
        <w:t>Preparación del terreno</w:t>
      </w:r>
    </w:p>
    <w:p w:rsidR="007432F6" w:rsidRPr="00FF7E00" w:rsidRDefault="007432F6" w:rsidP="00FF7E00">
      <w:pPr>
        <w:pStyle w:val="Pa23"/>
        <w:spacing w:line="240" w:lineRule="auto"/>
        <w:rPr>
          <w:rFonts w:asciiTheme="minorHAnsi" w:hAnsiTheme="minorHAnsi" w:cs="Calibri"/>
        </w:rPr>
      </w:pPr>
      <w:r w:rsidRPr="00FF7E00">
        <w:rPr>
          <w:rStyle w:val="A43"/>
          <w:rFonts w:asciiTheme="minorHAnsi" w:hAnsiTheme="minorHAnsi"/>
          <w:b/>
          <w:bCs/>
          <w:color w:val="auto"/>
          <w:sz w:val="24"/>
          <w:szCs w:val="24"/>
        </w:rPr>
        <w:t xml:space="preserve">3.- </w:t>
      </w:r>
      <w:r w:rsidRPr="00FF7E00">
        <w:rPr>
          <w:rStyle w:val="A43"/>
          <w:rFonts w:asciiTheme="minorHAnsi" w:hAnsiTheme="minorHAnsi"/>
          <w:color w:val="auto"/>
          <w:sz w:val="24"/>
          <w:szCs w:val="24"/>
        </w:rPr>
        <w:t>Siembra: métodos, épocas y dosis</w:t>
      </w:r>
    </w:p>
    <w:p w:rsidR="007432F6" w:rsidRPr="00FF7E00" w:rsidRDefault="007432F6" w:rsidP="00FF7E00">
      <w:pPr>
        <w:pStyle w:val="Pa23"/>
        <w:spacing w:line="240" w:lineRule="auto"/>
        <w:rPr>
          <w:rFonts w:asciiTheme="minorHAnsi" w:hAnsiTheme="minorHAnsi" w:cs="Calibri"/>
        </w:rPr>
      </w:pPr>
      <w:r w:rsidRPr="00FF7E00">
        <w:rPr>
          <w:rStyle w:val="A43"/>
          <w:rFonts w:asciiTheme="minorHAnsi" w:hAnsiTheme="minorHAnsi"/>
          <w:b/>
          <w:bCs/>
          <w:color w:val="auto"/>
          <w:sz w:val="24"/>
          <w:szCs w:val="24"/>
        </w:rPr>
        <w:t xml:space="preserve">4.- </w:t>
      </w:r>
      <w:r w:rsidRPr="00FF7E00">
        <w:rPr>
          <w:rStyle w:val="A43"/>
          <w:rFonts w:asciiTheme="minorHAnsi" w:hAnsiTheme="minorHAnsi"/>
          <w:color w:val="auto"/>
          <w:sz w:val="24"/>
          <w:szCs w:val="24"/>
        </w:rPr>
        <w:t>Implantación de tepes: métodos</w:t>
      </w:r>
    </w:p>
    <w:p w:rsidR="007432F6" w:rsidRPr="00FF7E00" w:rsidRDefault="007432F6" w:rsidP="00FF7E00">
      <w:pPr>
        <w:pStyle w:val="Pa23"/>
        <w:spacing w:line="240" w:lineRule="auto"/>
        <w:rPr>
          <w:rFonts w:asciiTheme="minorHAnsi" w:hAnsiTheme="minorHAnsi" w:cs="Calibri"/>
        </w:rPr>
      </w:pPr>
      <w:r w:rsidRPr="00FF7E00">
        <w:rPr>
          <w:rStyle w:val="A43"/>
          <w:rFonts w:asciiTheme="minorHAnsi" w:hAnsiTheme="minorHAnsi"/>
          <w:b/>
          <w:bCs/>
          <w:color w:val="auto"/>
          <w:sz w:val="24"/>
          <w:szCs w:val="24"/>
        </w:rPr>
        <w:t>5.</w:t>
      </w:r>
      <w:r w:rsidRPr="00FF7E00">
        <w:rPr>
          <w:rStyle w:val="A43"/>
          <w:rFonts w:asciiTheme="minorHAnsi" w:hAnsiTheme="minorHAnsi"/>
          <w:color w:val="auto"/>
          <w:sz w:val="24"/>
          <w:szCs w:val="24"/>
        </w:rPr>
        <w:t>- Labores culturales iniciales</w:t>
      </w:r>
    </w:p>
    <w:p w:rsidR="007432F6" w:rsidRPr="00FF7E00" w:rsidRDefault="007432F6" w:rsidP="00FF7E00">
      <w:pPr>
        <w:pStyle w:val="Pa23"/>
        <w:spacing w:line="240" w:lineRule="auto"/>
        <w:rPr>
          <w:rFonts w:asciiTheme="minorHAnsi" w:hAnsiTheme="minorHAnsi" w:cs="Calibri"/>
        </w:rPr>
      </w:pPr>
      <w:r w:rsidRPr="00FF7E00">
        <w:rPr>
          <w:rStyle w:val="A43"/>
          <w:rFonts w:asciiTheme="minorHAnsi" w:hAnsiTheme="minorHAnsi"/>
          <w:b/>
          <w:bCs/>
          <w:color w:val="auto"/>
          <w:sz w:val="24"/>
          <w:szCs w:val="24"/>
        </w:rPr>
        <w:t xml:space="preserve">6.- </w:t>
      </w:r>
      <w:r w:rsidRPr="00FF7E00">
        <w:rPr>
          <w:rStyle w:val="A43"/>
          <w:rFonts w:asciiTheme="minorHAnsi" w:hAnsiTheme="minorHAnsi"/>
          <w:color w:val="auto"/>
          <w:sz w:val="24"/>
          <w:szCs w:val="24"/>
        </w:rPr>
        <w:t>Normas de prevención de riesgos laborales y de protección del medioambiente</w:t>
      </w:r>
    </w:p>
    <w:p w:rsidR="00960B97" w:rsidRPr="00FF7E00" w:rsidRDefault="00762623" w:rsidP="00FF7E00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Dedicación en % de horas respecto al total del Módulo: </w:t>
      </w:r>
      <w:r w:rsidR="006F7306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2</w:t>
      </w:r>
      <w:r w:rsidR="00A11A1D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0</w:t>
      </w:r>
      <w:r w:rsid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="00A11A1D" w:rsidRP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FF7E00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1142D8" w:rsidRPr="00DA7F81" w:rsidRDefault="001142D8" w:rsidP="00FF7E00">
      <w:pPr>
        <w:pageBreakBefore/>
        <w:spacing w:after="0" w:line="240" w:lineRule="auto"/>
        <w:ind w:right="1416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5.</w:t>
      </w:r>
      <w:r w:rsidR="00FF7E00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EVALUACIÓN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componente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básico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la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enseñanza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el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aprendizaje.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Además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debe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coherente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características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Programa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Cualificación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Profesional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Inicial,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objetivos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planteados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metodología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utilizada.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También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debe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formativa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ha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servir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fomentar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reflexión,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orientar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analizar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educativo, etc.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todo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expuesto,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tendrá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reunir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 características que se citan a continuación: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ab/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continua: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observar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aprendizaje.</w:t>
      </w:r>
    </w:p>
    <w:p w:rsidR="001142D8" w:rsidRPr="00FF7E00" w:rsidRDefault="001142D8" w:rsidP="00FF7E00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integral: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considerar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tanto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 aprendizaje adquirido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nuevos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conceptos,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procedimientos,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actitudes,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capacidades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relación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comunicación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desarrollo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autónomo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uno de los </w:t>
      </w:r>
      <w:r w:rsidRPr="00FF7E00">
        <w:rPr>
          <w:rFonts w:asciiTheme="minorHAnsi" w:hAnsiTheme="minorHAnsi"/>
          <w:sz w:val="24"/>
          <w:szCs w:val="24"/>
          <w:lang w:val="es-ES"/>
        </w:rPr>
        <w:t>alumnos.</w:t>
      </w:r>
    </w:p>
    <w:p w:rsidR="001142D8" w:rsidRPr="00FF7E00" w:rsidRDefault="001142D8" w:rsidP="00FF7E00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individualizada: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ajuste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aprendizaje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uno de los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todos ellos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 forma generalizada.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individual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suministra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información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propio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sobre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progresos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lograr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según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propias </w:t>
      </w:r>
      <w:r w:rsidRPr="00FF7E00">
        <w:rPr>
          <w:rFonts w:asciiTheme="minorHAnsi" w:hAnsiTheme="minorHAnsi"/>
          <w:sz w:val="24"/>
          <w:szCs w:val="24"/>
          <w:lang w:val="es-ES"/>
        </w:rPr>
        <w:t>posibilidades.</w:t>
      </w:r>
    </w:p>
    <w:p w:rsidR="001142D8" w:rsidRPr="00FF7E00" w:rsidRDefault="001142D8" w:rsidP="00FF7E00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orientadora: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debe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ofrecer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información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permanente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sobre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evolución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 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respecto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sz w:val="24"/>
          <w:szCs w:val="24"/>
          <w:lang w:val="es-ES"/>
        </w:rPr>
        <w:t>enseñanza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y el </w:t>
      </w:r>
      <w:r w:rsidRPr="00FF7E00">
        <w:rPr>
          <w:rFonts w:asciiTheme="minorHAnsi" w:hAnsiTheme="minorHAnsi"/>
          <w:sz w:val="24"/>
          <w:szCs w:val="24"/>
          <w:lang w:val="es-ES"/>
        </w:rPr>
        <w:t>aprendizaje.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corregir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posibles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desviaciones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producir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durante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toda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etapa de aprendizaje,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cuando se realice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evaluación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considerarán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aspectos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técnicos que siguen a continuación</w:t>
      </w:r>
      <w:r w:rsidRPr="00FF7E00">
        <w:rPr>
          <w:rFonts w:asciiTheme="minorHAnsi" w:hAnsiTheme="minorHAnsi"/>
          <w:sz w:val="24"/>
          <w:szCs w:val="24"/>
          <w:lang w:val="es-ES"/>
        </w:rPr>
        <w:t>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Adecuar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objetivos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globales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características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 todo el grupo.</w:t>
      </w:r>
    </w:p>
    <w:p w:rsidR="001142D8" w:rsidRPr="00FF7E00" w:rsidRDefault="001142D8" w:rsidP="00FF7E00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Impartir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programadas.</w:t>
      </w:r>
    </w:p>
    <w:p w:rsidR="001142D8" w:rsidRPr="00FF7E00" w:rsidRDefault="001142D8" w:rsidP="00FF7E00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Conseguir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sz w:val="24"/>
          <w:szCs w:val="24"/>
          <w:lang w:val="es-ES"/>
        </w:rPr>
        <w:t>idoneidad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procedimientos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utilizados para</w:t>
      </w:r>
      <w:r w:rsidRPr="00FF7E00">
        <w:rPr>
          <w:rFonts w:asciiTheme="minorHAnsi" w:hAnsiTheme="minorHAnsi"/>
          <w:sz w:val="24"/>
          <w:szCs w:val="24"/>
          <w:lang w:val="es-ES"/>
        </w:rPr>
        <w:t xml:space="preserve"> 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evaluación.</w:t>
      </w:r>
    </w:p>
    <w:p w:rsidR="001142D8" w:rsidRPr="00FF7E00" w:rsidRDefault="001142D8" w:rsidP="00FF7E00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Adecuar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 criterios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calificación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empleados.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</w:p>
    <w:p w:rsidR="001142D8" w:rsidRPr="00DA7F81" w:rsidRDefault="00684378" w:rsidP="00FF7E00">
      <w:pPr>
        <w:pageBreakBefore/>
        <w:spacing w:after="0" w:line="240" w:lineRule="auto"/>
        <w:ind w:right="1416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6.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METODOLOGÍA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metodología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 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utilizará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todo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momento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participativa,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haciendo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intervengan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aprendizaje.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Respecto 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sz w:val="24"/>
          <w:szCs w:val="24"/>
          <w:lang w:val="es-ES"/>
        </w:rPr>
        <w:t>enseñanza,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ésta </w:t>
      </w:r>
      <w:r w:rsidRPr="00FF7E00">
        <w:rPr>
          <w:rFonts w:asciiTheme="minorHAnsi" w:hAnsiTheme="minorHAnsi"/>
          <w:sz w:val="24"/>
          <w:szCs w:val="24"/>
          <w:lang w:val="es-ES"/>
        </w:rPr>
        <w:t>dependerá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 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contenidos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Unidades,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general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deberá </w:t>
      </w:r>
      <w:r w:rsidRPr="00FF7E00">
        <w:rPr>
          <w:rFonts w:asciiTheme="minorHAnsi" w:hAnsiTheme="minorHAnsi"/>
          <w:sz w:val="24"/>
          <w:szCs w:val="24"/>
          <w:lang w:val="es-ES"/>
        </w:rPr>
        <w:t>responder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esquema </w:t>
      </w:r>
      <w:r w:rsidRPr="00FF7E00">
        <w:rPr>
          <w:rFonts w:asciiTheme="minorHAnsi" w:hAnsiTheme="minorHAnsi"/>
          <w:sz w:val="24"/>
          <w:szCs w:val="24"/>
          <w:lang w:val="es-ES"/>
        </w:rPr>
        <w:t>siguiente: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1º.-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Las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explicaciones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teóricas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profesorado:</w:t>
      </w:r>
    </w:p>
    <w:p w:rsidR="001142D8" w:rsidRPr="00FF7E00" w:rsidRDefault="001142D8" w:rsidP="00FF7E00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Utilización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terminología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técnica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exposición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progresiva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conceptos,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procurando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 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establezcan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comprendan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relación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entre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realidad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conceptos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teóricos,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manera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adquirir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bases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fundamentos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aplicables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carácter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general.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2º.-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búsqueda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información:</w:t>
      </w:r>
    </w:p>
    <w:p w:rsidR="001142D8" w:rsidRPr="00FF7E00" w:rsidRDefault="001142D8" w:rsidP="00FF7E00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donde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factible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fomentará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búsqueda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información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complementaria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 medio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Internet.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3º.-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realización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pruebas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teóricas:</w:t>
      </w:r>
    </w:p>
    <w:p w:rsidR="001142D8" w:rsidRPr="00FF7E00" w:rsidRDefault="001142D8" w:rsidP="00FF7E00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 fin 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lean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estudien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texto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base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utilizado,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podrán</w:t>
      </w:r>
      <w:r w:rsidR="00FF7E00"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pruebas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teóricas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materia.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fomentará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mediante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coloquios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clase y 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aclararán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términos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conceptos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no </w:t>
      </w:r>
      <w:r w:rsidRPr="00FF7E00">
        <w:rPr>
          <w:rFonts w:asciiTheme="minorHAnsi" w:hAnsiTheme="minorHAnsi"/>
          <w:sz w:val="24"/>
          <w:szCs w:val="24"/>
          <w:lang w:val="es-ES"/>
        </w:rPr>
        <w:t>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resulten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conocidos.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4º.-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Los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ejercicios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supuestos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prácticos:</w:t>
      </w:r>
    </w:p>
    <w:p w:rsidR="001142D8" w:rsidRPr="00FF7E00" w:rsidRDefault="001142D8" w:rsidP="00FF7E00">
      <w:pPr>
        <w:spacing w:after="0" w:line="240" w:lineRule="auto"/>
        <w:ind w:right="44" w:firstLine="708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Constituyen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base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fundamental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 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formativo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mayor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trabajo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trata de </w:t>
      </w:r>
      <w:r w:rsidRPr="00FF7E00">
        <w:rPr>
          <w:rFonts w:asciiTheme="minorHAnsi" w:hAnsiTheme="minorHAnsi"/>
          <w:sz w:val="24"/>
          <w:szCs w:val="24"/>
          <w:lang w:val="es-ES"/>
        </w:rPr>
        <w:t>cuestiones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mayor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menor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dificultad,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van incluidas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manual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o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planteadas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profesor,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y están </w:t>
      </w:r>
      <w:r w:rsidRPr="00FF7E00">
        <w:rPr>
          <w:rFonts w:asciiTheme="minorHAnsi" w:hAnsiTheme="minorHAnsi"/>
          <w:sz w:val="24"/>
          <w:szCs w:val="24"/>
          <w:lang w:val="es-ES"/>
        </w:rPr>
        <w:t>encaminadas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descubrir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relación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conocimientos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teóricos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adquiridos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realidad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puesta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5º.-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Los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trabajos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individuales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y/o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grupo:</w:t>
      </w:r>
    </w:p>
    <w:p w:rsidR="001142D8" w:rsidRPr="00FF7E00" w:rsidRDefault="001142D8" w:rsidP="00FF7E00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función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características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Unidad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casos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plantean,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podrán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idear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trabajos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individuales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grupo;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Informes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presentar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escrito,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después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algunas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propuestas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texto.</w:t>
      </w: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todas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solicitarse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lenguaje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correcto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faltas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ortografía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terminología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técnica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más correcta,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insistiendo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especialmente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sobre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importancia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lectura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 xml:space="preserve">detenida. 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Este punto </w:t>
      </w:r>
      <w:r w:rsidRPr="00FF7E00">
        <w:rPr>
          <w:rFonts w:asciiTheme="minorHAnsi" w:hAnsiTheme="minorHAnsi"/>
          <w:sz w:val="24"/>
          <w:szCs w:val="24"/>
          <w:lang w:val="es-ES"/>
        </w:rPr>
        <w:t>constituye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criterio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más para la evaluación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 los alumnos.</w:t>
      </w:r>
    </w:p>
    <w:p w:rsidR="001142D8" w:rsidRPr="00FF7E00" w:rsidRDefault="001142D8" w:rsidP="00FF7E00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DA7F81" w:rsidRDefault="0068437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7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.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ATENCIÓN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A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LA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DIVERSIDAD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medida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posible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aplicará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metodología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indicada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apartado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anterior,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forma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asimilen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conceptos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básicos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fundamentales,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reduciendo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máximo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simple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memorización,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permita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aplicaciones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correspondientes.</w:t>
      </w: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explicaciones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teóricas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impartidas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aula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presentarán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siempre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junto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desarrollo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campo,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optimicen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FF7E00">
        <w:rPr>
          <w:rFonts w:asciiTheme="minorHAnsi" w:hAnsiTheme="minorHAnsi"/>
          <w:sz w:val="24"/>
          <w:szCs w:val="24"/>
          <w:lang w:val="es-ES"/>
        </w:rPr>
        <w:t>enseñanza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y el </w:t>
      </w:r>
      <w:r w:rsidRPr="00FF7E00">
        <w:rPr>
          <w:rFonts w:asciiTheme="minorHAnsi" w:hAnsiTheme="minorHAnsi"/>
          <w:sz w:val="24"/>
          <w:szCs w:val="24"/>
          <w:lang w:val="es-ES"/>
        </w:rPr>
        <w:t>aprendizaje.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propuestas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podrán quedar </w:t>
      </w:r>
      <w:r w:rsidRPr="00FF7E00">
        <w:rPr>
          <w:rFonts w:asciiTheme="minorHAnsi" w:hAnsiTheme="minorHAnsi"/>
          <w:sz w:val="24"/>
          <w:szCs w:val="24"/>
          <w:lang w:val="es-ES"/>
        </w:rPr>
        <w:t>establecidas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lastRenderedPageBreak/>
        <w:t xml:space="preserve">función al </w:t>
      </w:r>
      <w:r w:rsidRPr="00FF7E00">
        <w:rPr>
          <w:rFonts w:asciiTheme="minorHAnsi" w:hAnsiTheme="minorHAnsi"/>
          <w:sz w:val="24"/>
          <w:szCs w:val="24"/>
          <w:lang w:val="es-ES"/>
        </w:rPr>
        <w:t>grado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creciente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dificultad,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manera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ejecución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sirva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base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siguiente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además,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le sea útil a los 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indicador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conocer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grado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consecución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objetivos.</w:t>
      </w: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limitar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aprendizaje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podrán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programarse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trabajos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ampliación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perfiles </w:t>
      </w:r>
      <w:r w:rsidRPr="00FF7E00">
        <w:rPr>
          <w:rFonts w:asciiTheme="minorHAnsi" w:hAnsiTheme="minorHAnsi"/>
          <w:sz w:val="24"/>
          <w:szCs w:val="24"/>
          <w:lang w:val="es-ES"/>
        </w:rPr>
        <w:t>más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aventajados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refuerzo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todos </w:t>
      </w:r>
      <w:r w:rsidRPr="00FF7E00">
        <w:rPr>
          <w:rFonts w:asciiTheme="minorHAnsi" w:hAnsiTheme="minorHAnsi"/>
          <w:sz w:val="24"/>
          <w:szCs w:val="24"/>
          <w:lang w:val="es-ES"/>
        </w:rPr>
        <w:t>aquellos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deban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recuperar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conceptos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dominan.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También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podrá </w:t>
      </w:r>
      <w:r w:rsidRPr="00FF7E00">
        <w:rPr>
          <w:rFonts w:asciiTheme="minorHAnsi" w:hAnsiTheme="minorHAnsi"/>
          <w:sz w:val="24"/>
          <w:szCs w:val="24"/>
          <w:lang w:val="es-ES"/>
        </w:rPr>
        <w:t>facilitar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superen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Módulo,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su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recuperación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mediante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complementarias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nuevas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pruebas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orales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escritas,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demostrar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el </w:t>
      </w:r>
      <w:r w:rsidRPr="00FF7E00">
        <w:rPr>
          <w:rFonts w:asciiTheme="minorHAnsi" w:hAnsiTheme="minorHAnsi"/>
          <w:sz w:val="24"/>
          <w:szCs w:val="24"/>
          <w:lang w:val="es-ES"/>
        </w:rPr>
        <w:t>haber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adquirido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objetivos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establecidos.</w:t>
      </w:r>
    </w:p>
    <w:p w:rsidR="001142D8" w:rsidRPr="00FF7E00" w:rsidRDefault="001142D8" w:rsidP="00FF7E00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DA7F81" w:rsidRDefault="00684378" w:rsidP="00FF7E00">
      <w:pPr>
        <w:pageBreakBefore/>
        <w:spacing w:after="0" w:line="240" w:lineRule="auto"/>
        <w:ind w:right="44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8</w:t>
      </w:r>
      <w:r w:rsidR="00367A77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 xml:space="preserve">.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MEDIOS,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RECURSOS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Y</w:t>
      </w:r>
      <w:r w:rsidR="001142D8" w:rsidRPr="00DA7F81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DA7F81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MATERIALES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espacios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equipamientos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mínimos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necesarios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desarrollo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enseñanzas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 dicta este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Programa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Cualificación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Profesional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Básica son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relacionan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continuación, sin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perjuicio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mismos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ocupados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diferentes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grupos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cursen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mismo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otros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ciclos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formativos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etapas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educativas.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ESPACIOS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INSTALACIONES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requisitos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recomendados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referente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espacios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instalaciones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deberán ser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 siguen: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00"/>
      </w:tblPr>
      <w:tblGrid>
        <w:gridCol w:w="3457"/>
        <w:gridCol w:w="1390"/>
        <w:gridCol w:w="1390"/>
      </w:tblGrid>
      <w:tr w:rsidR="001142D8" w:rsidRPr="00FF7E00" w:rsidTr="001142D8">
        <w:trPr>
          <w:jc w:val="center"/>
        </w:trPr>
        <w:tc>
          <w:tcPr>
            <w:tcW w:w="0" w:type="auto"/>
            <w:vMerge w:val="restart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Espacio formativo</w:t>
            </w:r>
          </w:p>
        </w:tc>
        <w:tc>
          <w:tcPr>
            <w:tcW w:w="0" w:type="auto"/>
            <w:gridSpan w:val="2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b/>
                <w:iCs/>
                <w:sz w:val="24"/>
                <w:szCs w:val="24"/>
                <w:lang w:val="es-ES"/>
              </w:rPr>
              <w:t>Superficie m</w:t>
            </w:r>
            <w:r w:rsidRPr="00FF7E00">
              <w:rPr>
                <w:rFonts w:asciiTheme="minorHAnsi" w:hAnsiTheme="minorHAnsi"/>
                <w:b/>
                <w:iCs/>
                <w:sz w:val="24"/>
                <w:szCs w:val="24"/>
                <w:vertAlign w:val="superscript"/>
                <w:lang w:val="es-ES"/>
              </w:rPr>
              <w:t>2</w:t>
            </w:r>
          </w:p>
        </w:tc>
      </w:tr>
      <w:tr w:rsidR="001142D8" w:rsidRPr="00FF7E00" w:rsidTr="001142D8">
        <w:trPr>
          <w:jc w:val="center"/>
        </w:trPr>
        <w:tc>
          <w:tcPr>
            <w:tcW w:w="0" w:type="auto"/>
            <w:vMerge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30</w:t>
            </w:r>
            <w:r w:rsidRPr="00FF7E00">
              <w:rPr>
                <w:rFonts w:asciiTheme="minorHAnsi" w:eastAsia="Calibri" w:hAnsiTheme="minorHAns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alumnos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20</w:t>
            </w:r>
            <w:r w:rsidRPr="00FF7E00">
              <w:rPr>
                <w:rFonts w:asciiTheme="minorHAnsi" w:eastAsia="Calibri" w:hAnsiTheme="minorHAns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alumnos</w:t>
            </w:r>
          </w:p>
        </w:tc>
      </w:tr>
      <w:tr w:rsidR="001142D8" w:rsidRPr="00FF7E00" w:rsidTr="001142D8">
        <w:trPr>
          <w:jc w:val="center"/>
        </w:trPr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Aula</w:t>
            </w:r>
            <w:r w:rsidRPr="00FF7E00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equipada polivalente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1142D8" w:rsidRPr="00FF7E00" w:rsidTr="001142D8">
        <w:trPr>
          <w:jc w:val="center"/>
        </w:trPr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Almacén</w:t>
            </w:r>
            <w:r w:rsidRPr="00FF7E00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para</w:t>
            </w:r>
            <w:r w:rsidRPr="00FF7E00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material</w:t>
            </w:r>
            <w:r w:rsidRPr="00FF7E00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y</w:t>
            </w:r>
            <w:r w:rsidRPr="00FF7E00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útiles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40</w:t>
            </w:r>
          </w:p>
        </w:tc>
      </w:tr>
      <w:tr w:rsidR="001142D8" w:rsidRPr="00FF7E00" w:rsidTr="001142D8">
        <w:trPr>
          <w:jc w:val="center"/>
        </w:trPr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Superficie de zona verde o jardín</w:t>
            </w:r>
          </w:p>
          <w:p w:rsidR="001142D8" w:rsidRPr="00FF7E00" w:rsidRDefault="001142D8" w:rsidP="00FF7E00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propio, invernadero y de vivero*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300</w:t>
            </w:r>
          </w:p>
        </w:tc>
      </w:tr>
    </w:tbl>
    <w:p w:rsidR="001142D8" w:rsidRPr="00FF7E00" w:rsidRDefault="001142D8" w:rsidP="00FF7E00">
      <w:pPr>
        <w:spacing w:after="0" w:line="240" w:lineRule="auto"/>
        <w:ind w:left="360"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*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imprescindible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Actividades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campo,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que </w:t>
      </w:r>
      <w:r w:rsidRPr="00FF7E00">
        <w:rPr>
          <w:rFonts w:asciiTheme="minorHAnsi" w:hAnsiTheme="minorHAnsi"/>
          <w:sz w:val="24"/>
          <w:szCs w:val="24"/>
          <w:lang w:val="es-ES"/>
        </w:rPr>
        <w:t>disponga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centro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docente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 jardín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zona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verde,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invernadero o vivero, </w:t>
      </w:r>
      <w:r w:rsidRPr="00FF7E00">
        <w:rPr>
          <w:rFonts w:asciiTheme="minorHAnsi" w:hAnsiTheme="minorHAnsi"/>
          <w:sz w:val="24"/>
          <w:szCs w:val="24"/>
          <w:lang w:val="es-ES"/>
        </w:rPr>
        <w:t>donde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puedan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trabajar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condiciones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que sean </w:t>
      </w:r>
      <w:r w:rsidRPr="00FF7E00">
        <w:rPr>
          <w:rFonts w:asciiTheme="minorHAnsi" w:hAnsiTheme="minorHAnsi"/>
          <w:sz w:val="24"/>
          <w:szCs w:val="24"/>
          <w:lang w:val="es-ES"/>
        </w:rPr>
        <w:t>similares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realidad.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posibilidad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resulta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inviable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campo,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podría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recurrir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dos </w:t>
      </w:r>
      <w:r w:rsidRPr="00FF7E00">
        <w:rPr>
          <w:rFonts w:asciiTheme="minorHAnsi" w:hAnsiTheme="minorHAnsi"/>
          <w:sz w:val="24"/>
          <w:szCs w:val="24"/>
          <w:lang w:val="es-ES"/>
        </w:rPr>
        <w:t>alternativas:</w:t>
      </w: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ab/>
        <w:t>A.-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Firmar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Convenio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colaboración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ayuda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Ayuntamiento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correspondiente,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cual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pueda </w:t>
      </w:r>
      <w:r w:rsidRPr="00FF7E00">
        <w:rPr>
          <w:rFonts w:asciiTheme="minorHAnsi" w:hAnsiTheme="minorHAnsi"/>
          <w:sz w:val="24"/>
          <w:szCs w:val="24"/>
          <w:lang w:val="es-ES"/>
        </w:rPr>
        <w:t>tener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acceso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jardín, espacio verde, parque o </w:t>
      </w:r>
      <w:r w:rsidRPr="00FF7E00">
        <w:rPr>
          <w:rFonts w:asciiTheme="minorHAnsi" w:hAnsiTheme="minorHAnsi"/>
          <w:sz w:val="24"/>
          <w:szCs w:val="24"/>
          <w:lang w:val="es-ES"/>
        </w:rPr>
        <w:t>vivero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municipal,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llevar a cabo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campo.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Normalmente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Ayuntamientos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tienen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personal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Parques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Jardines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públicos </w:t>
      </w:r>
      <w:r w:rsidRPr="00FF7E00">
        <w:rPr>
          <w:rFonts w:asciiTheme="minorHAnsi" w:hAnsiTheme="minorHAnsi"/>
          <w:sz w:val="24"/>
          <w:szCs w:val="24"/>
          <w:lang w:val="es-ES"/>
        </w:rPr>
        <w:t>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Medioambiental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acompañar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alumnos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ejercer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función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monitor.</w:t>
      </w: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ab/>
        <w:t>B.-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Firmar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acuerdo-convenio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similar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algún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centro de jardinería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privado,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sitúe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cerca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Centro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docente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permita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realizar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prácticas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observar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participar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manipulación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plantas.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Normalmente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estos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casos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también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puede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ver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funcionamiento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pequeña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maquinaria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contar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ayuda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experiencia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Encargado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 trabaja en 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centro de jardinería.</w:t>
      </w:r>
    </w:p>
    <w:p w:rsidR="001142D8" w:rsidRPr="00FF7E00" w:rsidRDefault="001142D8" w:rsidP="00FF7E00">
      <w:pPr>
        <w:spacing w:after="0" w:line="240" w:lineRule="auto"/>
        <w:ind w:left="360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ab/>
      </w: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MATERIALES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EQUIPAMIENTOS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Para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impartir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enseñanzas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8F71B4" w:rsidRPr="00FF7E00">
        <w:rPr>
          <w:rFonts w:asciiTheme="minorHAnsi" w:hAnsiTheme="minorHAnsi"/>
          <w:sz w:val="24"/>
          <w:szCs w:val="24"/>
          <w:lang w:val="es-ES"/>
        </w:rPr>
        <w:t>Titóulo Profesiona de Formación Básica</w:t>
      </w:r>
      <w:r w:rsidRPr="00FF7E00">
        <w:rPr>
          <w:rFonts w:asciiTheme="minorHAnsi" w:hAnsiTheme="minorHAnsi"/>
          <w:sz w:val="24"/>
          <w:szCs w:val="24"/>
          <w:lang w:val="es-ES"/>
        </w:rPr>
        <w:t>rograma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Cualificación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Profesional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Básico 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necesario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disponer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unos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equipos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mínimos.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Material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uso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común: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Ordenadores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instalados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red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 conectados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Internet.</w:t>
      </w:r>
    </w:p>
    <w:p w:rsidR="001142D8" w:rsidRPr="00FF7E00" w:rsidRDefault="001142D8" w:rsidP="00FF7E00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Cañones de proyección.</w:t>
      </w:r>
    </w:p>
    <w:p w:rsidR="001142D8" w:rsidRPr="00FF7E00" w:rsidRDefault="001142D8" w:rsidP="00FF7E00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Todo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software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de aplicación </w:t>
      </w:r>
      <w:r w:rsidRPr="00FF7E00">
        <w:rPr>
          <w:rFonts w:asciiTheme="minorHAnsi" w:hAnsiTheme="minorHAnsi"/>
          <w:sz w:val="24"/>
          <w:szCs w:val="24"/>
          <w:lang w:val="es-ES"/>
        </w:rPr>
        <w:t>correspondiente.</w:t>
      </w:r>
    </w:p>
    <w:p w:rsidR="001142D8" w:rsidRPr="00FF7E00" w:rsidRDefault="001142D8" w:rsidP="00FF7E00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Fotocopiadora.</w:t>
      </w:r>
    </w:p>
    <w:p w:rsidR="001142D8" w:rsidRPr="00FF7E00" w:rsidRDefault="001142D8" w:rsidP="00FF7E00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lastRenderedPageBreak/>
        <w:t>Otros medios audiovisuales.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Material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almacén: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Útiles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diversos: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azadas,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escardillas,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palas,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rastrillos,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tijeras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podar,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cortasetos.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Maquinaria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jardín o invernadero: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abonadora,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segadora, </w:t>
      </w:r>
      <w:r w:rsidRPr="00FF7E00">
        <w:rPr>
          <w:rFonts w:asciiTheme="minorHAnsi" w:hAnsiTheme="minorHAnsi"/>
          <w:sz w:val="24"/>
          <w:szCs w:val="24"/>
          <w:lang w:val="es-ES"/>
        </w:rPr>
        <w:t>sembradora,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rulo…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Útiles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propios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vivero-semillero: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sustratos, </w:t>
      </w:r>
      <w:r w:rsidRPr="00FF7E00">
        <w:rPr>
          <w:rFonts w:asciiTheme="minorHAnsi" w:hAnsiTheme="minorHAnsi"/>
          <w:sz w:val="24"/>
          <w:szCs w:val="24"/>
          <w:lang w:val="es-ES"/>
        </w:rPr>
        <w:t>macetas,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contenedores,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etc.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y medios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seguridad: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ropa de trabajo,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botas,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protecciones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acústicas,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gafas,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cascos,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etc.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de abonado.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Limpia-rosas manual.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Máquinas de limpiar tallos de flores.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Máquinas para entutorar.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de riego y fertirrigación.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y productos fitosanitarios.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Mezcladoras de sustratos.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y mesas de propagación: para enraizamiento y de semillero.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de bombeo.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Otros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indicados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texto.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Material para la superficie de jardín, invernadero y/o vivero: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Trituradora.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Cortacéspedes.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Cabezal de riego.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 de bombeo.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Mobiliario de jardín.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Sistemas de iluminación.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de saneamiento.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Mezcladoras de sustratos.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Máquinas y equipos de siembra.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Equipos y mesas de propagación.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Programador de riego.</w:t>
      </w:r>
    </w:p>
    <w:p w:rsidR="001142D8" w:rsidRPr="00FF7E00" w:rsidRDefault="001142D8" w:rsidP="00FF7E00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Otros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indicados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texto.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Libro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texto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del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alumno: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FPB305</w:t>
      </w:r>
      <w:r w:rsidR="006F7306" w:rsidRPr="00FF7E00">
        <w:rPr>
          <w:rFonts w:asciiTheme="minorHAnsi" w:hAnsiTheme="minorHAnsi"/>
          <w:sz w:val="24"/>
          <w:szCs w:val="24"/>
          <w:lang w:val="es-ES"/>
        </w:rPr>
        <w:t>5</w:t>
      </w:r>
      <w:r w:rsidRPr="00FF7E00">
        <w:rPr>
          <w:rFonts w:asciiTheme="minorHAnsi" w:hAnsiTheme="minorHAnsi"/>
          <w:sz w:val="24"/>
          <w:szCs w:val="24"/>
          <w:lang w:val="es-ES"/>
        </w:rPr>
        <w:t>: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eastAsia="Calibri" w:hAnsiTheme="minorHAnsi"/>
          <w:i/>
          <w:iCs/>
          <w:sz w:val="24"/>
          <w:szCs w:val="24"/>
          <w:lang w:val="es-ES"/>
        </w:rPr>
        <w:t>“</w:t>
      </w:r>
      <w:r w:rsidRPr="00FF7E00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 xml:space="preserve">Operaciones </w:t>
      </w:r>
      <w:r w:rsidR="00367A77" w:rsidRPr="00FF7E00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 xml:space="preserve">básicas </w:t>
      </w:r>
      <w:r w:rsidR="006F7306" w:rsidRPr="00FF7E00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>para la instalación de jardines, parques y zonas verdes</w:t>
      </w:r>
      <w:r w:rsidRPr="00FF7E00">
        <w:rPr>
          <w:rFonts w:asciiTheme="minorHAnsi" w:eastAsia="Calibri" w:hAnsiTheme="minorHAnsi"/>
          <w:i/>
          <w:iCs/>
          <w:sz w:val="24"/>
          <w:szCs w:val="24"/>
          <w:lang w:val="es-ES"/>
        </w:rPr>
        <w:t>”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(1</w:t>
      </w:r>
      <w:r w:rsidR="006F7306" w:rsidRPr="00FF7E00">
        <w:rPr>
          <w:rFonts w:asciiTheme="minorHAnsi" w:eastAsia="Calibri" w:hAnsiTheme="minorHAnsi"/>
          <w:sz w:val="24"/>
          <w:szCs w:val="24"/>
          <w:lang w:val="es-ES"/>
        </w:rPr>
        <w:t xml:space="preserve">20 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>h)</w:t>
      </w:r>
      <w:r w:rsidRPr="00FF7E00">
        <w:rPr>
          <w:rFonts w:asciiTheme="minorHAnsi" w:hAnsiTheme="minorHAnsi"/>
          <w:sz w:val="24"/>
          <w:szCs w:val="24"/>
          <w:lang w:val="es-ES"/>
        </w:rPr>
        <w:t>. Editorial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Paraninfo. Madrid.</w:t>
      </w:r>
    </w:p>
    <w:p w:rsidR="00FF7E00" w:rsidRPr="00FF7E00" w:rsidRDefault="00FF7E00" w:rsidP="00FF7E00">
      <w:pPr>
        <w:spacing w:after="0" w:line="240" w:lineRule="auto"/>
        <w:ind w:right="44" w:firstLine="708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Información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legislación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consulta:</w:t>
      </w:r>
    </w:p>
    <w:p w:rsidR="00FF7E00" w:rsidRPr="00FF7E00" w:rsidRDefault="00FF7E00" w:rsidP="00FF7E00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684378" w:rsidRPr="00FF7E00" w:rsidRDefault="001142D8" w:rsidP="00FF7E0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Real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Decreto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127/2014,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28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febrero,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publicado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BOE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Núm.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55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(pp.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20.</w:t>
      </w:r>
      <w:r w:rsidR="00684378" w:rsidRPr="00FF7E00">
        <w:rPr>
          <w:rFonts w:asciiTheme="minorHAnsi" w:hAnsiTheme="minorHAnsi"/>
          <w:sz w:val="24"/>
          <w:szCs w:val="24"/>
          <w:lang w:val="es-ES"/>
        </w:rPr>
        <w:t>584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y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ss.), de 5 de marzo de 2014,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por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que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se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aprueba, entre otros, el Título Profesional Básico en “Agro-jardinería y Composiciones Florales”</w:t>
      </w:r>
      <w:r w:rsidR="00FF7E00" w:rsidRPr="00FF7E00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1142D8" w:rsidRPr="00FF7E00" w:rsidRDefault="001142D8" w:rsidP="00FF7E00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lastRenderedPageBreak/>
        <w:t xml:space="preserve">Orden ECD/1030/2014, de 11 de junio (Anexo VII), publicada en BOE Núm. 147, miércoles 18 de junio de 2014, sección primera, páginas 45.798 a 45.800, que regula los contenidos para el </w:t>
      </w:r>
      <w:r w:rsidRPr="00FF7E00">
        <w:rPr>
          <w:rFonts w:asciiTheme="minorHAnsi" w:hAnsiTheme="minorHAnsi"/>
          <w:b/>
          <w:bCs/>
          <w:sz w:val="24"/>
          <w:szCs w:val="24"/>
          <w:lang w:val="es-ES"/>
        </w:rPr>
        <w:t>Título Profesional Básico en Agro-jardinería y Composiciones Florales</w:t>
      </w:r>
      <w:r w:rsidRPr="00FF7E00">
        <w:rPr>
          <w:rFonts w:asciiTheme="minorHAnsi" w:hAnsiTheme="minorHAnsi"/>
          <w:sz w:val="24"/>
          <w:szCs w:val="24"/>
          <w:lang w:val="es-ES"/>
        </w:rPr>
        <w:t>.</w:t>
      </w:r>
    </w:p>
    <w:p w:rsidR="001142D8" w:rsidRPr="00FF7E00" w:rsidRDefault="001142D8" w:rsidP="00FF7E00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Normas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Prevención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Riesgos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Laborales.</w:t>
      </w:r>
    </w:p>
    <w:p w:rsidR="001142D8" w:rsidRPr="00FF7E00" w:rsidRDefault="001142D8" w:rsidP="00FF7E00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Normas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de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protección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medioambiental.</w:t>
      </w:r>
    </w:p>
    <w:p w:rsidR="001142D8" w:rsidRPr="00FF7E00" w:rsidRDefault="001142D8" w:rsidP="00FF7E00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FF7E00">
        <w:rPr>
          <w:rFonts w:asciiTheme="minorHAnsi" w:hAnsiTheme="minorHAnsi"/>
          <w:sz w:val="24"/>
          <w:szCs w:val="24"/>
          <w:lang w:val="es-ES"/>
        </w:rPr>
        <w:t>Bibliografía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incluida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en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el</w:t>
      </w:r>
      <w:r w:rsidRPr="00FF7E00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FF7E00">
        <w:rPr>
          <w:rFonts w:asciiTheme="minorHAnsi" w:hAnsiTheme="minorHAnsi"/>
          <w:sz w:val="24"/>
          <w:szCs w:val="24"/>
          <w:lang w:val="es-ES"/>
        </w:rPr>
        <w:t>manual FPB305</w:t>
      </w:r>
      <w:r w:rsidR="006F7306" w:rsidRPr="00FF7E00">
        <w:rPr>
          <w:rFonts w:asciiTheme="minorHAnsi" w:hAnsiTheme="minorHAnsi"/>
          <w:sz w:val="24"/>
          <w:szCs w:val="24"/>
          <w:lang w:val="es-ES"/>
        </w:rPr>
        <w:t>5</w:t>
      </w:r>
      <w:bookmarkStart w:id="0" w:name="_GoBack"/>
      <w:bookmarkEnd w:id="0"/>
      <w:r w:rsidRPr="00FF7E00">
        <w:rPr>
          <w:rFonts w:asciiTheme="minorHAnsi" w:hAnsiTheme="minorHAnsi"/>
          <w:sz w:val="24"/>
          <w:szCs w:val="24"/>
          <w:lang w:val="es-ES"/>
        </w:rPr>
        <w:t>.</w:t>
      </w:r>
    </w:p>
    <w:p w:rsidR="001142D8" w:rsidRPr="00DA7F81" w:rsidRDefault="00DA7F81" w:rsidP="00FF7E00">
      <w:pPr>
        <w:pageBreakBefore/>
        <w:spacing w:after="0" w:line="240" w:lineRule="auto"/>
        <w:ind w:right="44"/>
        <w:jc w:val="both"/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</w:pPr>
      <w:r w:rsidRPr="00DA7F81"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  <w:lastRenderedPageBreak/>
        <w:t xml:space="preserve">9. </w:t>
      </w:r>
      <w:r w:rsidR="001142D8" w:rsidRPr="00DA7F81"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  <w:t xml:space="preserve">Secuenciación y distribución horaria semanal de los módulos profesionales </w:t>
      </w:r>
      <w:r w:rsidR="001142D8" w:rsidRPr="00DA7F81">
        <w:rPr>
          <w:rFonts w:asciiTheme="minorHAnsi" w:hAnsiTheme="minorHAnsi"/>
          <w:b/>
          <w:caps/>
          <w:color w:val="009900"/>
          <w:sz w:val="28"/>
          <w:szCs w:val="28"/>
          <w:lang w:val="es-ES"/>
        </w:rPr>
        <w:t>PARA LA FPB en Agro-jardinería y Composiciones Florales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1290"/>
        <w:gridCol w:w="1355"/>
        <w:gridCol w:w="1468"/>
      </w:tblGrid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MÓDULOS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DURACIÓN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(h)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CURSO 1º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32 semanas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(h/semana)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CURSO 2º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26 semanas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(h/semana)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3051. Operaciones auxiliares de preparación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del terreno, plantación y siembra de cultivos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3053. Operaciones básicas de producción y mantenimiento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de plantas en viveros y centros de jardinería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195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3055. Operaciones básicas en instalación de</w:t>
            </w:r>
            <w:r w:rsidR="00FF7E00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jardines, parques y zonas verdes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120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3056. Operaciones básicas para el mantenimiento</w:t>
            </w:r>
            <w:r w:rsidR="00FF7E00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de jardines, parques 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y zonas verdes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3009. Ciencias aplicadas I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3011. Comunicación y sociedad I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65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3050. Actividades de riego, abonado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y tratamientos en cultivos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3054. Operaciones auxiliares en la elaboración</w:t>
            </w:r>
            <w:r w:rsidR="00FF7E00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de composiciones </w:t>
            </w:r>
          </w:p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con flores y plantas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3057. Materiales de floristería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80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3059. Ciencias aplicadas II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3012. Comunicación y sociedad II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50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3058. Formación en centros de trabajo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240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6 semanas</w:t>
            </w:r>
          </w:p>
        </w:tc>
      </w:tr>
      <w:tr w:rsidR="001142D8" w:rsidRPr="00FF7E00" w:rsidTr="001142D8"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Total en el ciclo formativo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2.000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</w:t>
            </w:r>
          </w:p>
        </w:tc>
        <w:tc>
          <w:tcPr>
            <w:tcW w:w="0" w:type="auto"/>
            <w:vAlign w:val="center"/>
          </w:tcPr>
          <w:p w:rsidR="001142D8" w:rsidRPr="00FF7E00" w:rsidRDefault="001142D8" w:rsidP="00FF7E0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F7E00">
              <w:rPr>
                <w:rFonts w:asciiTheme="minorHAnsi" w:hAnsiTheme="minorHAnsi"/>
                <w:sz w:val="24"/>
                <w:szCs w:val="24"/>
                <w:lang w:val="es-ES"/>
              </w:rPr>
              <w:t>30+6 semanas</w:t>
            </w:r>
          </w:p>
        </w:tc>
      </w:tr>
    </w:tbl>
    <w:p w:rsidR="001142D8" w:rsidRPr="00FF7E00" w:rsidRDefault="001142D8" w:rsidP="00FF7E00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eastAsia="Calibr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FF7E00" w:rsidRDefault="001142D8" w:rsidP="00FF7E00">
      <w:pPr>
        <w:spacing w:after="0" w:line="240" w:lineRule="auto"/>
        <w:ind w:right="1416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60B97" w:rsidRPr="00FF7E00" w:rsidRDefault="00960B97" w:rsidP="00FF7E00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Pr="00FF7E00" w:rsidRDefault="00960B97" w:rsidP="00FF7E00">
      <w:pPr>
        <w:spacing w:after="0" w:line="240" w:lineRule="auto"/>
        <w:ind w:right="1416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sectPr w:rsidR="00960B97" w:rsidRPr="00FF7E00" w:rsidSect="00DE3466">
      <w:headerReference w:type="default" r:id="rId9"/>
      <w:footerReference w:type="default" r:id="rId10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B9" w:rsidRDefault="00AF18B9">
      <w:pPr>
        <w:spacing w:after="0" w:line="240" w:lineRule="auto"/>
      </w:pPr>
      <w:r>
        <w:separator/>
      </w:r>
    </w:p>
  </w:endnote>
  <w:endnote w:type="continuationSeparator" w:id="0">
    <w:p w:rsidR="00AF18B9" w:rsidRDefault="00AF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LGK+Arial,Bold">
    <w:altName w:val="BOOLGK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o">
    <w:altName w:val="Mis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LHM+Arial">
    <w:altName w:val="BOOLH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8" w:rsidRPr="00DA7F81" w:rsidRDefault="001142D8" w:rsidP="00DE3466">
    <w:pPr>
      <w:pStyle w:val="Piedepgina"/>
      <w:rPr>
        <w:color w:val="009900"/>
      </w:rPr>
    </w:pPr>
    <w:r w:rsidRPr="00DA7F81">
      <w:rPr>
        <w:color w:val="009900"/>
        <w:sz w:val="20"/>
        <w:szCs w:val="20"/>
      </w:rPr>
      <w:t>© Ediciones Paraninfo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B9" w:rsidRDefault="00AF18B9">
      <w:pPr>
        <w:spacing w:after="0" w:line="240" w:lineRule="auto"/>
      </w:pPr>
      <w:r>
        <w:separator/>
      </w:r>
    </w:p>
  </w:footnote>
  <w:footnote w:type="continuationSeparator" w:id="0">
    <w:p w:rsidR="00AF18B9" w:rsidRDefault="00AF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D8" w:rsidRDefault="001142D8">
    <w:pPr>
      <w:pStyle w:val="Encabezado"/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-933196</wp:posOffset>
          </wp:positionV>
          <wp:extent cx="7582027" cy="590296"/>
          <wp:effectExtent l="57150" t="57150" r="57023" b="38354"/>
          <wp:wrapThrough wrapText="bothSides">
            <wp:wrapPolygon edited="0">
              <wp:start x="-163" y="-2091"/>
              <wp:lineTo x="-163" y="23003"/>
              <wp:lineTo x="21654" y="23003"/>
              <wp:lineTo x="21708" y="23003"/>
              <wp:lineTo x="21762" y="20912"/>
              <wp:lineTo x="21762" y="9062"/>
              <wp:lineTo x="21708" y="0"/>
              <wp:lineTo x="21654" y="-2091"/>
              <wp:lineTo x="-163" y="-2091"/>
            </wp:wrapPolygon>
          </wp:wrapThrough>
          <wp:docPr id="1" name="Imagen 1" descr="cabecera_guias_solucionario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027" cy="59029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388301D"/>
    <w:multiLevelType w:val="hybridMultilevel"/>
    <w:tmpl w:val="0FF6B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4DBB"/>
    <w:multiLevelType w:val="hybridMultilevel"/>
    <w:tmpl w:val="91DC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57"/>
    <w:multiLevelType w:val="hybridMultilevel"/>
    <w:tmpl w:val="48AA0B2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4D32D7"/>
    <w:multiLevelType w:val="hybridMultilevel"/>
    <w:tmpl w:val="532A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4B7B"/>
    <w:multiLevelType w:val="hybridMultilevel"/>
    <w:tmpl w:val="904C38EA"/>
    <w:lvl w:ilvl="0" w:tplc="EAD0D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4D7BDD"/>
    <w:multiLevelType w:val="hybridMultilevel"/>
    <w:tmpl w:val="8B327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272"/>
    <w:multiLevelType w:val="hybridMultilevel"/>
    <w:tmpl w:val="E214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8514A"/>
    <w:multiLevelType w:val="hybridMultilevel"/>
    <w:tmpl w:val="8B0A7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566F"/>
    <w:multiLevelType w:val="hybridMultilevel"/>
    <w:tmpl w:val="A91E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751F7"/>
    <w:multiLevelType w:val="hybridMultilevel"/>
    <w:tmpl w:val="5CE65F4E"/>
    <w:lvl w:ilvl="0" w:tplc="0C0A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33E46915"/>
    <w:multiLevelType w:val="hybridMultilevel"/>
    <w:tmpl w:val="5B9622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AAF799A"/>
    <w:multiLevelType w:val="hybridMultilevel"/>
    <w:tmpl w:val="7C38D8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7F7DE3"/>
    <w:multiLevelType w:val="hybridMultilevel"/>
    <w:tmpl w:val="8374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1DF2"/>
    <w:multiLevelType w:val="hybridMultilevel"/>
    <w:tmpl w:val="F0A2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871EB"/>
    <w:multiLevelType w:val="hybridMultilevel"/>
    <w:tmpl w:val="1DE4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D439C"/>
    <w:multiLevelType w:val="hybridMultilevel"/>
    <w:tmpl w:val="17127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56955"/>
    <w:multiLevelType w:val="hybridMultilevel"/>
    <w:tmpl w:val="E8B63AB0"/>
    <w:lvl w:ilvl="0" w:tplc="39B2B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600E0"/>
    <w:multiLevelType w:val="hybridMultilevel"/>
    <w:tmpl w:val="644E9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94617"/>
    <w:multiLevelType w:val="hybridMultilevel"/>
    <w:tmpl w:val="570E3A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392320"/>
    <w:multiLevelType w:val="hybridMultilevel"/>
    <w:tmpl w:val="B746AC0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DEA6E92">
      <w:numFmt w:val="bullet"/>
      <w:lvlText w:val="·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E100975"/>
    <w:multiLevelType w:val="hybridMultilevel"/>
    <w:tmpl w:val="FBD0E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87884"/>
    <w:multiLevelType w:val="hybridMultilevel"/>
    <w:tmpl w:val="4C1E70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DD1F85"/>
    <w:multiLevelType w:val="hybridMultilevel"/>
    <w:tmpl w:val="D6540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55F66"/>
    <w:multiLevelType w:val="hybridMultilevel"/>
    <w:tmpl w:val="8006F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14ED7"/>
    <w:multiLevelType w:val="hybridMultilevel"/>
    <w:tmpl w:val="C80C0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F524F"/>
    <w:multiLevelType w:val="hybridMultilevel"/>
    <w:tmpl w:val="B82E71F2"/>
    <w:lvl w:ilvl="0" w:tplc="0C0A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0">
    <w:nsid w:val="66580E3C"/>
    <w:multiLevelType w:val="hybridMultilevel"/>
    <w:tmpl w:val="8AA0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02068"/>
    <w:multiLevelType w:val="hybridMultilevel"/>
    <w:tmpl w:val="C4EC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13021"/>
    <w:multiLevelType w:val="hybridMultilevel"/>
    <w:tmpl w:val="5C6638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A3218"/>
    <w:multiLevelType w:val="hybridMultilevel"/>
    <w:tmpl w:val="01627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4C65BE"/>
    <w:multiLevelType w:val="hybridMultilevel"/>
    <w:tmpl w:val="DE1C55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5"/>
  </w:num>
  <w:num w:numId="4">
    <w:abstractNumId w:val="18"/>
  </w:num>
  <w:num w:numId="5">
    <w:abstractNumId w:val="31"/>
  </w:num>
  <w:num w:numId="6">
    <w:abstractNumId w:val="4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26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30"/>
  </w:num>
  <w:num w:numId="19">
    <w:abstractNumId w:val="28"/>
  </w:num>
  <w:num w:numId="20">
    <w:abstractNumId w:val="17"/>
  </w:num>
  <w:num w:numId="21">
    <w:abstractNumId w:val="10"/>
  </w:num>
  <w:num w:numId="22">
    <w:abstractNumId w:val="22"/>
  </w:num>
  <w:num w:numId="23">
    <w:abstractNumId w:val="27"/>
  </w:num>
  <w:num w:numId="24">
    <w:abstractNumId w:val="7"/>
  </w:num>
  <w:num w:numId="25">
    <w:abstractNumId w:val="21"/>
  </w:num>
  <w:num w:numId="26">
    <w:abstractNumId w:val="9"/>
  </w:num>
  <w:num w:numId="27">
    <w:abstractNumId w:val="14"/>
  </w:num>
  <w:num w:numId="28">
    <w:abstractNumId w:val="15"/>
  </w:num>
  <w:num w:numId="29">
    <w:abstractNumId w:val="34"/>
  </w:num>
  <w:num w:numId="30">
    <w:abstractNumId w:val="24"/>
  </w:num>
  <w:num w:numId="31">
    <w:abstractNumId w:val="23"/>
  </w:num>
  <w:num w:numId="32">
    <w:abstractNumId w:val="6"/>
  </w:num>
  <w:num w:numId="33">
    <w:abstractNumId w:val="12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0B97"/>
    <w:rsid w:val="000A36D3"/>
    <w:rsid w:val="000C0310"/>
    <w:rsid w:val="000E7DA7"/>
    <w:rsid w:val="001142D8"/>
    <w:rsid w:val="0030010A"/>
    <w:rsid w:val="00324099"/>
    <w:rsid w:val="003419ED"/>
    <w:rsid w:val="00365955"/>
    <w:rsid w:val="00367A77"/>
    <w:rsid w:val="00386B3C"/>
    <w:rsid w:val="003A46C2"/>
    <w:rsid w:val="003B4E3A"/>
    <w:rsid w:val="00436E27"/>
    <w:rsid w:val="0047574B"/>
    <w:rsid w:val="004B6607"/>
    <w:rsid w:val="005643DA"/>
    <w:rsid w:val="005E6BEB"/>
    <w:rsid w:val="0063348F"/>
    <w:rsid w:val="00684378"/>
    <w:rsid w:val="006954C2"/>
    <w:rsid w:val="006F1691"/>
    <w:rsid w:val="006F7306"/>
    <w:rsid w:val="00723529"/>
    <w:rsid w:val="007432F6"/>
    <w:rsid w:val="00762623"/>
    <w:rsid w:val="00835800"/>
    <w:rsid w:val="00837036"/>
    <w:rsid w:val="0088175C"/>
    <w:rsid w:val="008B0817"/>
    <w:rsid w:val="008D3A60"/>
    <w:rsid w:val="008E703F"/>
    <w:rsid w:val="008F71B4"/>
    <w:rsid w:val="00915C54"/>
    <w:rsid w:val="00960B97"/>
    <w:rsid w:val="0096766E"/>
    <w:rsid w:val="00983356"/>
    <w:rsid w:val="009B2A96"/>
    <w:rsid w:val="009B2F9C"/>
    <w:rsid w:val="009D0419"/>
    <w:rsid w:val="00A11A1D"/>
    <w:rsid w:val="00A4315A"/>
    <w:rsid w:val="00AE6313"/>
    <w:rsid w:val="00AF18B9"/>
    <w:rsid w:val="00B22ECC"/>
    <w:rsid w:val="00B6686A"/>
    <w:rsid w:val="00BB5735"/>
    <w:rsid w:val="00BD3F29"/>
    <w:rsid w:val="00C1231D"/>
    <w:rsid w:val="00C665FC"/>
    <w:rsid w:val="00C80645"/>
    <w:rsid w:val="00CB6EFA"/>
    <w:rsid w:val="00D82D35"/>
    <w:rsid w:val="00DA7F81"/>
    <w:rsid w:val="00DD4AA9"/>
    <w:rsid w:val="00DE1CB2"/>
    <w:rsid w:val="00DE3466"/>
    <w:rsid w:val="00DF0A77"/>
    <w:rsid w:val="00E66749"/>
    <w:rsid w:val="00EB7C83"/>
    <w:rsid w:val="00EE3CEB"/>
    <w:rsid w:val="00EF473E"/>
    <w:rsid w:val="00F67BC4"/>
    <w:rsid w:val="00F91F82"/>
    <w:rsid w:val="00F976A2"/>
    <w:rsid w:val="00FB44AA"/>
    <w:rsid w:val="00FD2D52"/>
    <w:rsid w:val="00FF6AF9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97"/>
    <w:pPr>
      <w:spacing w:after="200" w:line="276" w:lineRule="auto"/>
    </w:pPr>
    <w:rPr>
      <w:rFonts w:ascii="Calibri" w:hAnsi="Calibri" w:cs="Calibri"/>
      <w:noProof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60B97"/>
    <w:pPr>
      <w:ind w:left="720"/>
    </w:pPr>
  </w:style>
  <w:style w:type="paragraph" w:styleId="Piedepgina">
    <w:name w:val="footer"/>
    <w:basedOn w:val="Normal"/>
    <w:link w:val="PiedepginaCar"/>
    <w:rsid w:val="0096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60B97"/>
    <w:rPr>
      <w:rFonts w:ascii="Calibri" w:hAnsi="Calibri" w:cs="Calibri"/>
      <w:noProof/>
      <w:sz w:val="22"/>
      <w:szCs w:val="22"/>
      <w:lang w:val="en-US" w:eastAsia="en-US" w:bidi="ar-SA"/>
    </w:rPr>
  </w:style>
  <w:style w:type="paragraph" w:customStyle="1" w:styleId="Body1">
    <w:name w:val="Body 1"/>
    <w:rsid w:val="00960B97"/>
    <w:rPr>
      <w:rFonts w:ascii="Helvetica" w:hAnsi="Helvetica" w:cs="Helvetica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DE3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3466"/>
    <w:rPr>
      <w:rFonts w:ascii="Calibri" w:hAnsi="Calibri" w:cs="Calibri"/>
      <w:noProof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983356"/>
    <w:pPr>
      <w:ind w:left="720"/>
      <w:contextualSpacing/>
    </w:pPr>
  </w:style>
  <w:style w:type="paragraph" w:customStyle="1" w:styleId="Pa291">
    <w:name w:val="Pa29+1"/>
    <w:basedOn w:val="Normal"/>
    <w:next w:val="Normal"/>
    <w:uiPriority w:val="99"/>
    <w:rsid w:val="008E703F"/>
    <w:pPr>
      <w:autoSpaceDE w:val="0"/>
      <w:autoSpaceDN w:val="0"/>
      <w:adjustRightInd w:val="0"/>
      <w:spacing w:after="0" w:line="201" w:lineRule="atLeast"/>
    </w:pPr>
    <w:rPr>
      <w:rFonts w:ascii="BOOLGK+Arial,Bold" w:hAnsi="BOOLGK+Arial,Bold" w:cs="Times New Roman"/>
      <w:noProof w:val="0"/>
      <w:sz w:val="24"/>
      <w:szCs w:val="24"/>
      <w:lang w:val="es-ES" w:eastAsia="es-ES"/>
    </w:rPr>
  </w:style>
  <w:style w:type="character" w:customStyle="1" w:styleId="A10">
    <w:name w:val="A10"/>
    <w:uiPriority w:val="99"/>
    <w:rsid w:val="00A4315A"/>
    <w:rPr>
      <w:rFonts w:cs="Miso"/>
      <w:color w:val="221E1F"/>
      <w:sz w:val="26"/>
      <w:szCs w:val="26"/>
    </w:rPr>
  </w:style>
  <w:style w:type="paragraph" w:customStyle="1" w:styleId="Default">
    <w:name w:val="Default"/>
    <w:rsid w:val="00A431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315A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4315A"/>
    <w:rPr>
      <w:rFonts w:cs="Calibri"/>
      <w:color w:val="007165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C80645"/>
    <w:pPr>
      <w:spacing w:line="241" w:lineRule="atLeast"/>
    </w:pPr>
    <w:rPr>
      <w:rFonts w:cs="Times New Roman"/>
      <w:color w:val="auto"/>
    </w:rPr>
  </w:style>
  <w:style w:type="paragraph" w:customStyle="1" w:styleId="Pa11">
    <w:name w:val="Pa1+1"/>
    <w:basedOn w:val="Default"/>
    <w:next w:val="Default"/>
    <w:uiPriority w:val="99"/>
    <w:rsid w:val="00C80645"/>
    <w:pPr>
      <w:spacing w:line="241" w:lineRule="atLeast"/>
    </w:pPr>
    <w:rPr>
      <w:rFonts w:ascii="Miso" w:hAnsi="Miso" w:cs="Times New Roman"/>
      <w:color w:val="auto"/>
    </w:rPr>
  </w:style>
  <w:style w:type="character" w:customStyle="1" w:styleId="A11">
    <w:name w:val="A1+1"/>
    <w:uiPriority w:val="99"/>
    <w:rsid w:val="00C80645"/>
    <w:rPr>
      <w:rFonts w:cs="Miso"/>
      <w:color w:val="221E1F"/>
      <w:sz w:val="26"/>
      <w:szCs w:val="26"/>
    </w:rPr>
  </w:style>
  <w:style w:type="character" w:customStyle="1" w:styleId="A21">
    <w:name w:val="A2+1"/>
    <w:uiPriority w:val="99"/>
    <w:rsid w:val="00C80645"/>
    <w:rPr>
      <w:rFonts w:cs="Miso"/>
      <w:b/>
      <w:bCs/>
      <w:color w:val="007165"/>
      <w:sz w:val="40"/>
      <w:szCs w:val="40"/>
    </w:rPr>
  </w:style>
  <w:style w:type="character" w:customStyle="1" w:styleId="A31">
    <w:name w:val="A3+1"/>
    <w:uiPriority w:val="99"/>
    <w:rsid w:val="003B4E3A"/>
    <w:rPr>
      <w:rFonts w:cs="Calibri"/>
      <w:color w:val="007165"/>
      <w:sz w:val="21"/>
      <w:szCs w:val="21"/>
    </w:rPr>
  </w:style>
  <w:style w:type="paragraph" w:customStyle="1" w:styleId="Pa41">
    <w:name w:val="Pa4+1"/>
    <w:basedOn w:val="Default"/>
    <w:next w:val="Default"/>
    <w:uiPriority w:val="99"/>
    <w:rsid w:val="003B4E3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4E3A"/>
    <w:pPr>
      <w:spacing w:line="241" w:lineRule="atLeast"/>
    </w:pPr>
    <w:rPr>
      <w:rFonts w:cs="Times New Roman"/>
      <w:color w:val="auto"/>
    </w:rPr>
  </w:style>
  <w:style w:type="character" w:customStyle="1" w:styleId="A12">
    <w:name w:val="A1+2"/>
    <w:uiPriority w:val="99"/>
    <w:rsid w:val="00AE6313"/>
    <w:rPr>
      <w:rFonts w:cs="Miso"/>
      <w:color w:val="221E1F"/>
      <w:sz w:val="26"/>
      <w:szCs w:val="26"/>
    </w:rPr>
  </w:style>
  <w:style w:type="paragraph" w:customStyle="1" w:styleId="Pa12">
    <w:name w:val="Pa1+2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character" w:customStyle="1" w:styleId="A32">
    <w:name w:val="A3+2"/>
    <w:uiPriority w:val="99"/>
    <w:rsid w:val="00835800"/>
    <w:rPr>
      <w:rFonts w:cs="Calibri"/>
      <w:color w:val="007165"/>
      <w:sz w:val="21"/>
      <w:szCs w:val="21"/>
    </w:rPr>
  </w:style>
  <w:style w:type="paragraph" w:customStyle="1" w:styleId="Pa42">
    <w:name w:val="Pa4+2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paragraph" w:customStyle="1" w:styleId="Pa22">
    <w:name w:val="Pa2+2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character" w:customStyle="1" w:styleId="A22">
    <w:name w:val="A2+2"/>
    <w:uiPriority w:val="99"/>
    <w:rsid w:val="00835800"/>
    <w:rPr>
      <w:rFonts w:ascii="Miso" w:hAnsi="Miso" w:cs="Miso"/>
      <w:b/>
      <w:bCs/>
      <w:color w:val="007165"/>
      <w:sz w:val="40"/>
      <w:szCs w:val="40"/>
    </w:rPr>
  </w:style>
  <w:style w:type="paragraph" w:customStyle="1" w:styleId="Pa03">
    <w:name w:val="Pa0+3"/>
    <w:basedOn w:val="Default"/>
    <w:next w:val="Default"/>
    <w:uiPriority w:val="99"/>
    <w:rsid w:val="00EF473E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3">
    <w:name w:val="A2+3"/>
    <w:uiPriority w:val="99"/>
    <w:rsid w:val="00EF473E"/>
    <w:rPr>
      <w:rFonts w:cs="Myriad Pro"/>
      <w:color w:val="221E1F"/>
      <w:sz w:val="26"/>
      <w:szCs w:val="26"/>
    </w:rPr>
  </w:style>
  <w:style w:type="paragraph" w:customStyle="1" w:styleId="Pa32">
    <w:name w:val="Pa3+2"/>
    <w:basedOn w:val="Default"/>
    <w:next w:val="Default"/>
    <w:uiPriority w:val="99"/>
    <w:rsid w:val="00EF473E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33">
    <w:name w:val="A3+3"/>
    <w:uiPriority w:val="99"/>
    <w:rsid w:val="00EF473E"/>
    <w:rPr>
      <w:rFonts w:cs="Myriad Pro"/>
      <w:color w:val="007165"/>
      <w:sz w:val="40"/>
      <w:szCs w:val="40"/>
    </w:rPr>
  </w:style>
  <w:style w:type="paragraph" w:customStyle="1" w:styleId="Pa23">
    <w:name w:val="Pa2+3"/>
    <w:basedOn w:val="Default"/>
    <w:next w:val="Default"/>
    <w:uiPriority w:val="99"/>
    <w:rsid w:val="00EF473E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43">
    <w:name w:val="A4+3"/>
    <w:uiPriority w:val="99"/>
    <w:rsid w:val="00EF473E"/>
    <w:rPr>
      <w:rFonts w:ascii="Calibri" w:hAnsi="Calibri" w:cs="Calibri"/>
      <w:color w:val="007165"/>
      <w:sz w:val="21"/>
      <w:szCs w:val="21"/>
    </w:rPr>
  </w:style>
  <w:style w:type="paragraph" w:styleId="Textodeglobo">
    <w:name w:val="Balloon Text"/>
    <w:basedOn w:val="Normal"/>
    <w:link w:val="TextodegloboCar"/>
    <w:semiHidden/>
    <w:unhideWhenUsed/>
    <w:rsid w:val="00D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A7F81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0212-C1E1-4FD1-A4FB-6B4DBBB7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4441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PCPI 026: OPERACIONES BÁSICAS DE PRODUCCIÓN Y MANTENIMIENTO DE PLANTAS EN VIVEROS Y CENTROS DE JARDINERÍA</vt:lpstr>
    </vt:vector>
  </TitlesOfParts>
  <Company>HP</Company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PCPI 026: OPERACIONES BÁSICAS DE PRODUCCIÓN Y MANTENIMIENTO DE PLANTAS EN VIVEROS Y CENTROS DE JARDINERÍA</dc:title>
  <dc:creator>.</dc:creator>
  <cp:lastModifiedBy>Usuario</cp:lastModifiedBy>
  <cp:revision>3</cp:revision>
  <dcterms:created xsi:type="dcterms:W3CDTF">2015-07-21T10:55:00Z</dcterms:created>
  <dcterms:modified xsi:type="dcterms:W3CDTF">2015-07-21T12:04:00Z</dcterms:modified>
</cp:coreProperties>
</file>